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4E2" w:rsidRPr="00462FC2" w:rsidRDefault="005D44E2" w:rsidP="005D44E2">
      <w:pPr>
        <w:pStyle w:val="Title"/>
        <w:rPr>
          <w:i w:val="0"/>
          <w:sz w:val="24"/>
        </w:rPr>
      </w:pPr>
      <w:r w:rsidRPr="00462FC2">
        <w:rPr>
          <w:i w:val="0"/>
          <w:sz w:val="24"/>
        </w:rPr>
        <w:t xml:space="preserve">Raport științific și tehnic anual pentru </w:t>
      </w:r>
      <w:r w:rsidR="00462FC2" w:rsidRPr="00462FC2">
        <w:rPr>
          <w:i w:val="0"/>
          <w:sz w:val="24"/>
        </w:rPr>
        <w:t>20</w:t>
      </w:r>
      <w:r w:rsidR="00F82307">
        <w:rPr>
          <w:i w:val="0"/>
          <w:sz w:val="24"/>
        </w:rPr>
        <w:t>20</w:t>
      </w:r>
      <w:r w:rsidR="00462FC2" w:rsidRPr="00462FC2">
        <w:rPr>
          <w:i w:val="0"/>
          <w:sz w:val="24"/>
        </w:rPr>
        <w:t xml:space="preserve"> </w:t>
      </w:r>
      <w:r w:rsidRPr="00462FC2">
        <w:rPr>
          <w:b w:val="0"/>
          <w:color w:val="767171"/>
          <w:sz w:val="24"/>
        </w:rPr>
        <w:t>(se va trece anul)</w:t>
      </w:r>
    </w:p>
    <w:p w:rsidR="005D44E2" w:rsidRPr="00462FC2" w:rsidRDefault="005D44E2" w:rsidP="005D44E2">
      <w:pPr>
        <w:ind w:left="-240" w:right="-279"/>
        <w:jc w:val="center"/>
      </w:pPr>
    </w:p>
    <w:p w:rsidR="005D44E2" w:rsidRPr="00462FC2" w:rsidRDefault="005D44E2" w:rsidP="005D44E2">
      <w:pPr>
        <w:ind w:left="-240" w:right="-279"/>
        <w:jc w:val="center"/>
      </w:pPr>
      <w:r w:rsidRPr="00462FC2">
        <w:t>privind</w:t>
      </w:r>
    </w:p>
    <w:p w:rsidR="005D44E2" w:rsidRPr="00462FC2" w:rsidRDefault="005D44E2" w:rsidP="005D44E2">
      <w:pPr>
        <w:ind w:left="-240" w:right="-279"/>
        <w:jc w:val="both"/>
        <w:rPr>
          <w:bCs/>
          <w:lang w:val="en-US"/>
        </w:rPr>
      </w:pPr>
      <w:r w:rsidRPr="00462FC2">
        <w:t>desfăşurarea proiectului</w:t>
      </w:r>
      <w:r w:rsidR="00462FC2" w:rsidRPr="00462FC2">
        <w:rPr>
          <w:b/>
          <w:u w:val="single"/>
        </w:rPr>
        <w:t xml:space="preserve"> Dezvoltare Institutionala pentru Cercetare de Excelenta in Domeniul Materialelor Avansate</w:t>
      </w:r>
      <w:r w:rsidRPr="00462FC2">
        <w:t xml:space="preserve">, din Programul 1 - Dezvoltarea sistemului național de cercetare-dezvoltare, Subprogramul 1.2 – Performanță instituțională – Proiecte de dezvoltare instituțională – Proiecte de finanțare a excelenței în CDI, </w:t>
      </w:r>
      <w:r w:rsidRPr="00462FC2">
        <w:rPr>
          <w:bCs/>
          <w:lang w:val="en-US"/>
        </w:rPr>
        <w:t>PNCDI III</w:t>
      </w:r>
    </w:p>
    <w:p w:rsidR="005D44E2" w:rsidRPr="00462FC2" w:rsidRDefault="005D44E2" w:rsidP="005D44E2">
      <w:pPr>
        <w:ind w:left="-240" w:right="-279"/>
        <w:jc w:val="both"/>
        <w:rPr>
          <w:bCs/>
          <w:lang w:val="en-US"/>
        </w:rPr>
      </w:pPr>
    </w:p>
    <w:p w:rsidR="005D44E2" w:rsidRPr="00462FC2" w:rsidRDefault="005D44E2" w:rsidP="005D44E2">
      <w:pPr>
        <w:ind w:left="-240" w:right="-279"/>
        <w:jc w:val="both"/>
        <w:rPr>
          <w:i/>
          <w:iCs/>
          <w:color w:val="A6A6A6"/>
        </w:rPr>
      </w:pPr>
      <w:r w:rsidRPr="00462FC2">
        <w:rPr>
          <w:iCs/>
        </w:rPr>
        <w:t xml:space="preserve">    </w:t>
      </w:r>
      <w:r w:rsidRPr="00462FC2">
        <w:rPr>
          <w:b/>
          <w:iCs/>
        </w:rPr>
        <w:t xml:space="preserve">Contractul nr. </w:t>
      </w:r>
      <w:r w:rsidR="00462FC2" w:rsidRPr="00462FC2">
        <w:rPr>
          <w:b/>
          <w:iCs/>
        </w:rPr>
        <w:t xml:space="preserve">12 </w:t>
      </w:r>
      <w:r w:rsidRPr="00462FC2">
        <w:rPr>
          <w:b/>
          <w:iCs/>
        </w:rPr>
        <w:t>PFE/</w:t>
      </w:r>
      <w:r w:rsidR="00462FC2" w:rsidRPr="00462FC2">
        <w:rPr>
          <w:b/>
          <w:iCs/>
        </w:rPr>
        <w:t>2018</w:t>
      </w:r>
      <w:r w:rsidRPr="00462FC2">
        <w:rPr>
          <w:b/>
          <w:iCs/>
        </w:rPr>
        <w:t xml:space="preserve">;   Act adițional nr. </w:t>
      </w:r>
      <w:r w:rsidR="00793F51">
        <w:rPr>
          <w:b/>
          <w:iCs/>
        </w:rPr>
        <w:t>5</w:t>
      </w:r>
      <w:r w:rsidR="00462FC2" w:rsidRPr="00462FC2">
        <w:rPr>
          <w:b/>
          <w:iCs/>
        </w:rPr>
        <w:t xml:space="preserve"> </w:t>
      </w:r>
      <w:r w:rsidRPr="00462FC2">
        <w:rPr>
          <w:b/>
          <w:i/>
          <w:iCs/>
          <w:color w:val="A6A6A6"/>
        </w:rPr>
        <w:t>(</w:t>
      </w:r>
      <w:r w:rsidRPr="00462FC2">
        <w:rPr>
          <w:i/>
          <w:iCs/>
          <w:color w:val="A6A6A6"/>
        </w:rPr>
        <w:t>se trece nr. ultimului Act Adițional, dacă este cazul)</w:t>
      </w:r>
    </w:p>
    <w:p w:rsidR="005D44E2" w:rsidRPr="00462FC2" w:rsidRDefault="005D44E2" w:rsidP="005D44E2">
      <w:pPr>
        <w:ind w:left="-240" w:right="-279"/>
        <w:jc w:val="both"/>
        <w:rPr>
          <w:i/>
          <w:color w:val="A6A6A6"/>
        </w:rPr>
      </w:pPr>
      <w:r w:rsidRPr="00462FC2">
        <w:rPr>
          <w:b/>
          <w:iCs/>
        </w:rPr>
        <w:t xml:space="preserve">    Cod proiect</w:t>
      </w:r>
      <w:r w:rsidRPr="00462FC2">
        <w:rPr>
          <w:rStyle w:val="FootnoteReference"/>
          <w:b/>
          <w:iCs/>
        </w:rPr>
        <w:footnoteReference w:id="1"/>
      </w:r>
      <w:r w:rsidRPr="00462FC2">
        <w:rPr>
          <w:b/>
          <w:iCs/>
        </w:rPr>
        <w:t xml:space="preserve">: </w:t>
      </w:r>
      <w:r w:rsidR="00462FC2" w:rsidRPr="00462FC2">
        <w:rPr>
          <w:b/>
          <w:iCs/>
        </w:rPr>
        <w:t>ID_339</w:t>
      </w:r>
    </w:p>
    <w:p w:rsidR="005D44E2" w:rsidRPr="00462FC2" w:rsidRDefault="005D44E2" w:rsidP="005D44E2">
      <w:pPr>
        <w:pStyle w:val="Title"/>
        <w:jc w:val="left"/>
        <w:rPr>
          <w:b w:val="0"/>
          <w:iCs w:val="0"/>
          <w:color w:val="A6A6A6"/>
          <w:sz w:val="24"/>
        </w:rPr>
      </w:pPr>
    </w:p>
    <w:p w:rsidR="005D44E2" w:rsidRPr="00462FC2" w:rsidRDefault="005D44E2" w:rsidP="005D44E2">
      <w:pPr>
        <w:pStyle w:val="Title"/>
        <w:jc w:val="left"/>
        <w:rPr>
          <w:i w:val="0"/>
          <w:iCs w:val="0"/>
          <w:sz w:val="24"/>
        </w:rPr>
      </w:pPr>
      <w:r w:rsidRPr="00462FC2">
        <w:rPr>
          <w:i w:val="0"/>
          <w:iCs w:val="0"/>
          <w:sz w:val="24"/>
        </w:rPr>
        <w:t>Etapă de realizare  nr._</w:t>
      </w:r>
      <w:r w:rsidR="00793F51">
        <w:rPr>
          <w:i w:val="0"/>
          <w:iCs w:val="0"/>
          <w:sz w:val="24"/>
        </w:rPr>
        <w:t>4</w:t>
      </w:r>
      <w:r w:rsidRPr="00462FC2">
        <w:rPr>
          <w:i w:val="0"/>
          <w:iCs w:val="0"/>
          <w:sz w:val="24"/>
        </w:rPr>
        <w:t>____/__</w:t>
      </w:r>
      <w:r w:rsidR="00793F51">
        <w:rPr>
          <w:i w:val="0"/>
          <w:iCs w:val="0"/>
          <w:sz w:val="24"/>
        </w:rPr>
        <w:t>5</w:t>
      </w:r>
      <w:r w:rsidRPr="00462FC2">
        <w:rPr>
          <w:i w:val="0"/>
          <w:iCs w:val="0"/>
          <w:sz w:val="24"/>
        </w:rPr>
        <w:t>___;</w:t>
      </w:r>
    </w:p>
    <w:p w:rsidR="005D44E2" w:rsidRPr="00462FC2" w:rsidRDefault="005D44E2" w:rsidP="005D44E2">
      <w:pPr>
        <w:pStyle w:val="Title"/>
        <w:jc w:val="left"/>
        <w:rPr>
          <w:i w:val="0"/>
          <w:iCs w:val="0"/>
          <w:sz w:val="24"/>
        </w:rPr>
      </w:pPr>
    </w:p>
    <w:p w:rsidR="005D44E2" w:rsidRPr="00462FC2" w:rsidRDefault="005D44E2" w:rsidP="005D44E2">
      <w:pPr>
        <w:rPr>
          <w:b/>
          <w:bCs/>
        </w:rPr>
      </w:pPr>
      <w:r w:rsidRPr="00462FC2">
        <w:rPr>
          <w:b/>
          <w:bCs/>
        </w:rPr>
        <w:t>Perioadă de realizare a etapei</w:t>
      </w:r>
      <w:r w:rsidRPr="00462FC2">
        <w:rPr>
          <w:i/>
          <w:iCs/>
          <w:lang w:val="en-US"/>
        </w:rPr>
        <w:t xml:space="preserve">: </w:t>
      </w:r>
      <w:r w:rsidRPr="00462FC2">
        <w:rPr>
          <w:b/>
          <w:bCs/>
        </w:rPr>
        <w:t xml:space="preserve">de la </w:t>
      </w:r>
      <w:r w:rsidR="00462FC2" w:rsidRPr="00462FC2">
        <w:rPr>
          <w:b/>
          <w:bCs/>
        </w:rPr>
        <w:t>30.11.201</w:t>
      </w:r>
      <w:r w:rsidR="00793F51">
        <w:rPr>
          <w:b/>
          <w:bCs/>
        </w:rPr>
        <w:t>9</w:t>
      </w:r>
      <w:r w:rsidRPr="00462FC2">
        <w:rPr>
          <w:b/>
          <w:bCs/>
        </w:rPr>
        <w:t xml:space="preserve"> la </w:t>
      </w:r>
      <w:r w:rsidR="00793F51">
        <w:rPr>
          <w:b/>
          <w:bCs/>
        </w:rPr>
        <w:t>2</w:t>
      </w:r>
      <w:r w:rsidR="00462FC2" w:rsidRPr="00462FC2">
        <w:rPr>
          <w:b/>
          <w:bCs/>
        </w:rPr>
        <w:t>5.11.20</w:t>
      </w:r>
      <w:r w:rsidR="00793F51">
        <w:rPr>
          <w:b/>
          <w:bCs/>
        </w:rPr>
        <w:t>20</w:t>
      </w:r>
      <w:r w:rsidRPr="00462FC2">
        <w:rPr>
          <w:i/>
          <w:iCs/>
        </w:rPr>
        <w:t>;</w:t>
      </w:r>
    </w:p>
    <w:p w:rsidR="005D44E2" w:rsidRPr="00462FC2" w:rsidRDefault="005D44E2" w:rsidP="005D44E2">
      <w:pPr>
        <w:rPr>
          <w:b/>
          <w:bCs/>
        </w:rPr>
      </w:pPr>
    </w:p>
    <w:p w:rsidR="005D44E2" w:rsidRPr="00462FC2" w:rsidRDefault="005D44E2" w:rsidP="00462FC2">
      <w:pPr>
        <w:rPr>
          <w:b/>
          <w:bCs/>
        </w:rPr>
      </w:pPr>
      <w:r w:rsidRPr="00462FC2">
        <w:rPr>
          <w:b/>
          <w:bCs/>
        </w:rPr>
        <w:t>Elaborat de contractor</w:t>
      </w:r>
      <w:r w:rsidRPr="00462FC2">
        <w:rPr>
          <w:b/>
          <w:bCs/>
          <w:lang w:val="en-US"/>
        </w:rPr>
        <w:t xml:space="preserve">: </w:t>
      </w:r>
      <w:r w:rsidR="00462FC2" w:rsidRPr="00462FC2">
        <w:rPr>
          <w:b/>
          <w:bCs/>
          <w:lang w:val="en-US"/>
        </w:rPr>
        <w:t xml:space="preserve">Institutul National de Cercetare-Dezvoltare pentru Fizica Materialelor </w:t>
      </w:r>
      <w:r w:rsidRPr="00462FC2">
        <w:rPr>
          <w:bCs/>
          <w:i/>
          <w:color w:val="A6A6A6"/>
          <w:lang w:val="en-US"/>
        </w:rPr>
        <w:t>(denumire complet</w:t>
      </w:r>
      <w:r w:rsidRPr="00462FC2">
        <w:rPr>
          <w:bCs/>
          <w:i/>
          <w:color w:val="A6A6A6"/>
        </w:rPr>
        <w:t>ă)</w:t>
      </w:r>
    </w:p>
    <w:p w:rsidR="005D44E2" w:rsidRPr="00462FC2" w:rsidRDefault="005D44E2" w:rsidP="005D44E2">
      <w:pPr>
        <w:pStyle w:val="Title"/>
        <w:jc w:val="left"/>
        <w:rPr>
          <w:sz w:val="24"/>
        </w:rPr>
      </w:pPr>
      <w:r w:rsidRPr="00462FC2">
        <w:rPr>
          <w:i w:val="0"/>
          <w:iCs w:val="0"/>
          <w:sz w:val="24"/>
        </w:rPr>
        <w:t xml:space="preserve">Cod fiscal contractor:  </w:t>
      </w:r>
      <w:r w:rsidR="00462FC2" w:rsidRPr="00462FC2">
        <w:rPr>
          <w:i w:val="0"/>
          <w:iCs w:val="0"/>
          <w:sz w:val="24"/>
        </w:rPr>
        <w:t>RO9068280</w:t>
      </w:r>
    </w:p>
    <w:p w:rsidR="005D44E2" w:rsidRPr="00462FC2" w:rsidRDefault="005D44E2" w:rsidP="005D44E2">
      <w:pPr>
        <w:rPr>
          <w:b/>
          <w:bCs/>
          <w:lang w:val="en-US"/>
        </w:rPr>
      </w:pPr>
    </w:p>
    <w:p w:rsidR="00462FC2" w:rsidRPr="00462FC2" w:rsidRDefault="00462FC2" w:rsidP="00462FC2">
      <w:pPr>
        <w:rPr>
          <w:b/>
        </w:rPr>
      </w:pPr>
      <w:r w:rsidRPr="00462FC2">
        <w:rPr>
          <w:b/>
          <w:lang w:val="it-IT"/>
        </w:rPr>
        <w:t>Reprezentant autorizat</w:t>
      </w:r>
      <w:r w:rsidRPr="00462FC2">
        <w:rPr>
          <w:b/>
          <w:lang w:val="en-US"/>
        </w:rPr>
        <w:t>:</w:t>
      </w:r>
      <w:r w:rsidRPr="00462FC2">
        <w:rPr>
          <w:b/>
          <w:lang w:val="en-US"/>
        </w:rPr>
        <w:tab/>
      </w:r>
      <w:r w:rsidRPr="00462FC2">
        <w:rPr>
          <w:b/>
          <w:lang w:val="en-US"/>
        </w:rPr>
        <w:tab/>
      </w:r>
      <w:r w:rsidRPr="00462FC2">
        <w:rPr>
          <w:b/>
          <w:lang w:val="en-US"/>
        </w:rPr>
        <w:tab/>
        <w:t>Func</w:t>
      </w:r>
      <w:r w:rsidRPr="00462FC2">
        <w:rPr>
          <w:b/>
        </w:rPr>
        <w:t>ția: DIRECTOR GENERAL/RECTOR</w:t>
      </w:r>
    </w:p>
    <w:p w:rsidR="00462FC2" w:rsidRPr="00462FC2" w:rsidRDefault="00462FC2" w:rsidP="00462FC2">
      <w:pPr>
        <w:rPr>
          <w:b/>
        </w:rPr>
      </w:pPr>
      <w:r w:rsidRPr="00462FC2">
        <w:rPr>
          <w:b/>
        </w:rPr>
        <w:tab/>
      </w:r>
      <w:r w:rsidRPr="00462FC2">
        <w:rPr>
          <w:b/>
        </w:rPr>
        <w:tab/>
      </w:r>
      <w:r w:rsidRPr="00462FC2">
        <w:rPr>
          <w:b/>
        </w:rPr>
        <w:tab/>
      </w:r>
      <w:r w:rsidRPr="00462FC2">
        <w:rPr>
          <w:b/>
        </w:rPr>
        <w:tab/>
      </w:r>
      <w:r w:rsidRPr="00462FC2">
        <w:rPr>
          <w:b/>
        </w:rPr>
        <w:tab/>
      </w:r>
      <w:r w:rsidRPr="00462FC2">
        <w:rPr>
          <w:b/>
        </w:rPr>
        <w:tab/>
        <w:t>Prenume și Nume:Ionut Marius Enculescu</w:t>
      </w:r>
    </w:p>
    <w:p w:rsidR="00462FC2" w:rsidRPr="00462FC2" w:rsidRDefault="00462FC2" w:rsidP="00462FC2">
      <w:pPr>
        <w:rPr>
          <w:b/>
          <w:lang w:val="en-US"/>
        </w:rPr>
      </w:pPr>
      <w:r w:rsidRPr="00462FC2">
        <w:rPr>
          <w:b/>
        </w:rPr>
        <w:tab/>
      </w:r>
      <w:r w:rsidRPr="00462FC2">
        <w:rPr>
          <w:b/>
        </w:rPr>
        <w:tab/>
      </w:r>
      <w:r w:rsidRPr="00462FC2">
        <w:rPr>
          <w:b/>
        </w:rPr>
        <w:tab/>
      </w:r>
      <w:r w:rsidRPr="00462FC2">
        <w:rPr>
          <w:b/>
        </w:rPr>
        <w:tab/>
      </w:r>
      <w:r w:rsidRPr="00462FC2">
        <w:rPr>
          <w:b/>
        </w:rPr>
        <w:tab/>
      </w:r>
      <w:r w:rsidRPr="00462FC2">
        <w:rPr>
          <w:b/>
        </w:rPr>
        <w:tab/>
        <w:t>Semnătura</w:t>
      </w:r>
      <w:r w:rsidRPr="00462FC2">
        <w:rPr>
          <w:b/>
          <w:lang w:val="en-US"/>
        </w:rPr>
        <w:t xml:space="preserve"> și ștampila:____________________</w:t>
      </w:r>
    </w:p>
    <w:p w:rsidR="00462FC2" w:rsidRPr="00462FC2" w:rsidRDefault="00462FC2" w:rsidP="00462FC2">
      <w:pPr>
        <w:rPr>
          <w:b/>
          <w:lang w:val="en-US"/>
        </w:rPr>
      </w:pPr>
      <w:r w:rsidRPr="00462FC2">
        <w:rPr>
          <w:b/>
          <w:lang w:val="en-US"/>
        </w:rPr>
        <w:tab/>
      </w:r>
      <w:r w:rsidRPr="00462FC2">
        <w:rPr>
          <w:b/>
          <w:lang w:val="en-US"/>
        </w:rPr>
        <w:tab/>
      </w:r>
      <w:r w:rsidRPr="00462FC2">
        <w:rPr>
          <w:b/>
          <w:lang w:val="en-US"/>
        </w:rPr>
        <w:tab/>
      </w:r>
      <w:r w:rsidRPr="00462FC2">
        <w:rPr>
          <w:b/>
          <w:lang w:val="en-US"/>
        </w:rPr>
        <w:tab/>
      </w:r>
      <w:r w:rsidRPr="00462FC2">
        <w:rPr>
          <w:b/>
          <w:lang w:val="en-US"/>
        </w:rPr>
        <w:tab/>
      </w:r>
      <w:r w:rsidRPr="00462FC2">
        <w:rPr>
          <w:b/>
          <w:lang w:val="en-US"/>
        </w:rPr>
        <w:tab/>
      </w:r>
      <w:r w:rsidRPr="00462FC2">
        <w:rPr>
          <w:b/>
          <w:lang w:val="en-US"/>
        </w:rPr>
        <w:tab/>
      </w:r>
    </w:p>
    <w:p w:rsidR="00462FC2" w:rsidRPr="00462FC2" w:rsidRDefault="00462FC2" w:rsidP="00462FC2">
      <w:pPr>
        <w:rPr>
          <w:b/>
        </w:rPr>
      </w:pPr>
      <w:r w:rsidRPr="00462FC2">
        <w:rPr>
          <w:b/>
          <w:lang w:val="it-IT"/>
        </w:rPr>
        <w:t>Director economic:</w:t>
      </w:r>
      <w:r w:rsidRPr="00462FC2">
        <w:rPr>
          <w:b/>
        </w:rPr>
        <w:t xml:space="preserve"> </w:t>
      </w:r>
      <w:r w:rsidRPr="00462FC2">
        <w:rPr>
          <w:b/>
        </w:rPr>
        <w:tab/>
      </w:r>
      <w:r w:rsidRPr="00462FC2">
        <w:rPr>
          <w:b/>
        </w:rPr>
        <w:tab/>
      </w:r>
      <w:r w:rsidRPr="00462FC2">
        <w:rPr>
          <w:b/>
        </w:rPr>
        <w:tab/>
      </w:r>
      <w:r w:rsidRPr="00462FC2">
        <w:rPr>
          <w:b/>
        </w:rPr>
        <w:tab/>
        <w:t>Prenume și Nume:Gabriela Ivanus</w:t>
      </w:r>
    </w:p>
    <w:p w:rsidR="00462FC2" w:rsidRPr="00462FC2" w:rsidRDefault="00462FC2" w:rsidP="00462FC2">
      <w:pPr>
        <w:ind w:left="4248"/>
        <w:rPr>
          <w:b/>
          <w:lang w:val="it-IT"/>
        </w:rPr>
      </w:pPr>
      <w:r w:rsidRPr="00462FC2">
        <w:rPr>
          <w:b/>
        </w:rPr>
        <w:t>Semnătura</w:t>
      </w:r>
      <w:r w:rsidRPr="00462FC2">
        <w:rPr>
          <w:b/>
          <w:lang w:val="en-US"/>
        </w:rPr>
        <w:t>:_____________________________</w:t>
      </w:r>
    </w:p>
    <w:p w:rsidR="00462FC2" w:rsidRPr="00462FC2" w:rsidRDefault="00462FC2" w:rsidP="00462FC2">
      <w:pPr>
        <w:rPr>
          <w:b/>
          <w:lang w:val="it-IT"/>
        </w:rPr>
      </w:pPr>
    </w:p>
    <w:p w:rsidR="00462FC2" w:rsidRPr="00462FC2" w:rsidRDefault="00462FC2" w:rsidP="00462FC2">
      <w:pPr>
        <w:rPr>
          <w:b/>
        </w:rPr>
      </w:pPr>
      <w:r w:rsidRPr="00462FC2">
        <w:rPr>
          <w:b/>
          <w:lang w:val="it-IT"/>
        </w:rPr>
        <w:t>Director proiect:</w:t>
      </w:r>
      <w:r w:rsidRPr="00462FC2">
        <w:rPr>
          <w:b/>
          <w:lang w:val="it-IT"/>
        </w:rPr>
        <w:tab/>
      </w:r>
      <w:r w:rsidRPr="00462FC2">
        <w:rPr>
          <w:b/>
          <w:lang w:val="it-IT"/>
        </w:rPr>
        <w:tab/>
      </w:r>
      <w:r w:rsidRPr="00462FC2">
        <w:rPr>
          <w:b/>
          <w:lang w:val="it-IT"/>
        </w:rPr>
        <w:tab/>
      </w:r>
      <w:r w:rsidRPr="00462FC2">
        <w:rPr>
          <w:b/>
          <w:lang w:val="it-IT"/>
        </w:rPr>
        <w:tab/>
      </w:r>
      <w:r w:rsidRPr="00462FC2">
        <w:rPr>
          <w:b/>
        </w:rPr>
        <w:t>Prenume și Nume:Pintilie Lucian</w:t>
      </w:r>
    </w:p>
    <w:p w:rsidR="00462FC2" w:rsidRPr="00462FC2" w:rsidRDefault="00462FC2" w:rsidP="00462FC2">
      <w:pPr>
        <w:ind w:left="4248"/>
        <w:rPr>
          <w:b/>
          <w:lang w:val="en-US"/>
        </w:rPr>
      </w:pPr>
      <w:r w:rsidRPr="00462FC2">
        <w:rPr>
          <w:b/>
        </w:rPr>
        <w:t>Semnătura</w:t>
      </w:r>
      <w:r w:rsidRPr="00462FC2">
        <w:rPr>
          <w:b/>
          <w:lang w:val="en-US"/>
        </w:rPr>
        <w:t>:_____________________________</w:t>
      </w:r>
    </w:p>
    <w:p w:rsidR="00462FC2" w:rsidRPr="00462FC2" w:rsidRDefault="00462FC2" w:rsidP="00462FC2">
      <w:pPr>
        <w:ind w:left="4248"/>
        <w:rPr>
          <w:b/>
          <w:lang w:val="it-IT"/>
        </w:rPr>
      </w:pPr>
      <w:proofErr w:type="gramStart"/>
      <w:r w:rsidRPr="00462FC2">
        <w:rPr>
          <w:b/>
          <w:lang w:val="en-US"/>
        </w:rPr>
        <w:t>Telefon:_</w:t>
      </w:r>
      <w:proofErr w:type="gramEnd"/>
      <w:r w:rsidRPr="00462FC2">
        <w:rPr>
          <w:b/>
          <w:lang w:val="en-US"/>
        </w:rPr>
        <w:t>0213690185____________________</w:t>
      </w:r>
    </w:p>
    <w:p w:rsidR="00462FC2" w:rsidRPr="00462FC2" w:rsidRDefault="00462FC2" w:rsidP="00462FC2">
      <w:pPr>
        <w:ind w:left="4248"/>
        <w:rPr>
          <w:b/>
          <w:lang w:val="it-IT"/>
        </w:rPr>
      </w:pPr>
      <w:r w:rsidRPr="00462FC2">
        <w:rPr>
          <w:b/>
          <w:lang w:val="en-US"/>
        </w:rPr>
        <w:t>Email:_pintilie@infim.ro___________________</w:t>
      </w:r>
    </w:p>
    <w:tbl>
      <w:tblPr>
        <w:tblW w:w="0" w:type="auto"/>
        <w:tblBorders>
          <w:top w:val="double" w:sz="4" w:space="0" w:color="auto"/>
          <w:left w:val="double" w:sz="4" w:space="0" w:color="auto"/>
          <w:bottom w:val="double" w:sz="4" w:space="0" w:color="auto"/>
          <w:right w:val="double" w:sz="4" w:space="0" w:color="auto"/>
        </w:tblBorders>
        <w:shd w:val="clear" w:color="auto" w:fill="E7E6E6"/>
        <w:tblLook w:val="04A0" w:firstRow="1" w:lastRow="0" w:firstColumn="1" w:lastColumn="0" w:noHBand="0" w:noVBand="1"/>
      </w:tblPr>
      <w:tblGrid>
        <w:gridCol w:w="9330"/>
      </w:tblGrid>
      <w:tr w:rsidR="005D44E2" w:rsidRPr="00462FC2" w:rsidTr="00462FC2">
        <w:tc>
          <w:tcPr>
            <w:tcW w:w="9330" w:type="dxa"/>
            <w:shd w:val="clear" w:color="auto" w:fill="E7E6E6"/>
          </w:tcPr>
          <w:p w:rsidR="005D44E2" w:rsidRPr="00462FC2" w:rsidRDefault="005D44E2" w:rsidP="00462FC2">
            <w:pPr>
              <w:rPr>
                <w:b/>
                <w:bCs/>
              </w:rPr>
            </w:pPr>
            <w:r w:rsidRPr="00462FC2">
              <w:rPr>
                <w:b/>
                <w:bCs/>
              </w:rPr>
              <w:t xml:space="preserve">Declarăm, pe proprie răspundere, că datele furnizate prin prezentul Raport de activitate sunt reale și că toate cheltuielile s-au efectuat, în mod exclusiv, pentru realizarea obiectivelor prezentului proiect și în vederea obținerii rezultatelor asumate,  în conformitate cu prevederile contractului de finanțare nr. </w:t>
            </w:r>
            <w:r w:rsidR="00462FC2">
              <w:rPr>
                <w:b/>
                <w:bCs/>
              </w:rPr>
              <w:t>12PFE</w:t>
            </w:r>
            <w:r w:rsidRPr="00462FC2">
              <w:rPr>
                <w:b/>
                <w:bCs/>
              </w:rPr>
              <w:t>/</w:t>
            </w:r>
            <w:r w:rsidR="00462FC2">
              <w:rPr>
                <w:b/>
                <w:bCs/>
              </w:rPr>
              <w:t>2018</w:t>
            </w:r>
            <w:r w:rsidRPr="00462FC2">
              <w:rPr>
                <w:b/>
                <w:bCs/>
              </w:rPr>
              <w:t xml:space="preserve"> încheiat între Ministerul Cercetării și Inovării (MCI) și </w:t>
            </w:r>
            <w:r w:rsidR="00462FC2" w:rsidRPr="00462FC2">
              <w:rPr>
                <w:b/>
                <w:bCs/>
                <w:lang w:val="en-US"/>
              </w:rPr>
              <w:t>Institutul National de Cercetare-Dezvoltare pentru Fizica Materialelor</w:t>
            </w:r>
            <w:r w:rsidRPr="00462FC2">
              <w:rPr>
                <w:b/>
                <w:bCs/>
              </w:rPr>
              <w:t xml:space="preserve"> și cu respectarea principiilor legalităţii, economicității, eficienței și eficacității resurselor.</w:t>
            </w:r>
          </w:p>
        </w:tc>
      </w:tr>
    </w:tbl>
    <w:p w:rsidR="005D44E2" w:rsidRPr="00462FC2" w:rsidRDefault="005D44E2" w:rsidP="005D44E2">
      <w:pPr>
        <w:jc w:val="both"/>
        <w:rPr>
          <w:b/>
          <w:bCs/>
          <w:i/>
        </w:rPr>
      </w:pPr>
      <w:r w:rsidRPr="00462FC2">
        <w:rPr>
          <w:b/>
          <w:bCs/>
          <w:i/>
        </w:rPr>
        <w:t xml:space="preserve">Prezentul raport se prezintă la termenul de predare al etapei în format letric în 2 exemplare. Prezentul raport, lucrarea </w:t>
      </w:r>
      <w:r w:rsidRPr="00462FC2">
        <w:rPr>
          <w:b/>
          <w:bCs/>
          <w:i/>
          <w:u w:val="single"/>
        </w:rPr>
        <w:t>in extenso,</w:t>
      </w:r>
      <w:r w:rsidRPr="00462FC2">
        <w:rPr>
          <w:b/>
          <w:bCs/>
          <w:i/>
        </w:rPr>
        <w:t xml:space="preserve"> împreună și cu alte documente suport menite să certifice realizarea activităților și obținerea rezultatelor proiectului aferente etapei de realizare pentru care au fost întocmite se vor prezenta în format electronic ca și documente scanate (Raport ST, Raport ST in extenso, Raport ST- alte documente) și asumate prin semnătură de către </w:t>
      </w:r>
      <w:r w:rsidR="00462FC2">
        <w:rPr>
          <w:b/>
          <w:bCs/>
          <w:i/>
        </w:rPr>
        <w:t>c</w:t>
      </w:r>
      <w:r w:rsidRPr="00462FC2">
        <w:rPr>
          <w:b/>
          <w:bCs/>
          <w:i/>
        </w:rPr>
        <w:t>ontractor. Autoritatea contractantă poate solicita documente justificative suplimentare la solicitarea evaluatorilor și nu numai dacă consideră necesar.</w:t>
      </w:r>
    </w:p>
    <w:p w:rsidR="005D44E2" w:rsidRPr="00462FC2" w:rsidRDefault="005D44E2" w:rsidP="005D44E2">
      <w:pPr>
        <w:jc w:val="both"/>
        <w:rPr>
          <w:b/>
          <w:bCs/>
          <w:i/>
        </w:rPr>
      </w:pPr>
    </w:p>
    <w:p w:rsidR="005D44E2" w:rsidRPr="00462FC2" w:rsidRDefault="005D44E2" w:rsidP="005D44E2">
      <w:pPr>
        <w:jc w:val="both"/>
        <w:rPr>
          <w:b/>
          <w:bCs/>
          <w:i/>
        </w:rPr>
      </w:pPr>
    </w:p>
    <w:p w:rsidR="005D44E2" w:rsidRPr="00462FC2" w:rsidRDefault="005D44E2" w:rsidP="005D44E2">
      <w:pPr>
        <w:jc w:val="both"/>
        <w:rPr>
          <w:b/>
          <w:bCs/>
          <w:lang w:val="en-US" w:eastAsia="en-US"/>
        </w:rPr>
      </w:pPr>
      <w:r w:rsidRPr="00462FC2">
        <w:rPr>
          <w:b/>
          <w:bCs/>
          <w:lang w:val="it-IT"/>
        </w:rPr>
        <w:t>STRUCTURA RAPORTULUI:</w:t>
      </w:r>
    </w:p>
    <w:p w:rsidR="005D44E2" w:rsidRPr="00462FC2" w:rsidRDefault="005D44E2" w:rsidP="005D44E2">
      <w:pPr>
        <w:rPr>
          <w:b/>
          <w:bCs/>
        </w:rPr>
      </w:pPr>
    </w:p>
    <w:p w:rsidR="005D44E2" w:rsidRPr="00462FC2" w:rsidRDefault="005D44E2" w:rsidP="005D44E2">
      <w:pPr>
        <w:numPr>
          <w:ilvl w:val="0"/>
          <w:numId w:val="1"/>
        </w:numPr>
        <w:rPr>
          <w:b/>
        </w:rPr>
      </w:pPr>
      <w:r w:rsidRPr="00462FC2">
        <w:rPr>
          <w:b/>
        </w:rPr>
        <w:t>Obiectivul(ele) proiectului și contribuția acestuia la obiectivele programului/subprogramului:</w:t>
      </w:r>
    </w:p>
    <w:p w:rsidR="000634C0" w:rsidRPr="00F56410" w:rsidRDefault="000634C0" w:rsidP="000634C0">
      <w:pPr>
        <w:pStyle w:val="Heading1"/>
        <w:tabs>
          <w:tab w:val="left" w:pos="1131"/>
        </w:tabs>
        <w:ind w:left="720"/>
        <w:rPr>
          <w:rFonts w:ascii="Times New Roman" w:hAnsi="Times New Roman"/>
          <w:sz w:val="24"/>
          <w:szCs w:val="24"/>
        </w:rPr>
      </w:pPr>
      <w:r w:rsidRPr="00F56410">
        <w:rPr>
          <w:rFonts w:ascii="Times New Roman" w:hAnsi="Times New Roman"/>
          <w:sz w:val="24"/>
          <w:szCs w:val="24"/>
        </w:rPr>
        <w:t>A. OBIECTIVELE ŞI DIRECŢIILE ŞTIINŢIFICE</w:t>
      </w:r>
      <w:r w:rsidRPr="00F56410">
        <w:rPr>
          <w:rFonts w:ascii="Times New Roman" w:hAnsi="Times New Roman"/>
          <w:spacing w:val="-2"/>
          <w:sz w:val="24"/>
          <w:szCs w:val="24"/>
        </w:rPr>
        <w:t xml:space="preserve"> </w:t>
      </w:r>
      <w:r w:rsidRPr="00F56410">
        <w:rPr>
          <w:rFonts w:ascii="Times New Roman" w:hAnsi="Times New Roman"/>
          <w:sz w:val="24"/>
          <w:szCs w:val="24"/>
        </w:rPr>
        <w:t>PRIORITARE.</w:t>
      </w:r>
    </w:p>
    <w:p w:rsidR="000634C0" w:rsidRPr="00F56410" w:rsidRDefault="000634C0" w:rsidP="000634C0">
      <w:pPr>
        <w:rPr>
          <w:lang w:val="fr-FR" w:eastAsia="en-US"/>
        </w:rPr>
      </w:pPr>
      <w:r w:rsidRPr="00F56410">
        <w:t>Conform planului de dezvoltare prezentat in propunerea de proiect, sunt propuse urmatoarele directii tematice de cercetare pentru perioada 2018-2020:</w:t>
      </w:r>
    </w:p>
    <w:p w:rsidR="000634C0" w:rsidRPr="00F56410" w:rsidRDefault="000634C0" w:rsidP="000634C0">
      <w:pPr>
        <w:numPr>
          <w:ilvl w:val="0"/>
          <w:numId w:val="2"/>
        </w:numPr>
        <w:suppressAutoHyphens/>
        <w:contextualSpacing/>
        <w:rPr>
          <w:b/>
        </w:rPr>
      </w:pPr>
      <w:r w:rsidRPr="00F56410">
        <w:rPr>
          <w:b/>
        </w:rPr>
        <w:t xml:space="preserve">Studii teoretice si experimentale la frontiera cunoasterii in fizica starii condensate </w:t>
      </w:r>
    </w:p>
    <w:p w:rsidR="000634C0" w:rsidRPr="00F56410" w:rsidRDefault="000634C0" w:rsidP="000634C0">
      <w:pPr>
        <w:ind w:left="360"/>
        <w:contextualSpacing/>
      </w:pPr>
      <w:r w:rsidRPr="00F56410">
        <w:t>Cuprinde partea de cercetare fundamentala cu activitati specifice: a) validare de concepte si idei prin studii teoretice, tehnici avansate de modelare numerica si experimente dedicate; b) intelegerea mecanismelor si proceselor fizice indispensabile prezicerii si controlului unor proprietati de material si regimuri de functionare. Se au in vedere studii complexe in domenii relevante atat din punct de vedere fundamental dar si cu potential cert pentru aplicatii: fenomene la scala nano in materiale feroice, materiale 2D si nanodispozitive, fenomene optice neliniare, fizica suprafetelor si interfetelor, intelegerea si simularea rolului defectelor structurale asupra fenomenelor fizice, etc.). Rezultatele vor constitui cunoastere premergatoare pentru directia 2 din prezenta strategie, in primul rand, ajutand la proiectarea si realizarea de noi materiale si structuri functionale, dar si pentru directiile 3 si 4, orientate catre aplicatii mai punctuale in domeniile de specializare inteligenta carora le sunt adresate.</w:t>
      </w:r>
    </w:p>
    <w:p w:rsidR="000634C0" w:rsidRPr="00F56410" w:rsidRDefault="000634C0" w:rsidP="000634C0">
      <w:pPr>
        <w:numPr>
          <w:ilvl w:val="0"/>
          <w:numId w:val="2"/>
        </w:numPr>
        <w:suppressAutoHyphens/>
        <w:contextualSpacing/>
        <w:rPr>
          <w:b/>
        </w:rPr>
      </w:pPr>
      <w:r w:rsidRPr="00F56410">
        <w:rPr>
          <w:b/>
        </w:rPr>
        <w:t xml:space="preserve">Cercetari experimentale si dezvoltari tehnologice in domeniul Eco-nanotehnologii si Materiale Avansate </w:t>
      </w:r>
    </w:p>
    <w:p w:rsidR="000634C0" w:rsidRPr="00F56410" w:rsidRDefault="000634C0" w:rsidP="000634C0">
      <w:pPr>
        <w:ind w:left="360"/>
        <w:contextualSpacing/>
      </w:pPr>
      <w:r w:rsidRPr="00F56410">
        <w:t>Cuprinde totalitatea cercetarilor pentru dezvoltarea de materiale avansate, respectiv metode ecologice de preparare, caracterizare structurala avansata, investigarea proprietatilor fizice si a potentialului de aplicatii. Materialele preparate si investigate in acesta directie vor alimenta in continuare aplicatiile dezvoltate in cadrul directiilor 3 si 4, dupa ce se stabileste care este potentialul pentru aplicatii si nisa din economie care ofera o valorificare maximala a rezultatelor cercetarii.</w:t>
      </w:r>
    </w:p>
    <w:p w:rsidR="000634C0" w:rsidRPr="00F56410" w:rsidRDefault="000634C0" w:rsidP="000634C0">
      <w:pPr>
        <w:numPr>
          <w:ilvl w:val="0"/>
          <w:numId w:val="2"/>
        </w:numPr>
        <w:suppressAutoHyphens/>
        <w:contextualSpacing/>
        <w:rPr>
          <w:b/>
        </w:rPr>
      </w:pPr>
      <w:r w:rsidRPr="00F56410">
        <w:rPr>
          <w:b/>
        </w:rPr>
        <w:t xml:space="preserve">Materiale, structuri si metode cu potential de aplicatii in domeniile Bioeconomie si Sanatate </w:t>
      </w:r>
    </w:p>
    <w:p w:rsidR="000634C0" w:rsidRPr="00F56410" w:rsidRDefault="000634C0" w:rsidP="000634C0">
      <w:pPr>
        <w:ind w:left="360"/>
        <w:contextualSpacing/>
      </w:pPr>
      <w:r w:rsidRPr="00F56410">
        <w:t>Cuprinde cercetarea pe partea de materiale si metode cu utilitate in Bioeconomie (bio-senzori, procesarea catalitica a deseurilor organice, monitorizarea calitatii alimentelor, metode moderne de conservare a alimentelor, metode si dispozitive de combatere a daunatorilor) si Sanatate (materiale biocompatibile, metode si materiale pentru livrarea tintita a medicamentelor, metode si materiale noi pentru terapie neinvaziva, metode aplicate in industria medicamentului, etc.)</w:t>
      </w:r>
    </w:p>
    <w:p w:rsidR="000634C0" w:rsidRPr="00F56410" w:rsidRDefault="000634C0" w:rsidP="000634C0">
      <w:pPr>
        <w:numPr>
          <w:ilvl w:val="0"/>
          <w:numId w:val="2"/>
        </w:numPr>
        <w:suppressAutoHyphens/>
        <w:contextualSpacing/>
        <w:rPr>
          <w:b/>
        </w:rPr>
      </w:pPr>
      <w:r w:rsidRPr="00F56410">
        <w:rPr>
          <w:b/>
        </w:rPr>
        <w:t xml:space="preserve">Tehnologii emergente, materiale si (nano)structuri functionale pentru domeniile TIC, spatiu si Securitate, Energie, mediu si schimbari climatice si Patrimoniu cultural </w:t>
      </w:r>
    </w:p>
    <w:p w:rsidR="000634C0" w:rsidRPr="00F56410" w:rsidRDefault="000634C0" w:rsidP="000634C0">
      <w:pPr>
        <w:ind w:left="360"/>
        <w:contextualSpacing/>
      </w:pPr>
      <w:r w:rsidRPr="00F56410">
        <w:t xml:space="preserve">Cuprinde, in principal, cercetare aplicativa si dezvoltare experimentala in domeniul tehnologiilor inovative si al materialelor/structurilor multifunctionale cu potential de aplicatii in domenii de inalta si foarte inalta tehnologie cum sunt TIC, spatiu si securitate (diverse dispozitive electronice, dispozitive de memorare a informatiei, comunicatii fara fir sau prin metode optice, senzorisitica pentru automatizari si monitorizarea diferitelor elemente cu impact asupra confortului si sigurantei personale, etc.), energie (cu aspecte legate de surse regenerabile de energie, stocare, transport si economisire) sau mediu (monitorizarea poluarii, </w:t>
      </w:r>
      <w:r w:rsidRPr="00F56410">
        <w:lastRenderedPageBreak/>
        <w:t>eliminarea sau reciclarea poluantilor, eliminarea gazelor cu efect de sera si altele similare). In ceea ce priveste patrimonial cultural, se au in vedere atat materiale care sa securizeze bunurile de patrimoniu cat si metode innovative de analiza a materialelor componente.</w:t>
      </w:r>
    </w:p>
    <w:p w:rsidR="000634C0" w:rsidRPr="00F56410" w:rsidRDefault="000634C0" w:rsidP="000634C0">
      <w:r w:rsidRPr="00F56410">
        <w:t xml:space="preserve">Prin cele 4 directii de cercetare se urmaresc urmatoarele </w:t>
      </w:r>
      <w:r w:rsidRPr="00F56410">
        <w:rPr>
          <w:b/>
          <w:u w:val="single"/>
        </w:rPr>
        <w:t>obiective</w:t>
      </w:r>
      <w:r w:rsidRPr="00F56410">
        <w:t>:</w:t>
      </w:r>
    </w:p>
    <w:p w:rsidR="000634C0" w:rsidRPr="00F56410" w:rsidRDefault="000634C0" w:rsidP="000634C0">
      <w:pPr>
        <w:numPr>
          <w:ilvl w:val="0"/>
          <w:numId w:val="3"/>
        </w:numPr>
        <w:suppressAutoHyphens/>
        <w:contextualSpacing/>
      </w:pPr>
      <w:r w:rsidRPr="00F56410">
        <w:t>Consolidarea pozitiei INCDFM de institutie de cercetare de elita la nivel national si european</w:t>
      </w:r>
    </w:p>
    <w:p w:rsidR="000634C0" w:rsidRPr="00F56410" w:rsidRDefault="000634C0" w:rsidP="000634C0">
      <w:pPr>
        <w:numPr>
          <w:ilvl w:val="0"/>
          <w:numId w:val="3"/>
        </w:numPr>
        <w:suppressAutoHyphens/>
        <w:contextualSpacing/>
      </w:pPr>
      <w:r w:rsidRPr="00F56410">
        <w:t>Cresterea mai accentuata a vizibilitatii internationale prin publicarea rezultatelor in jurnale de prestigiu</w:t>
      </w:r>
    </w:p>
    <w:p w:rsidR="000634C0" w:rsidRPr="00F56410" w:rsidRDefault="000634C0" w:rsidP="000634C0">
      <w:pPr>
        <w:numPr>
          <w:ilvl w:val="0"/>
          <w:numId w:val="3"/>
        </w:numPr>
        <w:suppressAutoHyphens/>
        <w:contextualSpacing/>
      </w:pPr>
      <w:r w:rsidRPr="00F56410">
        <w:t>Cresterea activitatilor inovative, care sa duca la aplicatii de brevet nu numai la nivel national ci si la nivel international (</w:t>
      </w:r>
      <w:r w:rsidRPr="00F56410">
        <w:rPr>
          <w:b/>
          <w:u w:val="single"/>
        </w:rPr>
        <w:t>vor fi prevazute fonduri pentru plata taxelor aferente</w:t>
      </w:r>
      <w:r w:rsidRPr="00F56410">
        <w:t>)</w:t>
      </w:r>
    </w:p>
    <w:p w:rsidR="000634C0" w:rsidRPr="00F56410" w:rsidRDefault="000634C0" w:rsidP="000634C0">
      <w:pPr>
        <w:numPr>
          <w:ilvl w:val="0"/>
          <w:numId w:val="3"/>
        </w:numPr>
        <w:suppressAutoHyphens/>
        <w:contextualSpacing/>
      </w:pPr>
      <w:r w:rsidRPr="00F56410">
        <w:t>Concentrarea tematica pe un numar mai redus de directii strategice de cercetare, in acord cu tendintele la nivel mondial dar si prioritatile de dezvoltare la nivel national</w:t>
      </w:r>
    </w:p>
    <w:p w:rsidR="000634C0" w:rsidRPr="00F56410" w:rsidRDefault="000634C0" w:rsidP="000634C0">
      <w:pPr>
        <w:numPr>
          <w:ilvl w:val="0"/>
          <w:numId w:val="3"/>
        </w:numPr>
        <w:suppressAutoHyphens/>
        <w:contextualSpacing/>
      </w:pPr>
      <w:r w:rsidRPr="00F56410">
        <w:t>Coagularea resurselor umane pentru atingerea masei critice pe directiile strategice de cercetare, care sa ofere sanse sporite de succes la competitiile de proiecte</w:t>
      </w:r>
    </w:p>
    <w:p w:rsidR="000634C0" w:rsidRPr="00F56410" w:rsidRDefault="000634C0" w:rsidP="000634C0">
      <w:pPr>
        <w:numPr>
          <w:ilvl w:val="0"/>
          <w:numId w:val="3"/>
        </w:numPr>
        <w:suppressAutoHyphens/>
        <w:contextualSpacing/>
      </w:pPr>
      <w:r w:rsidRPr="00F56410">
        <w:t>Atragerea de personal de cercetare calificat din tara si strainatate</w:t>
      </w:r>
    </w:p>
    <w:p w:rsidR="000634C0" w:rsidRPr="00F56410" w:rsidRDefault="000634C0" w:rsidP="000634C0">
      <w:pPr>
        <w:numPr>
          <w:ilvl w:val="0"/>
          <w:numId w:val="3"/>
        </w:numPr>
        <w:suppressAutoHyphens/>
        <w:contextualSpacing/>
      </w:pPr>
      <w:r w:rsidRPr="00F56410">
        <w:t>Cresterea ponderii finantarilor din proiecte internationale, in special la nivel de program cadru UE, si din contracte economice, in special cu mediul privat</w:t>
      </w:r>
    </w:p>
    <w:p w:rsidR="000634C0" w:rsidRPr="00F56410" w:rsidRDefault="000634C0" w:rsidP="000634C0">
      <w:pPr>
        <w:numPr>
          <w:ilvl w:val="0"/>
          <w:numId w:val="3"/>
        </w:numPr>
        <w:suppressAutoHyphens/>
        <w:contextualSpacing/>
      </w:pPr>
      <w:r w:rsidRPr="00F56410">
        <w:t>Intensificarea activitatii de diseminare si marketing pentru gasirea unor noi colaboratori in proiecte finantate national sau international sau a unor potentiali beneficiari ai produselor si tehnologiilor realizate in institut (</w:t>
      </w:r>
      <w:r w:rsidRPr="00F56410">
        <w:rPr>
          <w:b/>
          <w:u w:val="single"/>
        </w:rPr>
        <w:t>vor fi prevazute fonduri pentru organizarea sau participarea la evenimente specifice cum ar fi conferinte, workshopuri, simpozioane, targuri si expozitii tematice sau de inventica</w:t>
      </w:r>
      <w:r w:rsidRPr="00F56410">
        <w:t>)</w:t>
      </w:r>
    </w:p>
    <w:p w:rsidR="000634C0" w:rsidRPr="00F56410" w:rsidRDefault="000634C0" w:rsidP="000634C0">
      <w:pPr>
        <w:rPr>
          <w:b/>
          <w:u w:val="single"/>
        </w:rPr>
      </w:pPr>
      <w:r w:rsidRPr="00F56410">
        <w:t xml:space="preserve">O atentie deosebita va fi acordata intaririi directiilor de cercetare initiate in ultimii 3-4 ani si deschiderii de noi tematici corelate cu strategia nationala, programele EU si planul de dezvoltare al INCDFM pe termen scurt si mediu. </w:t>
      </w:r>
      <w:r w:rsidRPr="00F56410">
        <w:rPr>
          <w:b/>
          <w:u w:val="single"/>
        </w:rPr>
        <w:t>In acest sens, vor fi prevazute fonduri pentru a desfasura activitati de:</w:t>
      </w:r>
    </w:p>
    <w:p w:rsidR="000634C0" w:rsidRPr="00F56410" w:rsidRDefault="000634C0" w:rsidP="000634C0">
      <w:pPr>
        <w:pStyle w:val="ListParagraph"/>
        <w:numPr>
          <w:ilvl w:val="0"/>
          <w:numId w:val="4"/>
        </w:numPr>
        <w:rPr>
          <w:b/>
          <w:u w:val="single"/>
        </w:rPr>
      </w:pPr>
      <w:r w:rsidRPr="00F56410">
        <w:rPr>
          <w:b/>
          <w:u w:val="single"/>
        </w:rPr>
        <w:t>Participare la evenimente de profil (conferinte, targuri, etc.) cu scopul de a avea o imagine la zi asupra stadiului cercetarii in domeniul fizicii starii condensate si al materialelor avansate, dar si pentru a stabili noi contacte in vederea unor colaborari ulterioare</w:t>
      </w:r>
    </w:p>
    <w:p w:rsidR="000634C0" w:rsidRPr="00F56410" w:rsidRDefault="000634C0" w:rsidP="000634C0">
      <w:pPr>
        <w:pStyle w:val="ListParagraph"/>
        <w:numPr>
          <w:ilvl w:val="0"/>
          <w:numId w:val="4"/>
        </w:numPr>
        <w:rPr>
          <w:b/>
          <w:u w:val="single"/>
        </w:rPr>
      </w:pPr>
      <w:r w:rsidRPr="00F56410">
        <w:rPr>
          <w:b/>
          <w:u w:val="single"/>
        </w:rPr>
        <w:t>Documentare permanenta utilizand datele de baze la care este permis accesul prin ANELIS+, eventuala achizitie de noi baze de date daca este cazul</w:t>
      </w:r>
    </w:p>
    <w:p w:rsidR="000634C0" w:rsidRPr="00F56410" w:rsidRDefault="000634C0" w:rsidP="000634C0">
      <w:pPr>
        <w:pStyle w:val="ListParagraph"/>
        <w:numPr>
          <w:ilvl w:val="0"/>
          <w:numId w:val="4"/>
        </w:numPr>
        <w:rPr>
          <w:b/>
          <w:u w:val="single"/>
        </w:rPr>
      </w:pPr>
      <w:r w:rsidRPr="00F56410">
        <w:rPr>
          <w:b/>
          <w:u w:val="single"/>
        </w:rPr>
        <w:t>Angajarea de tineri cercetatori si formare profesionala continua prin stagii de lucru la parteneri externi</w:t>
      </w:r>
    </w:p>
    <w:p w:rsidR="000634C0" w:rsidRPr="00F56410" w:rsidRDefault="000634C0" w:rsidP="000634C0">
      <w:pPr>
        <w:pStyle w:val="ListParagraph"/>
        <w:numPr>
          <w:ilvl w:val="0"/>
          <w:numId w:val="4"/>
        </w:numPr>
      </w:pPr>
      <w:r w:rsidRPr="00F56410">
        <w:t>Atragerea, in continuare, de personal de cercetare din strainatate (fie din diaspora, fie personal doctoral sau post-doc din tari mai putin dezvoltate)</w:t>
      </w:r>
    </w:p>
    <w:p w:rsidR="000634C0" w:rsidRPr="00F56410" w:rsidRDefault="000634C0" w:rsidP="000634C0">
      <w:pPr>
        <w:pStyle w:val="ListParagraph"/>
        <w:ind w:left="0"/>
      </w:pPr>
    </w:p>
    <w:p w:rsidR="000634C0" w:rsidRPr="00F56410" w:rsidRDefault="000634C0" w:rsidP="000634C0">
      <w:pPr>
        <w:pStyle w:val="ListParagraph"/>
        <w:ind w:left="0"/>
      </w:pPr>
      <w:r w:rsidRPr="00F56410">
        <w:rPr>
          <w:b/>
        </w:rPr>
        <w:t>B. INFRASTRUCTURA DE CERCETARE</w:t>
      </w:r>
    </w:p>
    <w:p w:rsidR="000634C0" w:rsidRPr="00F56410" w:rsidRDefault="000634C0" w:rsidP="000634C0">
      <w:pPr>
        <w:ind w:left="360"/>
        <w:rPr>
          <w:lang w:val="fr-FR" w:eastAsia="en-US"/>
        </w:rPr>
      </w:pPr>
      <w:r w:rsidRPr="00F56410">
        <w:rPr>
          <w:b/>
        </w:rPr>
        <w:t>Obiective</w:t>
      </w:r>
      <w:r w:rsidRPr="00F56410">
        <w:t>/masuri:</w:t>
      </w:r>
    </w:p>
    <w:p w:rsidR="000634C0" w:rsidRPr="00F56410" w:rsidRDefault="000634C0" w:rsidP="000634C0">
      <w:pPr>
        <w:numPr>
          <w:ilvl w:val="0"/>
          <w:numId w:val="3"/>
        </w:numPr>
        <w:suppressAutoHyphens/>
      </w:pPr>
      <w:r w:rsidRPr="00F56410">
        <w:t>Mentinerea in functiune a actualei infrastructuri de cercetare</w:t>
      </w:r>
    </w:p>
    <w:p w:rsidR="000634C0" w:rsidRPr="00F56410" w:rsidRDefault="000634C0" w:rsidP="000634C0">
      <w:pPr>
        <w:numPr>
          <w:ilvl w:val="1"/>
          <w:numId w:val="3"/>
        </w:numPr>
        <w:suppressAutoHyphens/>
        <w:rPr>
          <w:b/>
          <w:u w:val="single"/>
        </w:rPr>
      </w:pPr>
      <w:r w:rsidRPr="00F56410">
        <w:rPr>
          <w:b/>
        </w:rPr>
        <w:t xml:space="preserve">Contracte de service pentru echipamentele cu grad ridicat de utilizare (ex. XRD, TEM, SEM, PLD, XPS, etc.); Intretinerea spatiilor si cladirilor; </w:t>
      </w:r>
      <w:r w:rsidRPr="00F56410">
        <w:rPr>
          <w:b/>
          <w:u w:val="single"/>
        </w:rPr>
        <w:t>Continuarea amenajarii spatiilor in centrul RITECC, infrastructura recent propusa pentru a fi inclusa in lista Instalatiilor de Interes National</w:t>
      </w:r>
    </w:p>
    <w:p w:rsidR="000634C0" w:rsidRPr="00F56410" w:rsidRDefault="000634C0" w:rsidP="000634C0">
      <w:pPr>
        <w:numPr>
          <w:ilvl w:val="1"/>
          <w:numId w:val="3"/>
        </w:numPr>
        <w:suppressAutoHyphens/>
        <w:rPr>
          <w:b/>
          <w:u w:val="single"/>
        </w:rPr>
      </w:pPr>
      <w:r w:rsidRPr="00F56410">
        <w:rPr>
          <w:b/>
          <w:u w:val="single"/>
        </w:rPr>
        <w:t>Modernizarea permanenta a retelei informatice din INCDFM, inclusiv achizitia unui soft specializat pentru video-conferinte</w:t>
      </w:r>
    </w:p>
    <w:p w:rsidR="000634C0" w:rsidRPr="00F56410" w:rsidRDefault="000634C0" w:rsidP="000634C0">
      <w:pPr>
        <w:numPr>
          <w:ilvl w:val="0"/>
          <w:numId w:val="3"/>
        </w:numPr>
        <w:suppressAutoHyphens/>
        <w:rPr>
          <w:b/>
          <w:u w:val="single"/>
        </w:rPr>
      </w:pPr>
      <w:r w:rsidRPr="00F56410">
        <w:rPr>
          <w:b/>
          <w:u w:val="single"/>
        </w:rPr>
        <w:lastRenderedPageBreak/>
        <w:t>Amenajarea fostei camere curate din corpul C2 pentru a infiinta in viitorul apropiat un laborator de teste biologice</w:t>
      </w:r>
    </w:p>
    <w:p w:rsidR="000634C0" w:rsidRPr="00F56410" w:rsidRDefault="000634C0" w:rsidP="000634C0">
      <w:pPr>
        <w:numPr>
          <w:ilvl w:val="0"/>
          <w:numId w:val="3"/>
        </w:numPr>
        <w:suppressAutoHyphens/>
      </w:pPr>
      <w:r w:rsidRPr="00F56410">
        <w:t>Achizitia de echipamente noi in scopul eficientizarii activitatii de cercetare cu scopul de a oferi servicii mai eficace si de a creste calitate in vederea dezvoltarii de noi produse</w:t>
      </w:r>
    </w:p>
    <w:p w:rsidR="000634C0" w:rsidRPr="00F56410" w:rsidRDefault="000634C0" w:rsidP="000634C0">
      <w:pPr>
        <w:numPr>
          <w:ilvl w:val="1"/>
          <w:numId w:val="3"/>
        </w:numPr>
        <w:suppressAutoHyphens/>
      </w:pPr>
      <w:r w:rsidRPr="00F56410">
        <w:t xml:space="preserve">Achizitia de echipamente care pot adauga plus valoare la infrastructura existenta (ex. ICP-MS, cromatograf pentru lichide, </w:t>
      </w:r>
      <w:r w:rsidRPr="00F56410">
        <w:rPr>
          <w:b/>
          <w:u w:val="single"/>
        </w:rPr>
        <w:t>Raman pentru straturi subtiri, cuptoare de tratament pentru materiale speciale,</w:t>
      </w:r>
      <w:r w:rsidRPr="00F56410">
        <w:t xml:space="preserve"> spectroscopie de fotoelectroni la presiuni apropiate de cea atmosferica, etc.)</w:t>
      </w:r>
    </w:p>
    <w:p w:rsidR="000634C0" w:rsidRPr="00F56410" w:rsidRDefault="000634C0" w:rsidP="000634C0">
      <w:pPr>
        <w:numPr>
          <w:ilvl w:val="1"/>
          <w:numId w:val="3"/>
        </w:numPr>
        <w:suppressAutoHyphens/>
        <w:rPr>
          <w:b/>
          <w:u w:val="single"/>
        </w:rPr>
      </w:pPr>
      <w:r w:rsidRPr="00F56410">
        <w:rPr>
          <w:b/>
          <w:u w:val="single"/>
        </w:rPr>
        <w:t>Extinderea sistemului de recuperare a He</w:t>
      </w:r>
    </w:p>
    <w:p w:rsidR="000634C0" w:rsidRPr="00F56410" w:rsidRDefault="000634C0" w:rsidP="000634C0">
      <w:pPr>
        <w:numPr>
          <w:ilvl w:val="1"/>
          <w:numId w:val="3"/>
        </w:numPr>
        <w:suppressAutoHyphens/>
        <w:rPr>
          <w:b/>
          <w:u w:val="single"/>
        </w:rPr>
      </w:pPr>
      <w:r w:rsidRPr="00F56410">
        <w:rPr>
          <w:b/>
          <w:u w:val="single"/>
        </w:rPr>
        <w:t>Extinderea cluster-ului de calculatoare</w:t>
      </w:r>
    </w:p>
    <w:p w:rsidR="000634C0" w:rsidRPr="00F56410" w:rsidRDefault="000634C0" w:rsidP="000634C0">
      <w:pPr>
        <w:numPr>
          <w:ilvl w:val="0"/>
          <w:numId w:val="5"/>
        </w:numPr>
        <w:suppressAutoHyphens/>
      </w:pPr>
      <w:r w:rsidRPr="00F56410">
        <w:t xml:space="preserve">Finalizarea lucrarilor la Conacul Otetelesanu si mutarea sediului CIFRA in conac; </w:t>
      </w:r>
    </w:p>
    <w:p w:rsidR="000634C0" w:rsidRPr="00F56410" w:rsidRDefault="000634C0" w:rsidP="000634C0">
      <w:pPr>
        <w:numPr>
          <w:ilvl w:val="1"/>
          <w:numId w:val="5"/>
        </w:numPr>
        <w:suppressAutoHyphens/>
        <w:rPr>
          <w:b/>
          <w:u w:val="single"/>
        </w:rPr>
      </w:pPr>
      <w:r w:rsidRPr="00F56410">
        <w:rPr>
          <w:b/>
          <w:u w:val="single"/>
        </w:rPr>
        <w:t>Amenajarea spatiilor interioare si asigurarea minimului de mobilier si infrastructura IT si comunicare necesare functionarii</w:t>
      </w:r>
    </w:p>
    <w:p w:rsidR="000634C0" w:rsidRPr="00F56410" w:rsidRDefault="000634C0" w:rsidP="000634C0">
      <w:pPr>
        <w:pStyle w:val="ListParagraph"/>
        <w:ind w:left="0"/>
      </w:pPr>
    </w:p>
    <w:p w:rsidR="000634C0" w:rsidRPr="00F56410" w:rsidRDefault="000634C0" w:rsidP="000634C0">
      <w:pPr>
        <w:ind w:left="300"/>
      </w:pPr>
    </w:p>
    <w:p w:rsidR="000634C0" w:rsidRPr="00F56410" w:rsidRDefault="000634C0" w:rsidP="000634C0">
      <w:pPr>
        <w:suppressAutoHyphens/>
        <w:rPr>
          <w:b/>
          <w:lang w:val="fr-FR" w:eastAsia="en-US"/>
        </w:rPr>
      </w:pPr>
      <w:r w:rsidRPr="00F56410">
        <w:rPr>
          <w:b/>
        </w:rPr>
        <w:t>C. PROMOVARE, MARKETING, DISEMINARE, RELATII PUBLICE</w:t>
      </w:r>
    </w:p>
    <w:p w:rsidR="000634C0" w:rsidRPr="00F56410" w:rsidRDefault="000634C0" w:rsidP="000634C0">
      <w:pPr>
        <w:pStyle w:val="ListParagraph"/>
        <w:ind w:left="360"/>
      </w:pPr>
      <w:r w:rsidRPr="00F56410">
        <w:rPr>
          <w:b/>
        </w:rPr>
        <w:t>Obiective</w:t>
      </w:r>
      <w:r w:rsidRPr="00F56410">
        <w:t>/masuri:</w:t>
      </w:r>
    </w:p>
    <w:p w:rsidR="000634C0" w:rsidRPr="00F56410" w:rsidRDefault="000634C0" w:rsidP="000634C0">
      <w:pPr>
        <w:pStyle w:val="ListParagraph"/>
        <w:numPr>
          <w:ilvl w:val="0"/>
          <w:numId w:val="6"/>
        </w:numPr>
        <w:suppressAutoHyphens/>
      </w:pPr>
      <w:r w:rsidRPr="00F56410">
        <w:t>Cresterea vizibilitatii stiintifice si tehnologice a INCDFM la nivelul comunitatii de profil din tara si strainatate</w:t>
      </w:r>
    </w:p>
    <w:p w:rsidR="000634C0" w:rsidRPr="00F56410" w:rsidRDefault="000634C0" w:rsidP="000634C0">
      <w:pPr>
        <w:pStyle w:val="ListParagraph"/>
        <w:numPr>
          <w:ilvl w:val="1"/>
          <w:numId w:val="6"/>
        </w:numPr>
        <w:suppressAutoHyphens/>
        <w:rPr>
          <w:b/>
          <w:u w:val="single"/>
        </w:rPr>
      </w:pPr>
      <w:r w:rsidRPr="00F56410">
        <w:rPr>
          <w:b/>
          <w:u w:val="single"/>
        </w:rPr>
        <w:t>Publicarea rezultatelor in jurnale cu factor cat mai mare de impact, inclusiv in jurnale de tip „open access”</w:t>
      </w:r>
    </w:p>
    <w:p w:rsidR="000634C0" w:rsidRPr="00F56410" w:rsidRDefault="000634C0" w:rsidP="000634C0">
      <w:pPr>
        <w:pStyle w:val="ListParagraph"/>
        <w:numPr>
          <w:ilvl w:val="1"/>
          <w:numId w:val="6"/>
        </w:numPr>
        <w:suppressAutoHyphens/>
        <w:rPr>
          <w:b/>
          <w:u w:val="single"/>
        </w:rPr>
      </w:pPr>
      <w:r w:rsidRPr="00F56410">
        <w:rPr>
          <w:b/>
          <w:u w:val="single"/>
        </w:rPr>
        <w:t>Participarea la conferinte internationale, in special cu prezentari invitate sau orale</w:t>
      </w:r>
    </w:p>
    <w:p w:rsidR="000634C0" w:rsidRPr="00F56410" w:rsidRDefault="000634C0" w:rsidP="000634C0">
      <w:pPr>
        <w:pStyle w:val="ListParagraph"/>
        <w:numPr>
          <w:ilvl w:val="1"/>
          <w:numId w:val="6"/>
        </w:numPr>
        <w:suppressAutoHyphens/>
        <w:rPr>
          <w:b/>
          <w:u w:val="single"/>
        </w:rPr>
      </w:pPr>
      <w:r w:rsidRPr="00F56410">
        <w:rPr>
          <w:b/>
          <w:u w:val="single"/>
        </w:rPr>
        <w:t>Organizarea anuala a IWMP, cu invitati alesi in functie de subiectele de interes pentru INCDFM; analiza oportunitatii de a transforma un workshop bazat exclusiv pe invitatii si fara taxa de participare intr-un workshop pe baza invitatii si selectie de abstracte, cu taxa de participare</w:t>
      </w:r>
    </w:p>
    <w:p w:rsidR="000634C0" w:rsidRPr="00F56410" w:rsidRDefault="000634C0" w:rsidP="000634C0">
      <w:pPr>
        <w:pStyle w:val="ListParagraph"/>
        <w:numPr>
          <w:ilvl w:val="1"/>
          <w:numId w:val="6"/>
        </w:numPr>
        <w:suppressAutoHyphens/>
        <w:rPr>
          <w:b/>
          <w:u w:val="single"/>
        </w:rPr>
      </w:pPr>
      <w:r w:rsidRPr="00F56410">
        <w:rPr>
          <w:b/>
          <w:u w:val="single"/>
        </w:rPr>
        <w:t>Participarea la targuri si expozitii de profil atat in tara cat si in strainatate</w:t>
      </w:r>
    </w:p>
    <w:p w:rsidR="000634C0" w:rsidRPr="00F56410" w:rsidRDefault="000634C0" w:rsidP="000634C0">
      <w:pPr>
        <w:pStyle w:val="ListParagraph"/>
        <w:numPr>
          <w:ilvl w:val="0"/>
          <w:numId w:val="6"/>
        </w:numPr>
        <w:suppressAutoHyphens/>
      </w:pPr>
      <w:r w:rsidRPr="00F56410">
        <w:t>Promovarea INCDFM ca factor important pentru progresul economic si social</w:t>
      </w:r>
    </w:p>
    <w:p w:rsidR="000634C0" w:rsidRPr="00F56410" w:rsidRDefault="000634C0" w:rsidP="000634C0">
      <w:pPr>
        <w:pStyle w:val="ListParagraph"/>
        <w:numPr>
          <w:ilvl w:val="1"/>
          <w:numId w:val="6"/>
        </w:numPr>
        <w:suppressAutoHyphens/>
        <w:rPr>
          <w:b/>
          <w:u w:val="single"/>
        </w:rPr>
      </w:pPr>
      <w:r w:rsidRPr="00F56410">
        <w:rPr>
          <w:b/>
          <w:u w:val="single"/>
        </w:rPr>
        <w:t>Actualizarea permanenta a paginii web si introducerea unor filmulete explicative, cu un limbaj accesibil publicului larg</w:t>
      </w:r>
    </w:p>
    <w:p w:rsidR="000634C0" w:rsidRPr="00F56410" w:rsidRDefault="000634C0" w:rsidP="000634C0">
      <w:pPr>
        <w:pStyle w:val="ListParagraph"/>
        <w:numPr>
          <w:ilvl w:val="1"/>
          <w:numId w:val="6"/>
        </w:numPr>
        <w:suppressAutoHyphens/>
        <w:rPr>
          <w:b/>
          <w:u w:val="single"/>
        </w:rPr>
      </w:pPr>
      <w:r w:rsidRPr="00F56410">
        <w:rPr>
          <w:b/>
          <w:u w:val="single"/>
        </w:rPr>
        <w:t>Actualizarea permanenta a materialelor promotionale si diseminarea lor nu numai la evenimente de profil ci si prin posta</w:t>
      </w:r>
    </w:p>
    <w:p w:rsidR="000634C0" w:rsidRPr="00F56410" w:rsidRDefault="000634C0" w:rsidP="000634C0">
      <w:pPr>
        <w:ind w:left="300"/>
      </w:pPr>
    </w:p>
    <w:p w:rsidR="000634C0" w:rsidRPr="00F56410" w:rsidRDefault="000634C0" w:rsidP="000634C0">
      <w:pPr>
        <w:tabs>
          <w:tab w:val="left" w:pos="1131"/>
        </w:tabs>
        <w:suppressAutoHyphens/>
        <w:ind w:right="324"/>
        <w:rPr>
          <w:b/>
          <w:bCs/>
          <w:lang w:val="fr-FR" w:eastAsia="en-US"/>
        </w:rPr>
      </w:pPr>
      <w:r w:rsidRPr="00F56410">
        <w:rPr>
          <w:b/>
        </w:rPr>
        <w:t>D. RESURSA UMANA</w:t>
      </w:r>
    </w:p>
    <w:p w:rsidR="000634C0" w:rsidRPr="00F56410" w:rsidRDefault="000634C0" w:rsidP="000634C0">
      <w:r w:rsidRPr="00F56410">
        <w:rPr>
          <w:b/>
        </w:rPr>
        <w:t>Obiective</w:t>
      </w:r>
      <w:r w:rsidRPr="00F56410">
        <w:t>/masuri:</w:t>
      </w:r>
    </w:p>
    <w:p w:rsidR="000634C0" w:rsidRPr="00F56410" w:rsidRDefault="000634C0" w:rsidP="000634C0">
      <w:pPr>
        <w:numPr>
          <w:ilvl w:val="0"/>
          <w:numId w:val="7"/>
        </w:numPr>
        <w:suppressAutoHyphens/>
        <w:contextualSpacing/>
      </w:pPr>
      <w:r w:rsidRPr="00F56410">
        <w:t>Creşterea performanţelor profesionale ale cercetatorilor din INCDFM</w:t>
      </w:r>
    </w:p>
    <w:p w:rsidR="000634C0" w:rsidRPr="00F56410" w:rsidRDefault="000634C0" w:rsidP="000634C0">
      <w:pPr>
        <w:numPr>
          <w:ilvl w:val="1"/>
          <w:numId w:val="7"/>
        </w:numPr>
        <w:suppressAutoHyphens/>
        <w:contextualSpacing/>
        <w:rPr>
          <w:b/>
          <w:u w:val="single"/>
          <w:lang w:val="it-IT"/>
        </w:rPr>
      </w:pPr>
      <w:r w:rsidRPr="00F56410">
        <w:rPr>
          <w:b/>
          <w:u w:val="single"/>
        </w:rPr>
        <w:t>Formarea profesionala continua prin efectuarea de stagii de lucri la parteneri traditionali din straintate</w:t>
      </w:r>
    </w:p>
    <w:p w:rsidR="000634C0" w:rsidRPr="00F56410" w:rsidRDefault="000634C0" w:rsidP="000634C0">
      <w:pPr>
        <w:numPr>
          <w:ilvl w:val="1"/>
          <w:numId w:val="7"/>
        </w:numPr>
        <w:suppressAutoHyphens/>
        <w:contextualSpacing/>
        <w:rPr>
          <w:b/>
          <w:u w:val="single"/>
          <w:lang w:val="it-IT"/>
        </w:rPr>
      </w:pPr>
      <w:r w:rsidRPr="00F56410">
        <w:rPr>
          <w:b/>
          <w:u w:val="single"/>
        </w:rPr>
        <w:t>Organizarea de seminarii generale sustinute de cercetatori cu experienta din tara si strainatate</w:t>
      </w:r>
    </w:p>
    <w:p w:rsidR="000634C0" w:rsidRPr="00F56410" w:rsidRDefault="000634C0" w:rsidP="000634C0">
      <w:pPr>
        <w:numPr>
          <w:ilvl w:val="1"/>
          <w:numId w:val="7"/>
        </w:numPr>
        <w:suppressAutoHyphens/>
        <w:contextualSpacing/>
        <w:rPr>
          <w:b/>
          <w:u w:val="single"/>
          <w:lang w:val="it-IT"/>
        </w:rPr>
      </w:pPr>
      <w:r w:rsidRPr="00F56410">
        <w:rPr>
          <w:b/>
          <w:u w:val="single"/>
        </w:rPr>
        <w:t xml:space="preserve">Organizarea unui workshop al INCDFM, cu participare internationala (IWMP) </w:t>
      </w:r>
    </w:p>
    <w:p w:rsidR="000634C0" w:rsidRPr="00F56410" w:rsidRDefault="000634C0" w:rsidP="000634C0">
      <w:pPr>
        <w:numPr>
          <w:ilvl w:val="1"/>
          <w:numId w:val="7"/>
        </w:numPr>
        <w:suppressAutoHyphens/>
        <w:contextualSpacing/>
        <w:rPr>
          <w:b/>
          <w:u w:val="single"/>
        </w:rPr>
      </w:pPr>
      <w:r w:rsidRPr="00F56410">
        <w:rPr>
          <w:b/>
          <w:u w:val="single"/>
        </w:rPr>
        <w:t>Formare profesionala continua prin trimiterea personalului tehnic la cursuri de specializare de interes pentru INCDFM (ex. sudura profesionala, optician/slefuitor, electrician, specializari CNCAN, ISCIR, RENAR, etc.)</w:t>
      </w:r>
    </w:p>
    <w:p w:rsidR="000634C0" w:rsidRDefault="000634C0" w:rsidP="000634C0">
      <w:pPr>
        <w:ind w:left="300"/>
      </w:pPr>
    </w:p>
    <w:p w:rsidR="00645376" w:rsidRPr="00F56410" w:rsidRDefault="00645376" w:rsidP="000634C0">
      <w:pPr>
        <w:ind w:left="300"/>
      </w:pPr>
    </w:p>
    <w:p w:rsidR="000634C0" w:rsidRPr="00F56410" w:rsidRDefault="000634C0" w:rsidP="000634C0">
      <w:pPr>
        <w:numPr>
          <w:ilvl w:val="0"/>
          <w:numId w:val="1"/>
        </w:numPr>
        <w:rPr>
          <w:b/>
        </w:rPr>
      </w:pPr>
      <w:r w:rsidRPr="00F56410">
        <w:rPr>
          <w:b/>
        </w:rPr>
        <w:lastRenderedPageBreak/>
        <w:t>Rezultate preconizate pentru atingerea obiectivului:</w:t>
      </w:r>
    </w:p>
    <w:p w:rsidR="000634C0" w:rsidRPr="00F56410" w:rsidRDefault="000634C0" w:rsidP="000634C0">
      <w:pPr>
        <w:pStyle w:val="BodyText"/>
        <w:rPr>
          <w:sz w:val="24"/>
          <w:szCs w:val="24"/>
        </w:rPr>
      </w:pPr>
      <w:r w:rsidRPr="00F56410">
        <w:rPr>
          <w:sz w:val="24"/>
          <w:szCs w:val="24"/>
        </w:rPr>
        <w:t>Rezultatele preconizate pentru atingerea obiectivului includ:</w:t>
      </w:r>
    </w:p>
    <w:p w:rsidR="000634C0" w:rsidRPr="00F56410" w:rsidRDefault="000634C0" w:rsidP="000634C0">
      <w:pPr>
        <w:pStyle w:val="BodyText"/>
        <w:numPr>
          <w:ilvl w:val="1"/>
          <w:numId w:val="6"/>
        </w:numPr>
        <w:rPr>
          <w:sz w:val="24"/>
          <w:szCs w:val="24"/>
        </w:rPr>
      </w:pPr>
      <w:r w:rsidRPr="00F56410">
        <w:rPr>
          <w:sz w:val="24"/>
          <w:szCs w:val="24"/>
        </w:rPr>
        <w:t>Stagii de lucru la parteneri externi in vederea insusirii de noi abilitati experimentale sau caracterizarii avansate de materiale cu tehnici care nu sunt disponibile in INCDFM (ex. tehnici bazate pe radiatii sincrotron)</w:t>
      </w:r>
    </w:p>
    <w:p w:rsidR="000634C0" w:rsidRPr="00F56410" w:rsidRDefault="000634C0" w:rsidP="000634C0">
      <w:pPr>
        <w:pStyle w:val="BodyText"/>
        <w:numPr>
          <w:ilvl w:val="1"/>
          <w:numId w:val="6"/>
        </w:numPr>
        <w:rPr>
          <w:sz w:val="24"/>
          <w:szCs w:val="24"/>
        </w:rPr>
      </w:pPr>
      <w:r w:rsidRPr="00F56410">
        <w:rPr>
          <w:sz w:val="24"/>
          <w:szCs w:val="24"/>
        </w:rPr>
        <w:t>Mobilitati (diseminare prin participare la conferinte sau targuri/expozitii de profil)</w:t>
      </w:r>
    </w:p>
    <w:p w:rsidR="000634C0" w:rsidRPr="00F56410" w:rsidRDefault="000634C0" w:rsidP="000634C0">
      <w:pPr>
        <w:pStyle w:val="BodyText"/>
        <w:numPr>
          <w:ilvl w:val="1"/>
          <w:numId w:val="6"/>
        </w:numPr>
        <w:rPr>
          <w:sz w:val="24"/>
          <w:szCs w:val="24"/>
        </w:rPr>
      </w:pPr>
      <w:r w:rsidRPr="00F56410">
        <w:rPr>
          <w:sz w:val="24"/>
          <w:szCs w:val="24"/>
        </w:rPr>
        <w:t>Publicatii (suportare cheltuieli de publicare la jurnale open-acces)</w:t>
      </w:r>
    </w:p>
    <w:p w:rsidR="000634C0" w:rsidRPr="00F56410" w:rsidRDefault="000634C0" w:rsidP="000634C0">
      <w:pPr>
        <w:pStyle w:val="BodyText"/>
        <w:numPr>
          <w:ilvl w:val="1"/>
          <w:numId w:val="6"/>
        </w:numPr>
        <w:rPr>
          <w:sz w:val="24"/>
          <w:szCs w:val="24"/>
        </w:rPr>
      </w:pPr>
      <w:r w:rsidRPr="00F56410">
        <w:rPr>
          <w:sz w:val="24"/>
          <w:szCs w:val="24"/>
        </w:rPr>
        <w:t>Acces la baze de date prin sistemul ANELIS+ sau la alte baze de date necesare activitatii de cercetare (ex. baze de date pentru caracterizare prin difractie de raze X)</w:t>
      </w:r>
    </w:p>
    <w:p w:rsidR="000634C0" w:rsidRPr="00F56410" w:rsidRDefault="000634C0" w:rsidP="000634C0">
      <w:pPr>
        <w:pStyle w:val="BodyText"/>
        <w:numPr>
          <w:ilvl w:val="1"/>
          <w:numId w:val="6"/>
        </w:numPr>
        <w:rPr>
          <w:sz w:val="24"/>
          <w:szCs w:val="24"/>
        </w:rPr>
      </w:pPr>
      <w:r w:rsidRPr="00F56410">
        <w:rPr>
          <w:sz w:val="24"/>
          <w:szCs w:val="24"/>
        </w:rPr>
        <w:t>Plata cheltuielilor de mentenanta / utilitati a clusterului CoSMoS la Elettra</w:t>
      </w:r>
    </w:p>
    <w:p w:rsidR="000634C0" w:rsidRPr="00F56410" w:rsidRDefault="000634C0" w:rsidP="000634C0">
      <w:pPr>
        <w:pStyle w:val="BodyText"/>
        <w:rPr>
          <w:sz w:val="24"/>
          <w:szCs w:val="24"/>
        </w:rPr>
      </w:pPr>
      <w:r w:rsidRPr="00F56410">
        <w:rPr>
          <w:sz w:val="24"/>
          <w:szCs w:val="24"/>
        </w:rPr>
        <w:t>Alte rezultate preconizate a fi atinse prin desfasurarea de activitati conexe sau de inovare:</w:t>
      </w:r>
    </w:p>
    <w:p w:rsidR="000634C0" w:rsidRPr="00F56410" w:rsidRDefault="000634C0" w:rsidP="000634C0">
      <w:pPr>
        <w:pStyle w:val="BodyText"/>
        <w:numPr>
          <w:ilvl w:val="1"/>
          <w:numId w:val="6"/>
        </w:numPr>
        <w:rPr>
          <w:sz w:val="24"/>
          <w:szCs w:val="24"/>
        </w:rPr>
      </w:pPr>
      <w:r w:rsidRPr="00F56410">
        <w:rPr>
          <w:sz w:val="24"/>
          <w:szCs w:val="24"/>
        </w:rPr>
        <w:t>Amenajarea de spatii in caldirile RiTECC si otetelesanu, dar si in corpurile C1-C2 (ex. pentru amenajarea unui laborator de testari bio in vitro)</w:t>
      </w:r>
    </w:p>
    <w:p w:rsidR="000634C0" w:rsidRPr="00F56410" w:rsidRDefault="000634C0" w:rsidP="000634C0">
      <w:pPr>
        <w:pStyle w:val="BodyText"/>
        <w:numPr>
          <w:ilvl w:val="1"/>
          <w:numId w:val="6"/>
        </w:numPr>
        <w:rPr>
          <w:sz w:val="24"/>
          <w:szCs w:val="24"/>
        </w:rPr>
      </w:pPr>
      <w:r w:rsidRPr="00F56410">
        <w:rPr>
          <w:sz w:val="24"/>
          <w:szCs w:val="24"/>
        </w:rPr>
        <w:t>Derularea achizitiilor si achizitia unor echipamente CD care pot duce la cresterea eficacitatii si atractivitatii serviciilor de cercetare oferite catre autoritati publice si catre mediul privat, precum si la elaborarea de noi produse cu potential ridicat de valorificare in piata (senzori, catalizatori, celule solare, etc.)</w:t>
      </w:r>
    </w:p>
    <w:p w:rsidR="000634C0" w:rsidRPr="00F56410" w:rsidRDefault="000634C0" w:rsidP="000634C0">
      <w:pPr>
        <w:pStyle w:val="BodyText"/>
        <w:numPr>
          <w:ilvl w:val="1"/>
          <w:numId w:val="6"/>
        </w:numPr>
        <w:rPr>
          <w:sz w:val="24"/>
          <w:szCs w:val="24"/>
        </w:rPr>
      </w:pPr>
      <w:r w:rsidRPr="00F56410">
        <w:rPr>
          <w:sz w:val="24"/>
          <w:szCs w:val="24"/>
        </w:rPr>
        <w:t>Protejarea si valorificarea drepturilor de proprietate intelectuala (plata taxelor pentru cererile de brevet nationale si internationale, costuri legate de protectie)</w:t>
      </w:r>
    </w:p>
    <w:p w:rsidR="000634C0" w:rsidRPr="00F56410" w:rsidRDefault="000634C0" w:rsidP="000634C0">
      <w:pPr>
        <w:pStyle w:val="BodyText"/>
        <w:numPr>
          <w:ilvl w:val="1"/>
          <w:numId w:val="6"/>
        </w:numPr>
        <w:rPr>
          <w:sz w:val="24"/>
          <w:szCs w:val="24"/>
        </w:rPr>
      </w:pPr>
      <w:r w:rsidRPr="00F56410">
        <w:rPr>
          <w:sz w:val="24"/>
          <w:szCs w:val="24"/>
        </w:rPr>
        <w:t>Modernizarea infrastructurii IT in scopul imbunatatirii mediului de cercetare si a capacitatii administrative (se prevede achizitia unor echipamente noi, sustinerea licentelor la programele utilizate in INCDFM, achizitia unui sistem de video-conferinte)</w:t>
      </w:r>
    </w:p>
    <w:p w:rsidR="000634C0" w:rsidRPr="00F56410" w:rsidRDefault="000634C0" w:rsidP="000634C0">
      <w:pPr>
        <w:pStyle w:val="BodyText"/>
        <w:numPr>
          <w:ilvl w:val="1"/>
          <w:numId w:val="6"/>
        </w:numPr>
        <w:rPr>
          <w:sz w:val="24"/>
          <w:szCs w:val="24"/>
        </w:rPr>
      </w:pPr>
      <w:r w:rsidRPr="00F56410">
        <w:rPr>
          <w:sz w:val="24"/>
          <w:szCs w:val="24"/>
        </w:rPr>
        <w:t>Organizarea unui workshop anual cu participare internationala</w:t>
      </w:r>
    </w:p>
    <w:p w:rsidR="000634C0" w:rsidRPr="00F56410" w:rsidRDefault="000634C0" w:rsidP="000634C0">
      <w:pPr>
        <w:pStyle w:val="BodyText"/>
        <w:numPr>
          <w:ilvl w:val="1"/>
          <w:numId w:val="6"/>
        </w:numPr>
        <w:rPr>
          <w:sz w:val="24"/>
          <w:szCs w:val="24"/>
        </w:rPr>
      </w:pPr>
      <w:r w:rsidRPr="00F56410">
        <w:rPr>
          <w:sz w:val="24"/>
          <w:szCs w:val="24"/>
        </w:rPr>
        <w:t>Implementarea sistemului de management al calitatii si obtinerea certificarii</w:t>
      </w:r>
    </w:p>
    <w:p w:rsidR="000634C0" w:rsidRPr="00F56410" w:rsidRDefault="000634C0" w:rsidP="000634C0">
      <w:pPr>
        <w:pStyle w:val="BodyText"/>
        <w:numPr>
          <w:ilvl w:val="1"/>
          <w:numId w:val="6"/>
        </w:numPr>
        <w:rPr>
          <w:sz w:val="24"/>
          <w:szCs w:val="24"/>
        </w:rPr>
      </w:pPr>
      <w:r w:rsidRPr="00F56410">
        <w:rPr>
          <w:sz w:val="24"/>
          <w:szCs w:val="24"/>
        </w:rPr>
        <w:t>Acreditarea/certificarea unor laboratoare de caracterizare intens solicitate de catre autoritati publice sau de catre intreprinderi din mediul privat</w:t>
      </w:r>
    </w:p>
    <w:p w:rsidR="000634C0" w:rsidRPr="00F56410" w:rsidRDefault="000634C0" w:rsidP="000634C0">
      <w:pPr>
        <w:pStyle w:val="BodyText"/>
        <w:numPr>
          <w:ilvl w:val="1"/>
          <w:numId w:val="6"/>
        </w:numPr>
        <w:rPr>
          <w:sz w:val="24"/>
          <w:szCs w:val="24"/>
        </w:rPr>
      </w:pPr>
      <w:r w:rsidRPr="00F56410">
        <w:rPr>
          <w:sz w:val="24"/>
          <w:szCs w:val="24"/>
        </w:rPr>
        <w:t>Servicii IT pentru imbunatatirea capacitatii de adminsitrative si a mediului de cercetare</w:t>
      </w:r>
    </w:p>
    <w:p w:rsidR="005D44E2" w:rsidRPr="00462FC2" w:rsidRDefault="005D44E2" w:rsidP="005D44E2">
      <w:pPr>
        <w:ind w:left="300"/>
      </w:pPr>
    </w:p>
    <w:p w:rsidR="005D44E2" w:rsidRPr="00462FC2" w:rsidRDefault="005D44E2" w:rsidP="005D44E2">
      <w:pPr>
        <w:numPr>
          <w:ilvl w:val="0"/>
          <w:numId w:val="1"/>
        </w:numPr>
        <w:rPr>
          <w:b/>
        </w:rPr>
      </w:pPr>
      <w:r w:rsidRPr="00462FC2">
        <w:rPr>
          <w:b/>
        </w:rPr>
        <w:t>Obiectivul(ele) etapei:</w:t>
      </w:r>
    </w:p>
    <w:p w:rsidR="005D44E2" w:rsidRDefault="00616CD0" w:rsidP="005D44E2">
      <w:r>
        <w:t>In anul 20</w:t>
      </w:r>
      <w:r w:rsidR="00CC2BCA">
        <w:t>20</w:t>
      </w:r>
      <w:r>
        <w:t xml:space="preserve"> in proiect au fost prevazute urmatoarele:</w:t>
      </w:r>
    </w:p>
    <w:p w:rsidR="00CC2BCA" w:rsidRDefault="00CC2BCA" w:rsidP="005D44E2"/>
    <w:p w:rsidR="00CC2BCA" w:rsidRPr="00CC2BCA" w:rsidRDefault="00CC2BCA" w:rsidP="005D44E2">
      <w:pPr>
        <w:rPr>
          <w:b/>
        </w:rPr>
      </w:pPr>
      <w:r w:rsidRPr="00CC2BCA">
        <w:rPr>
          <w:b/>
        </w:rPr>
        <w:t>Etapa IV</w:t>
      </w:r>
    </w:p>
    <w:p w:rsidR="00F82307" w:rsidRPr="000A437C" w:rsidRDefault="00F82307" w:rsidP="00F82307">
      <w:pPr>
        <w:jc w:val="both"/>
        <w:rPr>
          <w:sz w:val="22"/>
          <w:szCs w:val="22"/>
        </w:rPr>
      </w:pPr>
      <w:r w:rsidRPr="000A437C">
        <w:rPr>
          <w:sz w:val="22"/>
          <w:szCs w:val="22"/>
        </w:rPr>
        <w:t>In relatie cu obiectivele generale ale Programului si cu obiectivele specifice ale proiectului depus de catre INCDFM, pentru etapa 4 din 2020 obiectivele au fost urmatoarele:</w:t>
      </w:r>
    </w:p>
    <w:p w:rsidR="00F82307" w:rsidRPr="000A437C" w:rsidRDefault="00F82307" w:rsidP="00F82307">
      <w:pPr>
        <w:jc w:val="both"/>
        <w:rPr>
          <w:b/>
          <w:color w:val="000000"/>
          <w:sz w:val="22"/>
          <w:szCs w:val="22"/>
          <w:lang w:val="en-US"/>
        </w:rPr>
      </w:pPr>
      <w:r w:rsidRPr="000A437C">
        <w:rPr>
          <w:b/>
          <w:color w:val="000000"/>
          <w:sz w:val="22"/>
          <w:szCs w:val="22"/>
          <w:lang w:val="en-US"/>
        </w:rPr>
        <w:t>Organizarea de evenimente</w:t>
      </w:r>
    </w:p>
    <w:p w:rsidR="00F82307" w:rsidRPr="000A437C" w:rsidRDefault="00F82307" w:rsidP="00F82307">
      <w:pPr>
        <w:jc w:val="both"/>
        <w:rPr>
          <w:b/>
          <w:color w:val="000000"/>
          <w:sz w:val="22"/>
          <w:szCs w:val="22"/>
          <w:lang w:val="en-US"/>
        </w:rPr>
      </w:pPr>
      <w:r w:rsidRPr="000A437C">
        <w:rPr>
          <w:b/>
          <w:color w:val="000000"/>
          <w:sz w:val="22"/>
          <w:szCs w:val="22"/>
          <w:lang w:val="en-US"/>
        </w:rPr>
        <w:t>Stagii de lucru</w:t>
      </w:r>
    </w:p>
    <w:p w:rsidR="00F82307" w:rsidRPr="000A437C" w:rsidRDefault="00F82307" w:rsidP="00F82307">
      <w:pPr>
        <w:jc w:val="both"/>
        <w:rPr>
          <w:b/>
          <w:color w:val="000000"/>
          <w:sz w:val="22"/>
          <w:szCs w:val="22"/>
          <w:lang w:val="en-US"/>
        </w:rPr>
      </w:pPr>
      <w:r w:rsidRPr="000A437C">
        <w:rPr>
          <w:b/>
          <w:color w:val="000000"/>
          <w:sz w:val="22"/>
          <w:szCs w:val="22"/>
          <w:lang w:val="en-US"/>
        </w:rPr>
        <w:t>Achzitii echipamente CD derulare procedure</w:t>
      </w:r>
    </w:p>
    <w:p w:rsidR="00F82307" w:rsidRPr="000A437C" w:rsidRDefault="00F82307" w:rsidP="00F82307">
      <w:pPr>
        <w:jc w:val="both"/>
        <w:rPr>
          <w:b/>
          <w:color w:val="000000"/>
          <w:sz w:val="22"/>
          <w:szCs w:val="22"/>
          <w:lang w:val="en-US"/>
        </w:rPr>
      </w:pPr>
      <w:r w:rsidRPr="000A437C">
        <w:rPr>
          <w:b/>
          <w:color w:val="000000"/>
          <w:sz w:val="22"/>
          <w:szCs w:val="22"/>
          <w:lang w:val="en-US"/>
        </w:rPr>
        <w:t>Diseminare prin participare la conferinte sau targuri de profil</w:t>
      </w:r>
    </w:p>
    <w:p w:rsidR="00F82307" w:rsidRPr="000A437C" w:rsidRDefault="00F82307" w:rsidP="00F82307">
      <w:pPr>
        <w:jc w:val="both"/>
        <w:rPr>
          <w:b/>
          <w:color w:val="000000"/>
          <w:sz w:val="22"/>
          <w:szCs w:val="22"/>
          <w:lang w:val="en-US"/>
        </w:rPr>
      </w:pPr>
      <w:r w:rsidRPr="000A437C">
        <w:rPr>
          <w:b/>
          <w:color w:val="000000"/>
          <w:sz w:val="22"/>
          <w:szCs w:val="22"/>
          <w:lang w:val="en-US"/>
        </w:rPr>
        <w:t>Achizitie servicii amenajare spatii (lab bio, Ote)</w:t>
      </w:r>
    </w:p>
    <w:p w:rsidR="00F82307" w:rsidRPr="000A437C" w:rsidRDefault="00F82307" w:rsidP="00F82307">
      <w:pPr>
        <w:jc w:val="both"/>
        <w:rPr>
          <w:b/>
          <w:color w:val="000000"/>
          <w:sz w:val="22"/>
          <w:szCs w:val="22"/>
          <w:lang w:val="en-US"/>
        </w:rPr>
      </w:pPr>
      <w:r w:rsidRPr="000A437C">
        <w:rPr>
          <w:b/>
          <w:color w:val="000000"/>
          <w:sz w:val="22"/>
          <w:szCs w:val="22"/>
          <w:lang w:val="en-US"/>
        </w:rPr>
        <w:t>Diseminare prin publicare open acces</w:t>
      </w:r>
    </w:p>
    <w:p w:rsidR="00F82307" w:rsidRPr="000A437C" w:rsidRDefault="00F82307" w:rsidP="00F82307">
      <w:pPr>
        <w:jc w:val="both"/>
        <w:rPr>
          <w:b/>
          <w:color w:val="000000"/>
          <w:sz w:val="22"/>
          <w:szCs w:val="22"/>
          <w:lang w:val="en-US"/>
        </w:rPr>
      </w:pPr>
      <w:r w:rsidRPr="000A437C">
        <w:rPr>
          <w:b/>
          <w:color w:val="000000"/>
          <w:sz w:val="22"/>
          <w:szCs w:val="22"/>
          <w:lang w:val="en-US"/>
        </w:rPr>
        <w:t>Activitati de protectie a proprietatii intelectuale</w:t>
      </w:r>
    </w:p>
    <w:p w:rsidR="00F82307" w:rsidRPr="000A437C" w:rsidRDefault="00F82307" w:rsidP="00F82307">
      <w:pPr>
        <w:jc w:val="both"/>
        <w:rPr>
          <w:b/>
          <w:color w:val="000000"/>
          <w:sz w:val="22"/>
          <w:szCs w:val="22"/>
          <w:lang w:val="en-US"/>
        </w:rPr>
      </w:pPr>
      <w:r w:rsidRPr="000A437C">
        <w:rPr>
          <w:b/>
          <w:color w:val="000000"/>
          <w:sz w:val="22"/>
          <w:szCs w:val="22"/>
          <w:lang w:val="en-US"/>
        </w:rPr>
        <w:t>Servicii de multiplicare raport anual, alte servicii (intretinere echipamente)</w:t>
      </w:r>
    </w:p>
    <w:p w:rsidR="00F82307" w:rsidRPr="000A437C" w:rsidRDefault="00F82307" w:rsidP="00F82307">
      <w:pPr>
        <w:jc w:val="both"/>
        <w:rPr>
          <w:b/>
          <w:color w:val="000000"/>
          <w:sz w:val="22"/>
          <w:szCs w:val="22"/>
          <w:lang w:val="en-US"/>
        </w:rPr>
      </w:pPr>
      <w:r w:rsidRPr="000A437C">
        <w:rPr>
          <w:b/>
          <w:color w:val="000000"/>
          <w:sz w:val="22"/>
          <w:szCs w:val="22"/>
          <w:lang w:val="en-US"/>
        </w:rPr>
        <w:t xml:space="preserve">Activități suport pentru cercetare: acces la arhive, biblioteci, publicaţii, baze de date şi alte surse de </w:t>
      </w:r>
      <w:proofErr w:type="gramStart"/>
      <w:r w:rsidRPr="000A437C">
        <w:rPr>
          <w:b/>
          <w:color w:val="000000"/>
          <w:sz w:val="22"/>
          <w:szCs w:val="22"/>
          <w:lang w:val="en-US"/>
        </w:rPr>
        <w:t>informare  cu</w:t>
      </w:r>
      <w:proofErr w:type="gramEnd"/>
      <w:r w:rsidRPr="000A437C">
        <w:rPr>
          <w:b/>
          <w:color w:val="000000"/>
          <w:sz w:val="22"/>
          <w:szCs w:val="22"/>
          <w:lang w:val="en-US"/>
        </w:rPr>
        <w:t xml:space="preserve"> scopul utilizarii acestora in redactarea de studii si lucrari stiintifice sau cereri de protectie a proprietatii intelectuale</w:t>
      </w:r>
    </w:p>
    <w:p w:rsidR="00F82307" w:rsidRPr="000A437C" w:rsidRDefault="00F82307" w:rsidP="00F82307">
      <w:pPr>
        <w:rPr>
          <w:sz w:val="22"/>
          <w:szCs w:val="22"/>
        </w:rPr>
      </w:pPr>
    </w:p>
    <w:p w:rsidR="00F82307" w:rsidRPr="000A437C" w:rsidRDefault="00F82307" w:rsidP="00F82307">
      <w:pPr>
        <w:rPr>
          <w:b/>
          <w:sz w:val="22"/>
          <w:szCs w:val="22"/>
          <w:u w:val="single"/>
        </w:rPr>
      </w:pPr>
      <w:r w:rsidRPr="000A437C">
        <w:rPr>
          <w:b/>
          <w:sz w:val="22"/>
          <w:szCs w:val="22"/>
          <w:u w:val="single"/>
        </w:rPr>
        <w:lastRenderedPageBreak/>
        <w:t>Observatie importanta:</w:t>
      </w:r>
    </w:p>
    <w:p w:rsidR="00F82307" w:rsidRPr="000A437C" w:rsidRDefault="00F82307" w:rsidP="00F82307">
      <w:pPr>
        <w:jc w:val="both"/>
        <w:rPr>
          <w:sz w:val="22"/>
          <w:szCs w:val="22"/>
        </w:rPr>
      </w:pPr>
      <w:r w:rsidRPr="000A437C">
        <w:rPr>
          <w:sz w:val="22"/>
          <w:szCs w:val="22"/>
        </w:rPr>
        <w:t>O parte din activitati au fost serios perturbate de aparitia pandemiei COVID-19 la inceputul lunii martie. Instituirea starii de urgenta in majoritatea tarilor Europene, suspendarea a 95 % din zborurile internationale, amanarea sau anularea evenimentelor stiintifice prevazute a se derula in prima jumatate a anului, sau chiar mai tarziu, au perturbat serios activitatile care prevedeau stagii de lucru la parteneri din strainatate sau participarea la conferinte internationale (ex. EMRS editia de primavara, anulata).</w:t>
      </w:r>
    </w:p>
    <w:p w:rsidR="00F82307" w:rsidRPr="000A437C" w:rsidRDefault="00F82307" w:rsidP="00F82307">
      <w:pPr>
        <w:jc w:val="both"/>
        <w:rPr>
          <w:sz w:val="22"/>
          <w:szCs w:val="22"/>
        </w:rPr>
      </w:pPr>
      <w:r w:rsidRPr="000A437C">
        <w:rPr>
          <w:sz w:val="22"/>
          <w:szCs w:val="22"/>
        </w:rPr>
        <w:t>In aceste conditii au fost reduse cheltuielile activitatilor respective, fondurile respective fiind dirijate in special catre cheltuieli de personal in perioada in care starea de urgenta a impus munca de acasa, in special pentru documentare si informare cu scopul de a strange informatiile necesare redactarii de studii si lucrari stiintifice sau cereri de brevet/model de utilitate.</w:t>
      </w:r>
    </w:p>
    <w:p w:rsidR="00F82307" w:rsidRPr="000A437C" w:rsidRDefault="00F82307" w:rsidP="00F82307">
      <w:pPr>
        <w:rPr>
          <w:sz w:val="22"/>
          <w:szCs w:val="22"/>
        </w:rPr>
      </w:pPr>
    </w:p>
    <w:p w:rsidR="00F82307" w:rsidRPr="000A437C" w:rsidRDefault="00F82307" w:rsidP="00F82307">
      <w:pPr>
        <w:numPr>
          <w:ilvl w:val="0"/>
          <w:numId w:val="1"/>
        </w:numPr>
        <w:rPr>
          <w:b/>
          <w:sz w:val="22"/>
          <w:szCs w:val="22"/>
        </w:rPr>
      </w:pPr>
      <w:r w:rsidRPr="000A437C">
        <w:rPr>
          <w:b/>
          <w:sz w:val="22"/>
          <w:szCs w:val="22"/>
        </w:rPr>
        <w:t>Rezultate preconizate pentru atingerea obiectivului(elor) etapei:</w:t>
      </w:r>
    </w:p>
    <w:p w:rsidR="00F82307" w:rsidRPr="000A437C" w:rsidRDefault="00F82307" w:rsidP="00F82307">
      <w:pPr>
        <w:rPr>
          <w:sz w:val="22"/>
          <w:szCs w:val="22"/>
        </w:rPr>
      </w:pPr>
      <w:r w:rsidRPr="000A437C">
        <w:rPr>
          <w:sz w:val="22"/>
          <w:szCs w:val="22"/>
        </w:rPr>
        <w:t>Rezultatele preconizate, conform planului de realizare al proiectului, si indicatorii de realizare asociati, sunt:</w:t>
      </w:r>
    </w:p>
    <w:tbl>
      <w:tblPr>
        <w:tblW w:w="0" w:type="auto"/>
        <w:tblInd w:w="710" w:type="dxa"/>
        <w:tblLook w:val="04A0" w:firstRow="1" w:lastRow="0" w:firstColumn="1" w:lastColumn="0" w:noHBand="0" w:noVBand="1"/>
      </w:tblPr>
      <w:tblGrid>
        <w:gridCol w:w="2344"/>
        <w:gridCol w:w="1123"/>
        <w:gridCol w:w="756"/>
        <w:gridCol w:w="1494"/>
        <w:gridCol w:w="921"/>
        <w:gridCol w:w="996"/>
        <w:gridCol w:w="996"/>
      </w:tblGrid>
      <w:tr w:rsidR="00F82307" w:rsidRPr="00793F51" w:rsidTr="00793F51">
        <w:trPr>
          <w:trHeight w:val="300"/>
        </w:trPr>
        <w:tc>
          <w:tcPr>
            <w:tcW w:w="0" w:type="auto"/>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F82307" w:rsidRPr="00793F51" w:rsidRDefault="00F82307" w:rsidP="00793F51">
            <w:pPr>
              <w:rPr>
                <w:b/>
                <w:bCs/>
                <w:lang w:val="en-US"/>
              </w:rPr>
            </w:pPr>
            <w:r w:rsidRPr="00793F51">
              <w:rPr>
                <w:b/>
                <w:bCs/>
                <w:lang w:val="en-US"/>
              </w:rPr>
              <w:t xml:space="preserve">Etapă IV 2020** – </w:t>
            </w:r>
            <w:r w:rsidRPr="00793F51">
              <w:rPr>
                <w:i/>
                <w:iCs/>
                <w:lang w:val="en-US"/>
              </w:rPr>
              <w:t>(30.06-raport partial pe 2020)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jc w:val="center"/>
              <w:rPr>
                <w:lang w:val="en-US"/>
              </w:rPr>
            </w:pPr>
            <w:r w:rsidRPr="00793F51">
              <w:rPr>
                <w:lang w:val="en-US"/>
              </w:rPr>
              <w:t>Activitatea IV1</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67.800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67.800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Organizarea de evenimente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Inovative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Workshop</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1</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67.800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67.800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jc w:val="center"/>
              <w:rPr>
                <w:lang w:val="en-US"/>
              </w:rPr>
            </w:pPr>
            <w:r w:rsidRPr="00793F51">
              <w:rPr>
                <w:lang w:val="en-US"/>
              </w:rPr>
              <w:t>Activitatea IV2</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106.800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106.800</w:t>
            </w:r>
          </w:p>
        </w:tc>
      </w:tr>
      <w:tr w:rsidR="00F82307" w:rsidRPr="00793F51" w:rsidTr="00793F51">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Stagii de lucru</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xml:space="preserve">Suport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Stagii</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Cel putin 8 om-luna</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106.800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106.800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jc w:val="center"/>
              <w:rPr>
                <w:lang w:val="en-US"/>
              </w:rPr>
            </w:pPr>
            <w:r w:rsidRPr="00793F51">
              <w:rPr>
                <w:lang w:val="en-US"/>
              </w:rPr>
              <w:t>Activitatea IV3</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60.000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60.000</w:t>
            </w:r>
          </w:p>
        </w:tc>
      </w:tr>
      <w:tr w:rsidR="00F82307" w:rsidRPr="00793F51"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Achzitii echipamente CD derulare proceduri</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Conexe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Echipamente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Minim 3</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60.000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60.000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jc w:val="center"/>
              <w:rPr>
                <w:lang w:val="en-US"/>
              </w:rPr>
            </w:pPr>
            <w:r w:rsidRPr="00793F51">
              <w:rPr>
                <w:lang w:val="en-US"/>
              </w:rPr>
              <w:t>Activitatea IV4</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88.800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88.800</w:t>
            </w:r>
          </w:p>
        </w:tc>
      </w:tr>
      <w:tr w:rsidR="00F82307" w:rsidRPr="00793F51"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Diseminare prin participare la conferinte sau targuri de profil</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Suport</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Comunicari</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Cel putin 5</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88.800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88.800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jc w:val="center"/>
              <w:rPr>
                <w:lang w:val="en-US"/>
              </w:rPr>
            </w:pPr>
            <w:r w:rsidRPr="00793F51">
              <w:rPr>
                <w:lang w:val="en-US"/>
              </w:rPr>
              <w:t>Activitatea IV5</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108.800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108.800</w:t>
            </w:r>
          </w:p>
        </w:tc>
      </w:tr>
      <w:tr w:rsidR="00F82307" w:rsidRPr="00793F51"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Achizitie servicii amenajare spatii (lab bio, Ote)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Conexe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Servicii</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Minim 1</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108.800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108.800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jc w:val="center"/>
              <w:rPr>
                <w:lang w:val="en-US"/>
              </w:rPr>
            </w:pPr>
            <w:r w:rsidRPr="00793F51">
              <w:rPr>
                <w:lang w:val="en-US"/>
              </w:rPr>
              <w:t>Activitatea IV6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84.400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84.400</w:t>
            </w:r>
          </w:p>
        </w:tc>
      </w:tr>
      <w:tr w:rsidR="00F82307" w:rsidRPr="00793F51"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Diseminare prin publicare open acces</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Suport</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Publicatii</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Minim 3</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84.400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84.400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jc w:val="center"/>
              <w:rPr>
                <w:lang w:val="en-US"/>
              </w:rPr>
            </w:pPr>
            <w:r w:rsidRPr="00793F51">
              <w:rPr>
                <w:lang w:val="en-US"/>
              </w:rPr>
              <w:t>Activitatea IV7</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88.800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88.800</w:t>
            </w:r>
          </w:p>
        </w:tc>
      </w:tr>
      <w:tr w:rsidR="00F82307" w:rsidRPr="00793F51"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Activitati de protectie a proprietatii intelectuale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Conexe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Cereri de brevet</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Minim 8</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88.800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88.800</w:t>
            </w:r>
          </w:p>
        </w:tc>
      </w:tr>
      <w:tr w:rsidR="00F82307" w:rsidRPr="00793F51"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jc w:val="center"/>
              <w:rPr>
                <w:lang w:val="en-US"/>
              </w:rPr>
            </w:pPr>
            <w:r w:rsidRPr="00793F51">
              <w:rPr>
                <w:lang w:val="en-US"/>
              </w:rPr>
              <w:t>Activitatea IV8</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63.800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63.800</w:t>
            </w:r>
          </w:p>
        </w:tc>
      </w:tr>
      <w:tr w:rsidR="00F82307" w:rsidRPr="00793F51" w:rsidTr="00793F51">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 xml:space="preserve">Servicii de multiplicare raport anual, alte servicii </w:t>
            </w:r>
            <w:r w:rsidRPr="00793F51">
              <w:rPr>
                <w:lang w:val="en-US"/>
              </w:rPr>
              <w:lastRenderedPageBreak/>
              <w:t>(intretinere echipamente)</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lastRenderedPageBreak/>
              <w:t>Suport</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Raport</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lang w:val="en-US"/>
              </w:rPr>
            </w:pPr>
            <w:r w:rsidRPr="00793F51">
              <w:rPr>
                <w:lang w:val="en-US"/>
              </w:rPr>
              <w:t>Minim 100 bucati</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lang w:val="en-US"/>
              </w:rPr>
            </w:pPr>
            <w:r w:rsidRPr="00793F51">
              <w:rPr>
                <w:lang w:val="en-US"/>
              </w:rPr>
              <w:t>63.800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lang w:val="en-US"/>
              </w:rPr>
            </w:pPr>
            <w:r w:rsidRPr="00793F51">
              <w:rPr>
                <w:lang w:val="en-US"/>
              </w:rPr>
              <w:t>63.800</w:t>
            </w:r>
          </w:p>
        </w:tc>
      </w:tr>
      <w:tr w:rsidR="00F82307" w:rsidRPr="00793F51" w:rsidTr="00793F51">
        <w:trPr>
          <w:trHeight w:val="423"/>
        </w:trPr>
        <w:tc>
          <w:tcPr>
            <w:tcW w:w="0" w:type="auto"/>
            <w:tcBorders>
              <w:top w:val="nil"/>
              <w:left w:val="single" w:sz="8" w:space="0" w:color="auto"/>
              <w:bottom w:val="single" w:sz="4" w:space="0" w:color="auto"/>
              <w:right w:val="single" w:sz="4" w:space="0" w:color="auto"/>
            </w:tcBorders>
            <w:shd w:val="clear" w:color="auto" w:fill="auto"/>
            <w:vAlign w:val="center"/>
          </w:tcPr>
          <w:p w:rsidR="00F82307" w:rsidRPr="00793F51" w:rsidRDefault="00F82307" w:rsidP="00793F51">
            <w:pPr>
              <w:jc w:val="center"/>
              <w:rPr>
                <w:lang w:val="en-US"/>
              </w:rPr>
            </w:pPr>
            <w:r w:rsidRPr="00793F51">
              <w:rPr>
                <w:lang w:val="en-US"/>
              </w:rPr>
              <w:lastRenderedPageBreak/>
              <w:t>Activitatea IV9</w:t>
            </w: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rPr>
                <w:lang w:val="en-US"/>
              </w:rPr>
            </w:pP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rPr>
                <w:lang w:val="en-US"/>
              </w:rPr>
            </w:pP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rPr>
                <w:lang w:val="en-US"/>
              </w:rPr>
            </w:pP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rPr>
                <w:lang w:val="en-US"/>
              </w:rPr>
            </w:pP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jc w:val="right"/>
              <w:rPr>
                <w:lang w:val="en-US"/>
              </w:rPr>
            </w:pPr>
            <w:r w:rsidRPr="00793F51">
              <w:rPr>
                <w:lang w:val="en-US"/>
              </w:rPr>
              <w:t>240.000</w:t>
            </w:r>
          </w:p>
        </w:tc>
        <w:tc>
          <w:tcPr>
            <w:tcW w:w="0" w:type="auto"/>
            <w:tcBorders>
              <w:top w:val="nil"/>
              <w:left w:val="nil"/>
              <w:bottom w:val="single" w:sz="4" w:space="0" w:color="auto"/>
              <w:right w:val="single" w:sz="8" w:space="0" w:color="auto"/>
            </w:tcBorders>
            <w:shd w:val="clear" w:color="auto" w:fill="auto"/>
            <w:vAlign w:val="center"/>
          </w:tcPr>
          <w:p w:rsidR="00F82307" w:rsidRPr="00793F51" w:rsidRDefault="00F82307" w:rsidP="00793F51">
            <w:pPr>
              <w:jc w:val="right"/>
              <w:rPr>
                <w:lang w:val="en-US"/>
              </w:rPr>
            </w:pPr>
            <w:r w:rsidRPr="00793F51">
              <w:rPr>
                <w:lang w:val="en-US"/>
              </w:rPr>
              <w:t>240.000</w:t>
            </w:r>
          </w:p>
        </w:tc>
      </w:tr>
      <w:tr w:rsidR="00F82307" w:rsidRPr="00793F51" w:rsidTr="00793F51">
        <w:trPr>
          <w:trHeight w:val="900"/>
        </w:trPr>
        <w:tc>
          <w:tcPr>
            <w:tcW w:w="0" w:type="auto"/>
            <w:tcBorders>
              <w:top w:val="nil"/>
              <w:left w:val="single" w:sz="8" w:space="0" w:color="auto"/>
              <w:bottom w:val="single" w:sz="4" w:space="0" w:color="auto"/>
              <w:right w:val="single" w:sz="4" w:space="0" w:color="auto"/>
            </w:tcBorders>
            <w:shd w:val="clear" w:color="auto" w:fill="auto"/>
            <w:vAlign w:val="center"/>
          </w:tcPr>
          <w:p w:rsidR="00F82307" w:rsidRPr="00793F51" w:rsidRDefault="00F82307" w:rsidP="00793F51">
            <w:pPr>
              <w:rPr>
                <w:lang w:val="en-US"/>
              </w:rPr>
            </w:pPr>
            <w:r w:rsidRPr="00793F51">
              <w:rPr>
                <w:lang w:val="en-US"/>
              </w:rPr>
              <w:t>Activități suport pentru cercetare: acces la arhive, biblioteci, publicaţii, baze de date şi alte surse de informare  cu scopul utilizarii acestora in redactarea de studii si lucrari stiintifice sau cereri de protectie a proprietatii intelectuale</w:t>
            </w: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rPr>
                <w:lang w:val="en-US"/>
              </w:rPr>
            </w:pPr>
            <w:r w:rsidRPr="00793F51">
              <w:rPr>
                <w:lang w:val="en-US"/>
              </w:rPr>
              <w:t>Suport</w:t>
            </w: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rPr>
                <w:lang w:val="en-US"/>
              </w:rPr>
            </w:pPr>
            <w:r w:rsidRPr="00793F51">
              <w:rPr>
                <w:lang w:val="en-US"/>
              </w:rPr>
              <w:t>30.06</w:t>
            </w: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rPr>
                <w:lang w:val="en-US"/>
              </w:rPr>
            </w:pPr>
            <w:r w:rsidRPr="00793F51">
              <w:rPr>
                <w:lang w:val="en-US"/>
              </w:rPr>
              <w:t>Accesari; publicatii</w:t>
            </w: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rPr>
                <w:lang w:val="en-US"/>
              </w:rPr>
            </w:pPr>
            <w:r w:rsidRPr="00793F51">
              <w:rPr>
                <w:lang w:val="en-US"/>
              </w:rPr>
              <w:t>Minim 50</w:t>
            </w:r>
          </w:p>
        </w:tc>
        <w:tc>
          <w:tcPr>
            <w:tcW w:w="0" w:type="auto"/>
            <w:tcBorders>
              <w:top w:val="nil"/>
              <w:left w:val="nil"/>
              <w:bottom w:val="single" w:sz="4" w:space="0" w:color="auto"/>
              <w:right w:val="single" w:sz="4" w:space="0" w:color="auto"/>
            </w:tcBorders>
            <w:shd w:val="clear" w:color="auto" w:fill="auto"/>
            <w:vAlign w:val="center"/>
          </w:tcPr>
          <w:p w:rsidR="00F82307" w:rsidRPr="00793F51" w:rsidRDefault="00F82307" w:rsidP="00793F51">
            <w:pPr>
              <w:jc w:val="right"/>
              <w:rPr>
                <w:lang w:val="en-US"/>
              </w:rPr>
            </w:pPr>
            <w:r w:rsidRPr="00793F51">
              <w:rPr>
                <w:lang w:val="en-US"/>
              </w:rPr>
              <w:t>240.000</w:t>
            </w:r>
          </w:p>
        </w:tc>
        <w:tc>
          <w:tcPr>
            <w:tcW w:w="0" w:type="auto"/>
            <w:tcBorders>
              <w:top w:val="nil"/>
              <w:left w:val="nil"/>
              <w:bottom w:val="single" w:sz="4" w:space="0" w:color="auto"/>
              <w:right w:val="single" w:sz="8" w:space="0" w:color="auto"/>
            </w:tcBorders>
            <w:shd w:val="clear" w:color="auto" w:fill="auto"/>
            <w:vAlign w:val="center"/>
          </w:tcPr>
          <w:p w:rsidR="00F82307" w:rsidRPr="00793F51" w:rsidRDefault="00F82307" w:rsidP="00793F51">
            <w:pPr>
              <w:jc w:val="right"/>
              <w:rPr>
                <w:lang w:val="en-US"/>
              </w:rPr>
            </w:pPr>
            <w:r w:rsidRPr="00793F51">
              <w:rPr>
                <w:lang w:val="en-US"/>
              </w:rPr>
              <w:t>240.000</w:t>
            </w:r>
          </w:p>
        </w:tc>
      </w:tr>
      <w:tr w:rsidR="00F82307" w:rsidRPr="00793F51" w:rsidTr="00793F51">
        <w:trPr>
          <w:trHeight w:val="300"/>
        </w:trPr>
        <w:tc>
          <w:tcPr>
            <w:tcW w:w="0" w:type="auto"/>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F82307" w:rsidRPr="00793F51" w:rsidRDefault="00F82307" w:rsidP="00793F51">
            <w:pPr>
              <w:jc w:val="center"/>
              <w:rPr>
                <w:b/>
                <w:bCs/>
                <w:lang w:val="en-US"/>
              </w:rPr>
            </w:pPr>
            <w:r w:rsidRPr="00793F51">
              <w:rPr>
                <w:b/>
                <w:bCs/>
                <w:lang w:val="en-US"/>
              </w:rPr>
              <w:t>Total Etapă IV 2020**</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b/>
                <w:bCs/>
                <w:lang w:val="en-US"/>
              </w:rPr>
            </w:pPr>
            <w:r w:rsidRPr="00793F51">
              <w:rPr>
                <w:b/>
                <w:bCs/>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rPr>
                <w:b/>
                <w:bCs/>
                <w:lang w:val="en-US"/>
              </w:rPr>
            </w:pPr>
            <w:r w:rsidRPr="00793F51">
              <w:rPr>
                <w:b/>
                <w:bCs/>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F82307" w:rsidRPr="00793F51" w:rsidRDefault="00F82307" w:rsidP="00793F51">
            <w:pPr>
              <w:jc w:val="right"/>
              <w:rPr>
                <w:b/>
                <w:bCs/>
                <w:lang w:val="en-US"/>
              </w:rPr>
            </w:pPr>
            <w:r w:rsidRPr="00793F51">
              <w:rPr>
                <w:b/>
                <w:bCs/>
                <w:lang w:val="en-US"/>
              </w:rPr>
              <w:t>909.200</w:t>
            </w:r>
          </w:p>
        </w:tc>
        <w:tc>
          <w:tcPr>
            <w:tcW w:w="0" w:type="auto"/>
            <w:tcBorders>
              <w:top w:val="nil"/>
              <w:left w:val="nil"/>
              <w:bottom w:val="single" w:sz="4" w:space="0" w:color="auto"/>
              <w:right w:val="single" w:sz="8" w:space="0" w:color="auto"/>
            </w:tcBorders>
            <w:shd w:val="clear" w:color="auto" w:fill="auto"/>
            <w:vAlign w:val="center"/>
            <w:hideMark/>
          </w:tcPr>
          <w:p w:rsidR="00F82307" w:rsidRPr="00793F51" w:rsidRDefault="00F82307" w:rsidP="00793F51">
            <w:pPr>
              <w:jc w:val="right"/>
              <w:rPr>
                <w:b/>
                <w:bCs/>
                <w:lang w:val="en-US"/>
              </w:rPr>
            </w:pPr>
            <w:r w:rsidRPr="00793F51">
              <w:rPr>
                <w:b/>
                <w:bCs/>
                <w:lang w:val="en-US"/>
              </w:rPr>
              <w:t>909.200</w:t>
            </w:r>
          </w:p>
        </w:tc>
      </w:tr>
    </w:tbl>
    <w:p w:rsidR="00F82307" w:rsidRPr="000A437C" w:rsidRDefault="00F82307" w:rsidP="00F82307">
      <w:pPr>
        <w:rPr>
          <w:sz w:val="22"/>
          <w:szCs w:val="22"/>
        </w:rPr>
      </w:pPr>
    </w:p>
    <w:p w:rsidR="00F82307" w:rsidRPr="000A437C" w:rsidRDefault="00F82307" w:rsidP="00F82307">
      <w:pPr>
        <w:rPr>
          <w:sz w:val="22"/>
          <w:szCs w:val="22"/>
        </w:rPr>
      </w:pPr>
    </w:p>
    <w:p w:rsidR="00F82307" w:rsidRPr="000A437C" w:rsidRDefault="00F82307" w:rsidP="00F82307">
      <w:pPr>
        <w:numPr>
          <w:ilvl w:val="0"/>
          <w:numId w:val="1"/>
        </w:numPr>
        <w:rPr>
          <w:sz w:val="22"/>
          <w:szCs w:val="22"/>
        </w:rPr>
      </w:pPr>
      <w:r w:rsidRPr="000A437C">
        <w:rPr>
          <w:b/>
          <w:sz w:val="22"/>
          <w:szCs w:val="22"/>
        </w:rPr>
        <w:t>Rezumatul etapei de realizare:</w:t>
      </w:r>
      <w:r w:rsidRPr="000A437C">
        <w:rPr>
          <w:sz w:val="22"/>
          <w:szCs w:val="22"/>
        </w:rPr>
        <w:t xml:space="preserve"> (nu are un format standard, max. 10 pagini și trebuie dezvoltat pe puncte)</w:t>
      </w:r>
    </w:p>
    <w:p w:rsidR="00F82307" w:rsidRPr="000A437C" w:rsidRDefault="00F82307" w:rsidP="00F82307">
      <w:pPr>
        <w:rPr>
          <w:sz w:val="22"/>
          <w:szCs w:val="22"/>
        </w:rPr>
      </w:pPr>
    </w:p>
    <w:p w:rsidR="00F82307" w:rsidRPr="000A437C" w:rsidRDefault="00F82307" w:rsidP="00F82307">
      <w:pPr>
        <w:pStyle w:val="Title"/>
        <w:ind w:left="709"/>
        <w:jc w:val="both"/>
        <w:rPr>
          <w:b w:val="0"/>
          <w:sz w:val="22"/>
          <w:szCs w:val="22"/>
        </w:rPr>
      </w:pPr>
      <w:r w:rsidRPr="000A437C">
        <w:rPr>
          <w:b w:val="0"/>
          <w:sz w:val="22"/>
          <w:szCs w:val="22"/>
        </w:rPr>
        <w:t>Se vor prezenta</w:t>
      </w:r>
      <w:r w:rsidRPr="000A437C">
        <w:rPr>
          <w:b w:val="0"/>
          <w:sz w:val="22"/>
          <w:szCs w:val="22"/>
          <w:lang w:val="en-US"/>
        </w:rPr>
        <w:t>:</w:t>
      </w:r>
    </w:p>
    <w:p w:rsidR="00F82307" w:rsidRPr="000A437C" w:rsidRDefault="00F82307" w:rsidP="00F82307">
      <w:pPr>
        <w:pStyle w:val="Title"/>
        <w:ind w:left="709"/>
        <w:jc w:val="both"/>
        <w:rPr>
          <w:b w:val="0"/>
          <w:bCs w:val="0"/>
          <w:iCs w:val="0"/>
          <w:sz w:val="22"/>
          <w:szCs w:val="22"/>
        </w:rPr>
      </w:pPr>
      <w:r w:rsidRPr="000A437C">
        <w:rPr>
          <w:b w:val="0"/>
          <w:bCs w:val="0"/>
          <w:iCs w:val="0"/>
          <w:sz w:val="22"/>
          <w:szCs w:val="22"/>
        </w:rPr>
        <w:t xml:space="preserve">5.1.Gradul de realizare ale obiectivelor; </w:t>
      </w:r>
    </w:p>
    <w:p w:rsidR="00F82307" w:rsidRPr="000A437C" w:rsidRDefault="00F82307" w:rsidP="00F82307">
      <w:pPr>
        <w:pStyle w:val="Title"/>
        <w:jc w:val="both"/>
        <w:rPr>
          <w:b w:val="0"/>
          <w:bCs w:val="0"/>
          <w:i w:val="0"/>
          <w:iCs w:val="0"/>
          <w:sz w:val="22"/>
          <w:szCs w:val="22"/>
        </w:rPr>
      </w:pPr>
      <w:r w:rsidRPr="000A437C">
        <w:rPr>
          <w:b w:val="0"/>
          <w:bCs w:val="0"/>
          <w:i w:val="0"/>
          <w:iCs w:val="0"/>
          <w:sz w:val="22"/>
          <w:szCs w:val="22"/>
        </w:rPr>
        <w:t xml:space="preserve">Obiectivele </w:t>
      </w:r>
      <w:r w:rsidR="00793F51">
        <w:rPr>
          <w:b w:val="0"/>
          <w:bCs w:val="0"/>
          <w:i w:val="0"/>
          <w:iCs w:val="0"/>
          <w:sz w:val="22"/>
          <w:szCs w:val="22"/>
        </w:rPr>
        <w:t>pe 2020 au fost realizate 100 %</w:t>
      </w:r>
      <w:r w:rsidRPr="000A437C">
        <w:rPr>
          <w:b w:val="0"/>
          <w:bCs w:val="0"/>
          <w:i w:val="0"/>
          <w:iCs w:val="0"/>
          <w:sz w:val="22"/>
          <w:szCs w:val="22"/>
        </w:rPr>
        <w:t>.</w:t>
      </w:r>
    </w:p>
    <w:p w:rsidR="00F82307" w:rsidRPr="000A437C" w:rsidRDefault="00F82307" w:rsidP="00F82307">
      <w:pPr>
        <w:pStyle w:val="Title"/>
        <w:jc w:val="both"/>
        <w:rPr>
          <w:b w:val="0"/>
          <w:bCs w:val="0"/>
          <w:i w:val="0"/>
          <w:iCs w:val="0"/>
          <w:sz w:val="22"/>
          <w:szCs w:val="22"/>
        </w:rPr>
      </w:pPr>
    </w:p>
    <w:p w:rsidR="00F82307" w:rsidRPr="000A437C" w:rsidRDefault="00F82307" w:rsidP="00F82307">
      <w:pPr>
        <w:pStyle w:val="Title"/>
        <w:ind w:left="709"/>
        <w:jc w:val="both"/>
        <w:rPr>
          <w:b w:val="0"/>
          <w:bCs w:val="0"/>
          <w:iCs w:val="0"/>
          <w:sz w:val="22"/>
          <w:szCs w:val="22"/>
        </w:rPr>
      </w:pPr>
      <w:r w:rsidRPr="000A437C">
        <w:rPr>
          <w:b w:val="0"/>
          <w:bCs w:val="0"/>
          <w:iCs w:val="0"/>
          <w:sz w:val="22"/>
          <w:szCs w:val="22"/>
        </w:rPr>
        <w:t>5.2.Menționarea și descrierea activităţilor efectuate față de Planul de realizare propus, inclusiv costuri defalcate pe tipuri de activități în conformitate cu contractul de finanțare;</w:t>
      </w:r>
    </w:p>
    <w:p w:rsidR="00F82307" w:rsidRPr="000A437C" w:rsidRDefault="00F82307" w:rsidP="00F82307">
      <w:pPr>
        <w:jc w:val="both"/>
        <w:rPr>
          <w:b/>
          <w:color w:val="000000"/>
          <w:sz w:val="22"/>
          <w:szCs w:val="22"/>
          <w:lang w:val="en-US"/>
        </w:rPr>
      </w:pPr>
      <w:r w:rsidRPr="000A437C">
        <w:rPr>
          <w:b/>
          <w:color w:val="000000"/>
          <w:sz w:val="22"/>
          <w:szCs w:val="22"/>
          <w:lang w:val="en-US"/>
        </w:rPr>
        <w:t>Activitatea IV.1-Organizarea de evenimente</w:t>
      </w:r>
    </w:p>
    <w:p w:rsidR="00F82307" w:rsidRPr="000A437C" w:rsidRDefault="00F82307" w:rsidP="00F82307">
      <w:pPr>
        <w:jc w:val="both"/>
        <w:rPr>
          <w:color w:val="000000"/>
          <w:sz w:val="22"/>
          <w:szCs w:val="22"/>
          <w:lang w:val="en-US"/>
        </w:rPr>
      </w:pPr>
      <w:r w:rsidRPr="000A437C">
        <w:rPr>
          <w:color w:val="000000"/>
          <w:sz w:val="22"/>
          <w:szCs w:val="22"/>
          <w:lang w:val="en-US"/>
        </w:rPr>
        <w:t>Valoarea activitatii: 67.800 lei</w:t>
      </w:r>
    </w:p>
    <w:p w:rsidR="00F82307" w:rsidRPr="000A437C" w:rsidRDefault="00F82307" w:rsidP="00F82307">
      <w:pPr>
        <w:jc w:val="both"/>
        <w:rPr>
          <w:color w:val="000000"/>
          <w:sz w:val="22"/>
          <w:szCs w:val="22"/>
          <w:lang w:val="en-US"/>
        </w:rPr>
      </w:pPr>
    </w:p>
    <w:p w:rsidR="00F82307" w:rsidRPr="000A437C" w:rsidRDefault="00F82307" w:rsidP="00F82307">
      <w:pPr>
        <w:jc w:val="both"/>
        <w:rPr>
          <w:color w:val="000000"/>
          <w:sz w:val="22"/>
          <w:szCs w:val="22"/>
          <w:lang w:val="en-US"/>
        </w:rPr>
      </w:pPr>
      <w:r w:rsidRPr="000A437C">
        <w:rPr>
          <w:color w:val="000000"/>
          <w:sz w:val="22"/>
          <w:szCs w:val="22"/>
          <w:lang w:val="en-US"/>
        </w:rPr>
        <w:t>In perioada de raportare a fost organizat un workshop de o zi, in system on-line, utilizand platforma de comunicare virtuala ZOOM:</w:t>
      </w:r>
    </w:p>
    <w:p w:rsidR="00F82307" w:rsidRPr="000A437C" w:rsidRDefault="00F82307" w:rsidP="00F82307">
      <w:pPr>
        <w:pStyle w:val="Default"/>
        <w:jc w:val="both"/>
        <w:rPr>
          <w:sz w:val="22"/>
          <w:szCs w:val="22"/>
        </w:rPr>
      </w:pPr>
    </w:p>
    <w:p w:rsidR="00F82307" w:rsidRPr="000A437C" w:rsidRDefault="00F82307" w:rsidP="00F82307">
      <w:pPr>
        <w:pStyle w:val="Default"/>
        <w:jc w:val="both"/>
        <w:rPr>
          <w:sz w:val="22"/>
          <w:szCs w:val="22"/>
        </w:rPr>
      </w:pPr>
      <w:r w:rsidRPr="000A437C">
        <w:rPr>
          <w:sz w:val="22"/>
          <w:szCs w:val="22"/>
        </w:rPr>
        <w:t xml:space="preserve"> </w:t>
      </w:r>
      <w:r w:rsidRPr="000A437C">
        <w:rPr>
          <w:b/>
          <w:bCs/>
          <w:sz w:val="22"/>
          <w:szCs w:val="22"/>
        </w:rPr>
        <w:t xml:space="preserve">PROGRAM </w:t>
      </w:r>
    </w:p>
    <w:p w:rsidR="00F82307" w:rsidRPr="000A437C" w:rsidRDefault="00F82307" w:rsidP="00F82307">
      <w:pPr>
        <w:pStyle w:val="Default"/>
        <w:jc w:val="both"/>
        <w:rPr>
          <w:sz w:val="22"/>
          <w:szCs w:val="22"/>
        </w:rPr>
      </w:pPr>
      <w:r w:rsidRPr="000A437C">
        <w:rPr>
          <w:b/>
          <w:bCs/>
          <w:sz w:val="22"/>
          <w:szCs w:val="22"/>
        </w:rPr>
        <w:t xml:space="preserve">– Workshop 58PCCDI, 19 mai 2020– </w:t>
      </w:r>
    </w:p>
    <w:p w:rsidR="00F82307" w:rsidRPr="000A437C" w:rsidRDefault="00F82307" w:rsidP="00F82307">
      <w:pPr>
        <w:jc w:val="both"/>
        <w:rPr>
          <w:color w:val="000000"/>
          <w:sz w:val="22"/>
          <w:szCs w:val="22"/>
          <w:lang w:val="en-US"/>
        </w:rPr>
      </w:pPr>
      <w:r w:rsidRPr="000A437C">
        <w:rPr>
          <w:b/>
          <w:bCs/>
          <w:sz w:val="22"/>
          <w:szCs w:val="22"/>
        </w:rPr>
        <w:t>„Noi metodologii de diagnosticare şi tratament: Provocări actuale şi soluţii tehnologice bazate pe nanomateriale şi biomateriale (SANOMAT)”</w:t>
      </w:r>
    </w:p>
    <w:p w:rsidR="00F82307" w:rsidRPr="000A437C" w:rsidRDefault="00F82307" w:rsidP="00F82307">
      <w:pPr>
        <w:rPr>
          <w:color w:val="000000"/>
          <w:sz w:val="22"/>
          <w:szCs w:val="22"/>
          <w:lang w:val="en-US"/>
        </w:rPr>
      </w:pPr>
      <w:r w:rsidRPr="000A437C">
        <w:rPr>
          <w:noProof/>
          <w:color w:val="000000"/>
          <w:sz w:val="22"/>
          <w:szCs w:val="22"/>
          <w:lang w:val="en-US" w:eastAsia="en-US"/>
        </w:rPr>
        <w:lastRenderedPageBreak/>
        <w:drawing>
          <wp:inline distT="0" distB="0" distL="0" distR="0" wp14:anchorId="6E305490" wp14:editId="4F2913DE">
            <wp:extent cx="5943600" cy="663936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639364"/>
                    </a:xfrm>
                    <a:prstGeom prst="rect">
                      <a:avLst/>
                    </a:prstGeom>
                    <a:noFill/>
                    <a:ln>
                      <a:noFill/>
                    </a:ln>
                  </pic:spPr>
                </pic:pic>
              </a:graphicData>
            </a:graphic>
          </wp:inline>
        </w:drawing>
      </w:r>
    </w:p>
    <w:p w:rsidR="00F82307" w:rsidRPr="000A437C" w:rsidRDefault="00F82307" w:rsidP="00F82307">
      <w:pPr>
        <w:rPr>
          <w:color w:val="000000"/>
          <w:sz w:val="22"/>
          <w:szCs w:val="22"/>
          <w:lang w:val="en-US"/>
        </w:rPr>
      </w:pPr>
    </w:p>
    <w:p w:rsidR="00F82307" w:rsidRPr="000A437C" w:rsidRDefault="00F82307" w:rsidP="00F82307">
      <w:pPr>
        <w:rPr>
          <w:color w:val="000000"/>
          <w:sz w:val="22"/>
          <w:szCs w:val="22"/>
          <w:lang w:val="en-US"/>
        </w:rPr>
      </w:pPr>
      <w:r w:rsidRPr="000A437C">
        <w:rPr>
          <w:noProof/>
          <w:color w:val="000000"/>
          <w:sz w:val="22"/>
          <w:szCs w:val="22"/>
          <w:lang w:val="en-US" w:eastAsia="en-US"/>
        </w:rPr>
        <w:lastRenderedPageBreak/>
        <w:drawing>
          <wp:inline distT="0" distB="0" distL="0" distR="0" wp14:anchorId="75EC19B7" wp14:editId="7DA37B29">
            <wp:extent cx="5943600" cy="83074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07446"/>
                    </a:xfrm>
                    <a:prstGeom prst="rect">
                      <a:avLst/>
                    </a:prstGeom>
                    <a:noFill/>
                    <a:ln>
                      <a:noFill/>
                    </a:ln>
                  </pic:spPr>
                </pic:pic>
              </a:graphicData>
            </a:graphic>
          </wp:inline>
        </w:drawing>
      </w:r>
    </w:p>
    <w:p w:rsidR="00F82307" w:rsidRPr="000A437C" w:rsidRDefault="00F82307" w:rsidP="00F82307">
      <w:pPr>
        <w:rPr>
          <w:color w:val="000000"/>
          <w:sz w:val="22"/>
          <w:szCs w:val="22"/>
          <w:lang w:val="en-US"/>
        </w:rPr>
      </w:pPr>
      <w:r w:rsidRPr="000A437C">
        <w:rPr>
          <w:noProof/>
          <w:color w:val="000000"/>
          <w:sz w:val="22"/>
          <w:szCs w:val="22"/>
          <w:lang w:val="en-US" w:eastAsia="en-US"/>
        </w:rPr>
        <w:lastRenderedPageBreak/>
        <w:drawing>
          <wp:inline distT="0" distB="0" distL="0" distR="0" wp14:anchorId="03B8D380" wp14:editId="649695DD">
            <wp:extent cx="5943600" cy="8045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45165"/>
                    </a:xfrm>
                    <a:prstGeom prst="rect">
                      <a:avLst/>
                    </a:prstGeom>
                    <a:noFill/>
                    <a:ln>
                      <a:noFill/>
                    </a:ln>
                  </pic:spPr>
                </pic:pic>
              </a:graphicData>
            </a:graphic>
          </wp:inline>
        </w:drawing>
      </w:r>
    </w:p>
    <w:p w:rsidR="00F82307" w:rsidRPr="000A437C" w:rsidRDefault="00F82307" w:rsidP="00F82307">
      <w:pPr>
        <w:rPr>
          <w:color w:val="000000"/>
          <w:sz w:val="22"/>
          <w:szCs w:val="22"/>
          <w:lang w:val="en-US"/>
        </w:rPr>
      </w:pPr>
      <w:r w:rsidRPr="000A437C">
        <w:rPr>
          <w:noProof/>
          <w:color w:val="000000"/>
          <w:sz w:val="22"/>
          <w:szCs w:val="22"/>
          <w:lang w:val="en-US" w:eastAsia="en-US"/>
        </w:rPr>
        <w:lastRenderedPageBreak/>
        <w:drawing>
          <wp:inline distT="0" distB="0" distL="0" distR="0" wp14:anchorId="00001A41" wp14:editId="1EFBD05C">
            <wp:extent cx="5943600" cy="780494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04941"/>
                    </a:xfrm>
                    <a:prstGeom prst="rect">
                      <a:avLst/>
                    </a:prstGeom>
                    <a:noFill/>
                    <a:ln>
                      <a:noFill/>
                    </a:ln>
                  </pic:spPr>
                </pic:pic>
              </a:graphicData>
            </a:graphic>
          </wp:inline>
        </w:drawing>
      </w:r>
    </w:p>
    <w:p w:rsidR="00F82307" w:rsidRPr="000A437C" w:rsidRDefault="00F82307" w:rsidP="00F82307">
      <w:pPr>
        <w:rPr>
          <w:color w:val="000000"/>
          <w:sz w:val="22"/>
          <w:szCs w:val="22"/>
          <w:lang w:val="en-US"/>
        </w:rPr>
      </w:pPr>
    </w:p>
    <w:p w:rsidR="00F82307" w:rsidRPr="000A437C" w:rsidRDefault="00F82307" w:rsidP="00F82307">
      <w:pPr>
        <w:rPr>
          <w:color w:val="000000"/>
          <w:sz w:val="22"/>
          <w:szCs w:val="22"/>
          <w:lang w:val="en-US"/>
        </w:rPr>
      </w:pPr>
      <w:r w:rsidRPr="000A437C">
        <w:rPr>
          <w:noProof/>
          <w:color w:val="000000"/>
          <w:sz w:val="22"/>
          <w:szCs w:val="22"/>
          <w:lang w:val="en-US" w:eastAsia="en-US"/>
        </w:rPr>
        <w:lastRenderedPageBreak/>
        <w:drawing>
          <wp:inline distT="0" distB="0" distL="0" distR="0" wp14:anchorId="3D751B5C" wp14:editId="50A77A0E">
            <wp:extent cx="5943600" cy="420678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06788"/>
                    </a:xfrm>
                    <a:prstGeom prst="rect">
                      <a:avLst/>
                    </a:prstGeom>
                    <a:noFill/>
                    <a:ln>
                      <a:noFill/>
                    </a:ln>
                  </pic:spPr>
                </pic:pic>
              </a:graphicData>
            </a:graphic>
          </wp:inline>
        </w:drawing>
      </w:r>
    </w:p>
    <w:p w:rsidR="00F82307" w:rsidRPr="000A437C" w:rsidRDefault="00F82307" w:rsidP="00F82307">
      <w:pPr>
        <w:rPr>
          <w:b/>
          <w:color w:val="000000"/>
          <w:sz w:val="22"/>
          <w:szCs w:val="22"/>
          <w:lang w:val="en-US"/>
        </w:rPr>
      </w:pPr>
      <w:r w:rsidRPr="000A437C">
        <w:rPr>
          <w:b/>
          <w:color w:val="000000"/>
          <w:sz w:val="22"/>
          <w:szCs w:val="22"/>
          <w:lang w:val="en-US"/>
        </w:rPr>
        <w:t>Activitatea IV.2-Stagii de lucru</w:t>
      </w:r>
    </w:p>
    <w:p w:rsidR="00F82307" w:rsidRPr="000A437C" w:rsidRDefault="00F82307" w:rsidP="00F82307">
      <w:pPr>
        <w:rPr>
          <w:color w:val="000000"/>
          <w:sz w:val="22"/>
          <w:szCs w:val="22"/>
          <w:lang w:val="en-US"/>
        </w:rPr>
      </w:pPr>
      <w:r w:rsidRPr="000A437C">
        <w:rPr>
          <w:color w:val="000000"/>
          <w:sz w:val="22"/>
          <w:szCs w:val="22"/>
          <w:lang w:val="en-US"/>
        </w:rPr>
        <w:t>Valoarea activitatii: 106.800 lei</w:t>
      </w:r>
    </w:p>
    <w:tbl>
      <w:tblPr>
        <w:tblW w:w="0" w:type="auto"/>
        <w:tblInd w:w="-5" w:type="dxa"/>
        <w:tblLook w:val="04A0" w:firstRow="1" w:lastRow="0" w:firstColumn="1" w:lastColumn="0" w:noHBand="0" w:noVBand="1"/>
      </w:tblPr>
      <w:tblGrid>
        <w:gridCol w:w="1713"/>
        <w:gridCol w:w="2074"/>
        <w:gridCol w:w="1732"/>
        <w:gridCol w:w="3836"/>
      </w:tblGrid>
      <w:tr w:rsidR="00F82307" w:rsidRPr="000A437C" w:rsidTr="00793F51">
        <w:trPr>
          <w:trHeight w:val="46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Adela Nicolaev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23-29 februarie 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 xml:space="preserve">Italia / Trieste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Sincrotrone Elettra Trieste S.C.p.A.</w:t>
            </w:r>
          </w:p>
        </w:tc>
      </w:tr>
      <w:tr w:rsidR="00F82307" w:rsidRPr="000A437C" w:rsidTr="00793F51">
        <w:trPr>
          <w:trHeight w:val="5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Cristina Bucur</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23-29 februarie 2020</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 xml:space="preserve">Italia / Trieste </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Sincrotrone Elettra Trieste S.C.p.A. - experimente </w:t>
            </w:r>
          </w:p>
        </w:tc>
      </w:tr>
      <w:tr w:rsidR="00F82307" w:rsidRPr="000A437C" w:rsidTr="00793F51">
        <w:trPr>
          <w:trHeight w:val="6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Nicoleta Apostol</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23-29 februarie 2020</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Italia / Trieste</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Sincrotrone Elettra Trieste S.C.p.A. - experimente si masuratori</w:t>
            </w:r>
          </w:p>
        </w:tc>
      </w:tr>
      <w:tr w:rsidR="00F82307" w:rsidRPr="000A437C" w:rsidTr="00793F51">
        <w:trPr>
          <w:trHeight w:val="5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Laura Abramiuc </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23-29 februarie 2020</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Italia / Trieste </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Sincrotrone Elettra Trieste S.C.p.A. - experimente si masuratori </w:t>
            </w:r>
          </w:p>
        </w:tc>
      </w:tr>
      <w:tr w:rsidR="00F82307" w:rsidRPr="000A437C" w:rsidTr="00793F51">
        <w:trPr>
          <w:trHeight w:val="4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Husanu Marius</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6-13 martie 2020</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Villigen / Elvetia </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Experimente de fotoemisie </w:t>
            </w:r>
          </w:p>
        </w:tc>
      </w:tr>
      <w:tr w:rsidR="00F82307" w:rsidRPr="000A437C" w:rsidTr="00793F51">
        <w:trPr>
          <w:trHeight w:val="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Adela Nicolaev</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22.01-28.01.2020</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Trieste / Italia</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Efectuarea de experimente </w:t>
            </w:r>
          </w:p>
        </w:tc>
      </w:tr>
      <w:tr w:rsidR="00F82307" w:rsidRPr="000A437C" w:rsidTr="00793F51">
        <w:trPr>
          <w:trHeight w:val="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Cristina Bucur </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22.01-28.01.2020</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Trieste / Italia</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Efectuarea de experimente </w:t>
            </w:r>
          </w:p>
        </w:tc>
      </w:tr>
      <w:tr w:rsidR="00F82307" w:rsidRPr="000A437C" w:rsidTr="00793F51">
        <w:trPr>
          <w:trHeight w:val="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Nicoleta Apostol</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22.01-28.01.2020</w:t>
            </w:r>
          </w:p>
        </w:tc>
        <w:tc>
          <w:tcPr>
            <w:tcW w:w="0" w:type="auto"/>
            <w:tcBorders>
              <w:top w:val="nil"/>
              <w:left w:val="nil"/>
              <w:bottom w:val="single" w:sz="4" w:space="0" w:color="auto"/>
              <w:right w:val="single" w:sz="4" w:space="0" w:color="auto"/>
            </w:tcBorders>
            <w:shd w:val="clear" w:color="auto" w:fill="auto"/>
            <w:noWrap/>
            <w:vAlign w:val="center"/>
            <w:hideMark/>
          </w:tcPr>
          <w:p w:rsidR="00F82307" w:rsidRPr="000A437C" w:rsidRDefault="00F82307" w:rsidP="00793F51">
            <w:pPr>
              <w:rPr>
                <w:sz w:val="22"/>
                <w:szCs w:val="22"/>
                <w:lang w:val="en-US" w:eastAsia="en-US"/>
              </w:rPr>
            </w:pPr>
            <w:r w:rsidRPr="000A437C">
              <w:rPr>
                <w:sz w:val="22"/>
                <w:szCs w:val="22"/>
                <w:lang w:val="en-US" w:eastAsia="en-US"/>
              </w:rPr>
              <w:t>Trieste / Italia</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rPr>
                <w:sz w:val="22"/>
                <w:szCs w:val="22"/>
                <w:lang w:val="en-US" w:eastAsia="en-US"/>
              </w:rPr>
            </w:pPr>
            <w:r w:rsidRPr="000A437C">
              <w:rPr>
                <w:sz w:val="22"/>
                <w:szCs w:val="22"/>
                <w:lang w:val="en-US" w:eastAsia="en-US"/>
              </w:rPr>
              <w:t xml:space="preserve">Efectuarea de experimente </w:t>
            </w:r>
          </w:p>
        </w:tc>
      </w:tr>
    </w:tbl>
    <w:p w:rsidR="00F82307" w:rsidRPr="000A437C" w:rsidRDefault="00F82307" w:rsidP="00F82307">
      <w:pPr>
        <w:rPr>
          <w:b/>
          <w:color w:val="000000"/>
          <w:sz w:val="22"/>
          <w:szCs w:val="22"/>
          <w:lang w:val="en-US"/>
        </w:rPr>
      </w:pPr>
    </w:p>
    <w:p w:rsidR="00F82307" w:rsidRPr="000A437C" w:rsidRDefault="00F82307" w:rsidP="00F82307">
      <w:pPr>
        <w:rPr>
          <w:b/>
          <w:color w:val="000000"/>
          <w:sz w:val="22"/>
          <w:szCs w:val="22"/>
          <w:lang w:val="en-US"/>
        </w:rPr>
      </w:pPr>
      <w:r w:rsidRPr="000A437C">
        <w:rPr>
          <w:b/>
          <w:color w:val="000000"/>
          <w:sz w:val="22"/>
          <w:szCs w:val="22"/>
          <w:lang w:val="en-US"/>
        </w:rPr>
        <w:t>Activitatea IV.3-Achzitii echipamente CD derulare procedure</w:t>
      </w:r>
    </w:p>
    <w:p w:rsidR="00F82307" w:rsidRPr="000A437C" w:rsidRDefault="00F82307" w:rsidP="00F82307">
      <w:pPr>
        <w:rPr>
          <w:color w:val="000000"/>
          <w:sz w:val="22"/>
          <w:szCs w:val="22"/>
          <w:lang w:val="en-US"/>
        </w:rPr>
      </w:pPr>
      <w:r w:rsidRPr="000A437C">
        <w:rPr>
          <w:color w:val="000000"/>
          <w:sz w:val="22"/>
          <w:szCs w:val="22"/>
          <w:lang w:val="en-US"/>
        </w:rPr>
        <w:t>Valoarea activitatii: 60.000 lei</w:t>
      </w:r>
    </w:p>
    <w:p w:rsidR="00F82307" w:rsidRPr="000A437C" w:rsidRDefault="00F82307" w:rsidP="00F82307">
      <w:pPr>
        <w:jc w:val="both"/>
        <w:rPr>
          <w:color w:val="000000"/>
          <w:sz w:val="22"/>
          <w:szCs w:val="22"/>
          <w:lang w:val="en-US"/>
        </w:rPr>
      </w:pPr>
      <w:r w:rsidRPr="000A437C">
        <w:rPr>
          <w:color w:val="000000"/>
          <w:sz w:val="22"/>
          <w:szCs w:val="22"/>
          <w:lang w:val="en-US"/>
        </w:rPr>
        <w:t>A fost demarata procedura de achizitie a unui system FTIR performant (pozitia 1 in noua lista de achizitii). Caietul de sarcini este prezentata mai jos:</w:t>
      </w:r>
    </w:p>
    <w:bookmarkStart w:id="0" w:name="_MON_1421486539"/>
    <w:bookmarkEnd w:id="0"/>
    <w:p w:rsidR="00F82307" w:rsidRPr="000A437C" w:rsidRDefault="00F82307" w:rsidP="00F82307">
      <w:pPr>
        <w:jc w:val="center"/>
        <w:rPr>
          <w:sz w:val="22"/>
          <w:szCs w:val="22"/>
        </w:rPr>
      </w:pPr>
      <w:r w:rsidRPr="000A437C">
        <w:rPr>
          <w:sz w:val="22"/>
          <w:szCs w:val="22"/>
        </w:rPr>
        <w:object w:dxaOrig="8581"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68.25pt" o:ole="" fillcolor="window">
            <v:imagedata r:id="rId12" o:title=""/>
          </v:shape>
          <o:OLEObject Type="Embed" ProgID="Word.Picture.8" ShapeID="_x0000_i1025" DrawAspect="Content" ObjectID="_1667221524" r:id="rId13"/>
        </w:object>
      </w:r>
    </w:p>
    <w:p w:rsidR="00F82307" w:rsidRPr="000A437C" w:rsidRDefault="00F82307" w:rsidP="00F82307">
      <w:pPr>
        <w:shd w:val="clear" w:color="auto" w:fill="FFFFFF"/>
        <w:spacing w:line="300" w:lineRule="atLeast"/>
        <w:jc w:val="right"/>
        <w:rPr>
          <w:b/>
          <w:sz w:val="22"/>
          <w:szCs w:val="22"/>
        </w:rPr>
      </w:pPr>
    </w:p>
    <w:p w:rsidR="00F82307" w:rsidRPr="000A437C" w:rsidRDefault="00F82307" w:rsidP="00F82307">
      <w:pPr>
        <w:shd w:val="clear" w:color="auto" w:fill="FFFFFF"/>
        <w:spacing w:line="300" w:lineRule="atLeast"/>
        <w:jc w:val="right"/>
        <w:rPr>
          <w:b/>
          <w:sz w:val="22"/>
          <w:szCs w:val="22"/>
        </w:rPr>
      </w:pPr>
      <w:r w:rsidRPr="000A437C">
        <w:rPr>
          <w:b/>
          <w:sz w:val="22"/>
          <w:szCs w:val="22"/>
        </w:rPr>
        <w:t>APROBAT,</w:t>
      </w:r>
    </w:p>
    <w:p w:rsidR="00F82307" w:rsidRPr="000A437C" w:rsidRDefault="00F82307" w:rsidP="00F82307">
      <w:pPr>
        <w:shd w:val="clear" w:color="auto" w:fill="FFFFFF"/>
        <w:spacing w:line="300" w:lineRule="atLeast"/>
        <w:jc w:val="right"/>
        <w:rPr>
          <w:sz w:val="22"/>
          <w:szCs w:val="22"/>
        </w:rPr>
      </w:pPr>
      <w:r w:rsidRPr="000A437C">
        <w:rPr>
          <w:sz w:val="22"/>
          <w:szCs w:val="22"/>
        </w:rPr>
        <w:t>DIRECTOR GENERAL</w:t>
      </w:r>
    </w:p>
    <w:p w:rsidR="00F82307" w:rsidRPr="000A437C" w:rsidRDefault="00F82307" w:rsidP="00F82307">
      <w:pPr>
        <w:shd w:val="clear" w:color="auto" w:fill="FFFFFF"/>
        <w:spacing w:line="300" w:lineRule="atLeast"/>
        <w:jc w:val="right"/>
        <w:rPr>
          <w:sz w:val="22"/>
          <w:szCs w:val="22"/>
        </w:rPr>
      </w:pPr>
      <w:r w:rsidRPr="000A437C">
        <w:rPr>
          <w:sz w:val="22"/>
          <w:szCs w:val="22"/>
        </w:rPr>
        <w:t>Dr. Ionuț-Marius ENCULESCU</w:t>
      </w:r>
    </w:p>
    <w:p w:rsidR="00F82307" w:rsidRPr="000A437C" w:rsidRDefault="00F82307" w:rsidP="00F8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both"/>
        <w:rPr>
          <w:color w:val="000000"/>
          <w:sz w:val="22"/>
          <w:szCs w:val="22"/>
          <w:lang w:eastAsia="en-GB"/>
        </w:rPr>
      </w:pPr>
    </w:p>
    <w:p w:rsidR="00F82307" w:rsidRPr="000A437C" w:rsidRDefault="00F82307" w:rsidP="00F82307">
      <w:pPr>
        <w:spacing w:line="300" w:lineRule="atLeast"/>
        <w:ind w:right="-1"/>
        <w:jc w:val="right"/>
        <w:rPr>
          <w:sz w:val="22"/>
          <w:szCs w:val="22"/>
        </w:rPr>
      </w:pPr>
    </w:p>
    <w:p w:rsidR="00F82307" w:rsidRPr="000A437C" w:rsidRDefault="00F82307" w:rsidP="00F82307">
      <w:pPr>
        <w:spacing w:line="300" w:lineRule="atLeast"/>
        <w:ind w:right="-720"/>
        <w:jc w:val="center"/>
        <w:rPr>
          <w:sz w:val="22"/>
          <w:szCs w:val="22"/>
        </w:rPr>
      </w:pPr>
    </w:p>
    <w:p w:rsidR="00F82307" w:rsidRPr="000A437C" w:rsidRDefault="00F82307" w:rsidP="00F82307">
      <w:pPr>
        <w:spacing w:line="300" w:lineRule="atLeast"/>
        <w:ind w:right="-720"/>
        <w:jc w:val="center"/>
        <w:rPr>
          <w:b/>
          <w:sz w:val="22"/>
          <w:szCs w:val="22"/>
          <w:u w:val="single"/>
        </w:rPr>
      </w:pPr>
      <w:r w:rsidRPr="000A437C">
        <w:rPr>
          <w:b/>
          <w:sz w:val="22"/>
          <w:szCs w:val="22"/>
          <w:u w:val="single"/>
        </w:rPr>
        <w:t>CAIET DE SARCINI</w:t>
      </w:r>
    </w:p>
    <w:p w:rsidR="00F82307" w:rsidRPr="000A437C" w:rsidRDefault="00F82307" w:rsidP="00F82307">
      <w:pPr>
        <w:spacing w:line="300" w:lineRule="atLeast"/>
        <w:ind w:right="-720"/>
        <w:jc w:val="center"/>
        <w:rPr>
          <w:b/>
          <w:sz w:val="22"/>
          <w:szCs w:val="22"/>
          <w:u w:val="single"/>
        </w:rPr>
      </w:pPr>
    </w:p>
    <w:p w:rsidR="00F82307" w:rsidRPr="000A437C" w:rsidRDefault="00F82307" w:rsidP="00F82307">
      <w:pPr>
        <w:tabs>
          <w:tab w:val="left" w:pos="2161"/>
        </w:tabs>
        <w:spacing w:line="300" w:lineRule="atLeast"/>
        <w:jc w:val="center"/>
        <w:rPr>
          <w:b/>
          <w:bCs/>
          <w:sz w:val="22"/>
          <w:szCs w:val="22"/>
          <w:vertAlign w:val="superscript"/>
        </w:rPr>
      </w:pPr>
      <w:r w:rsidRPr="000A437C">
        <w:rPr>
          <w:b/>
          <w:bCs/>
          <w:sz w:val="22"/>
          <w:szCs w:val="22"/>
        </w:rPr>
        <w:t>Platforma de spectrometrie în infraroşu şi infraroşu îndepărtat cu transformată Fourier cu domeniu spectral minim 10000 – 50 cm</w:t>
      </w:r>
      <w:r w:rsidRPr="000A437C">
        <w:rPr>
          <w:b/>
          <w:bCs/>
          <w:sz w:val="22"/>
          <w:szCs w:val="22"/>
          <w:vertAlign w:val="superscript"/>
        </w:rPr>
        <w:t>–1</w:t>
      </w:r>
    </w:p>
    <w:p w:rsidR="00F82307" w:rsidRPr="000A437C" w:rsidRDefault="00F82307" w:rsidP="00F82307">
      <w:pPr>
        <w:tabs>
          <w:tab w:val="left" w:pos="2161"/>
        </w:tabs>
        <w:spacing w:line="300" w:lineRule="atLeast"/>
        <w:jc w:val="center"/>
        <w:rPr>
          <w:b/>
          <w:bCs/>
          <w:sz w:val="22"/>
          <w:szCs w:val="22"/>
        </w:rPr>
      </w:pPr>
    </w:p>
    <w:p w:rsidR="00F82307" w:rsidRPr="000A437C" w:rsidRDefault="00F82307" w:rsidP="00F82307">
      <w:pPr>
        <w:spacing w:line="300" w:lineRule="atLeast"/>
        <w:rPr>
          <w:b/>
          <w:sz w:val="22"/>
          <w:szCs w:val="22"/>
        </w:rPr>
      </w:pPr>
      <w:r w:rsidRPr="000A437C">
        <w:rPr>
          <w:b/>
          <w:sz w:val="22"/>
          <w:szCs w:val="22"/>
        </w:rPr>
        <w:t>1. INFORMAȚII  GENERALE</w:t>
      </w:r>
    </w:p>
    <w:p w:rsidR="00F82307" w:rsidRPr="000A437C" w:rsidRDefault="00F82307" w:rsidP="00F82307">
      <w:pPr>
        <w:spacing w:line="300" w:lineRule="atLeast"/>
        <w:rPr>
          <w:b/>
          <w:sz w:val="22"/>
          <w:szCs w:val="22"/>
          <w:u w:val="single"/>
        </w:rPr>
      </w:pPr>
    </w:p>
    <w:p w:rsidR="00F82307" w:rsidRPr="000A437C" w:rsidRDefault="00F82307" w:rsidP="00F82307">
      <w:pPr>
        <w:spacing w:line="300" w:lineRule="atLeast"/>
        <w:rPr>
          <w:b/>
          <w:noProof/>
          <w:sz w:val="22"/>
          <w:szCs w:val="22"/>
        </w:rPr>
      </w:pPr>
      <w:r w:rsidRPr="000A437C">
        <w:rPr>
          <w:b/>
          <w:noProof/>
          <w:sz w:val="22"/>
          <w:szCs w:val="22"/>
        </w:rPr>
        <w:t>1.1 Obiectul achiziției</w:t>
      </w:r>
    </w:p>
    <w:p w:rsidR="00F82307" w:rsidRPr="000A437C" w:rsidRDefault="00F82307" w:rsidP="00F82307">
      <w:pPr>
        <w:spacing w:line="300" w:lineRule="atLeast"/>
        <w:jc w:val="both"/>
        <w:rPr>
          <w:bCs/>
          <w:sz w:val="22"/>
          <w:szCs w:val="22"/>
        </w:rPr>
      </w:pPr>
      <w:r w:rsidRPr="000A437C">
        <w:rPr>
          <w:noProof/>
          <w:sz w:val="22"/>
          <w:szCs w:val="22"/>
        </w:rPr>
        <w:t xml:space="preserve">În cadrul proiectului </w:t>
      </w:r>
      <w:r w:rsidRPr="000A437C">
        <w:rPr>
          <w:b/>
          <w:noProof/>
          <w:sz w:val="22"/>
          <w:szCs w:val="22"/>
        </w:rPr>
        <w:t>12PFE/2018</w:t>
      </w:r>
      <w:r w:rsidRPr="000A437C">
        <w:rPr>
          <w:sz w:val="22"/>
          <w:szCs w:val="22"/>
        </w:rPr>
        <w:t xml:space="preserve"> </w:t>
      </w:r>
      <w:r w:rsidRPr="000A437C">
        <w:rPr>
          <w:noProof/>
          <w:sz w:val="22"/>
          <w:szCs w:val="22"/>
        </w:rPr>
        <w:t xml:space="preserve">se doreşte achiziţionarea unei </w:t>
      </w:r>
      <w:r w:rsidRPr="000A437C">
        <w:rPr>
          <w:bCs/>
          <w:i/>
          <w:sz w:val="22"/>
          <w:szCs w:val="22"/>
        </w:rPr>
        <w:t>Platforme de spectrometrie în infraroşu apropiat (NIR), infraroşu (midIR) şi infraroşu îndepărtat (farIR) cu transformată Fourier cu domeniu spectral minim 10000 – 50  cm</w:t>
      </w:r>
      <w:r w:rsidRPr="000A437C">
        <w:rPr>
          <w:b/>
          <w:bCs/>
          <w:sz w:val="22"/>
          <w:szCs w:val="22"/>
          <w:vertAlign w:val="superscript"/>
        </w:rPr>
        <w:t>–</w:t>
      </w:r>
      <w:r w:rsidRPr="000A437C">
        <w:rPr>
          <w:bCs/>
          <w:i/>
          <w:sz w:val="22"/>
          <w:szCs w:val="22"/>
          <w:vertAlign w:val="superscript"/>
        </w:rPr>
        <w:t>1</w:t>
      </w:r>
      <w:r w:rsidRPr="000A437C">
        <w:rPr>
          <w:bCs/>
          <w:i/>
          <w:sz w:val="22"/>
          <w:szCs w:val="22"/>
        </w:rPr>
        <w:t xml:space="preserve"> </w:t>
      </w:r>
      <w:r w:rsidRPr="000A437C">
        <w:rPr>
          <w:bCs/>
          <w:sz w:val="22"/>
          <w:szCs w:val="22"/>
        </w:rPr>
        <w:t xml:space="preserve">de înaltă performanţă, capabilă să asigure investigarea arhitecturii legăturilor chimice a materialelor organice şi anorganice amorfe şi cristaline, sub formă solidă (pastile, pulbere, strat subţire) şi lichidă. </w:t>
      </w:r>
      <w:r w:rsidRPr="000A437C">
        <w:rPr>
          <w:noProof/>
          <w:sz w:val="22"/>
          <w:szCs w:val="22"/>
        </w:rPr>
        <w:t xml:space="preserve">Acest echipament este necesar pentru dezvoltarea  capabilităţilor de analiză a materialelor şi dispozitivelor fabricate </w:t>
      </w:r>
      <w:r w:rsidRPr="000A437C">
        <w:rPr>
          <w:sz w:val="22"/>
          <w:szCs w:val="22"/>
        </w:rPr>
        <w:t>de laboratoarele din cadrul Institutului Naţional de Cercetare-Dezvoltare pentru Fizica Materialelor (INCDFM), în deplin acord cu Strategia şi Planul de Dezvoltare al INCDFM (2018 – 2022) racordată la tendinţele şi provocările globale în domeniul CDI aşa cum este reliefat în Propunerea Comisiei Europene privind Horizon Europe 2021 – 2027 (înțelegerea comună între colegiuitori și Abordarea Generală Parțială, ambele aprobate în aprilie 2019).</w:t>
      </w:r>
    </w:p>
    <w:p w:rsidR="00F82307" w:rsidRPr="000A437C" w:rsidRDefault="00F82307" w:rsidP="00F82307">
      <w:pPr>
        <w:spacing w:line="300" w:lineRule="atLeast"/>
        <w:jc w:val="both"/>
        <w:rPr>
          <w:bCs/>
          <w:sz w:val="22"/>
          <w:szCs w:val="22"/>
        </w:rPr>
      </w:pPr>
    </w:p>
    <w:p w:rsidR="00F82307" w:rsidRPr="000A437C" w:rsidRDefault="00F82307" w:rsidP="00F82307">
      <w:pPr>
        <w:spacing w:line="300" w:lineRule="atLeast"/>
        <w:jc w:val="both"/>
        <w:rPr>
          <w:b/>
          <w:noProof/>
          <w:sz w:val="22"/>
          <w:szCs w:val="22"/>
        </w:rPr>
      </w:pPr>
      <w:r w:rsidRPr="000A437C">
        <w:rPr>
          <w:b/>
          <w:noProof/>
          <w:sz w:val="22"/>
          <w:szCs w:val="22"/>
        </w:rPr>
        <w:t>1.2 Domeniul de utilizare</w:t>
      </w:r>
    </w:p>
    <w:p w:rsidR="00F82307" w:rsidRPr="000A437C" w:rsidRDefault="00F82307" w:rsidP="00F82307">
      <w:pPr>
        <w:spacing w:line="300" w:lineRule="atLeast"/>
        <w:jc w:val="both"/>
        <w:rPr>
          <w:sz w:val="22"/>
          <w:szCs w:val="22"/>
        </w:rPr>
      </w:pPr>
      <w:r w:rsidRPr="000A437C">
        <w:rPr>
          <w:bCs/>
          <w:i/>
          <w:sz w:val="22"/>
          <w:szCs w:val="22"/>
        </w:rPr>
        <w:t>Platforma de spectrometrie în infraroşu apropiat (NIR), infraroşu (midIR) şi infraroşu îndepărtat (farIR) cu transformată Fourier cu domeniu spectral minim 10000 – 50  cm</w:t>
      </w:r>
      <w:r w:rsidRPr="000A437C">
        <w:rPr>
          <w:b/>
          <w:bCs/>
          <w:sz w:val="22"/>
          <w:szCs w:val="22"/>
          <w:vertAlign w:val="superscript"/>
        </w:rPr>
        <w:t>–</w:t>
      </w:r>
      <w:r w:rsidRPr="000A437C">
        <w:rPr>
          <w:bCs/>
          <w:i/>
          <w:sz w:val="22"/>
          <w:szCs w:val="22"/>
          <w:vertAlign w:val="superscript"/>
        </w:rPr>
        <w:t xml:space="preserve">1 </w:t>
      </w:r>
      <w:r w:rsidRPr="000A437C">
        <w:rPr>
          <w:snapToGrid w:val="0"/>
          <w:sz w:val="22"/>
          <w:szCs w:val="22"/>
        </w:rPr>
        <w:t xml:space="preserve">va fi destinată cercetărilor bazate pe </w:t>
      </w:r>
      <w:r w:rsidRPr="000A437C">
        <w:rPr>
          <w:sz w:val="22"/>
          <w:szCs w:val="22"/>
        </w:rPr>
        <w:t>analize structurale vibraţionale (calitative şi cantitative) a paletei largi de materialele avansate fabricate în INCDFM</w:t>
      </w:r>
      <w:r w:rsidRPr="000A437C">
        <w:rPr>
          <w:noProof/>
          <w:sz w:val="22"/>
          <w:szCs w:val="22"/>
        </w:rPr>
        <w:t>.</w:t>
      </w:r>
    </w:p>
    <w:p w:rsidR="00F82307" w:rsidRPr="000A437C" w:rsidRDefault="00F82307" w:rsidP="00F82307">
      <w:pPr>
        <w:spacing w:line="300" w:lineRule="atLeast"/>
        <w:jc w:val="both"/>
        <w:rPr>
          <w:sz w:val="22"/>
          <w:szCs w:val="22"/>
        </w:rPr>
      </w:pPr>
    </w:p>
    <w:p w:rsidR="00F82307" w:rsidRPr="000A437C" w:rsidRDefault="00F82307" w:rsidP="00F82307">
      <w:pPr>
        <w:spacing w:line="300" w:lineRule="atLeast"/>
        <w:jc w:val="both"/>
        <w:rPr>
          <w:b/>
          <w:noProof/>
          <w:sz w:val="22"/>
          <w:szCs w:val="22"/>
        </w:rPr>
      </w:pPr>
      <w:r w:rsidRPr="000A437C">
        <w:rPr>
          <w:b/>
          <w:noProof/>
          <w:sz w:val="22"/>
          <w:szCs w:val="22"/>
        </w:rPr>
        <w:t>1.3 Domeniul de aplicare al Caietului de sarcini</w:t>
      </w:r>
    </w:p>
    <w:p w:rsidR="00F82307" w:rsidRPr="000A437C" w:rsidRDefault="00F82307" w:rsidP="00F82307">
      <w:pPr>
        <w:autoSpaceDE w:val="0"/>
        <w:autoSpaceDN w:val="0"/>
        <w:adjustRightInd w:val="0"/>
        <w:spacing w:line="300" w:lineRule="atLeast"/>
        <w:jc w:val="both"/>
        <w:rPr>
          <w:color w:val="000000"/>
          <w:sz w:val="22"/>
          <w:szCs w:val="22"/>
        </w:rPr>
      </w:pPr>
      <w:r w:rsidRPr="000A437C">
        <w:rPr>
          <w:color w:val="000000"/>
          <w:sz w:val="22"/>
          <w:szCs w:val="22"/>
        </w:rPr>
        <w:t>(i)</w:t>
      </w:r>
      <w:r w:rsidRPr="000A437C">
        <w:rPr>
          <w:b/>
          <w:color w:val="000000"/>
          <w:sz w:val="22"/>
          <w:szCs w:val="22"/>
        </w:rPr>
        <w:t xml:space="preserve"> </w:t>
      </w:r>
      <w:r w:rsidRPr="000A437C">
        <w:rPr>
          <w:color w:val="000000"/>
          <w:sz w:val="22"/>
          <w:szCs w:val="22"/>
        </w:rPr>
        <w:t xml:space="preserve">Prezentul </w:t>
      </w:r>
      <w:r w:rsidRPr="000A437C">
        <w:rPr>
          <w:b/>
          <w:i/>
          <w:color w:val="000000"/>
          <w:sz w:val="22"/>
          <w:szCs w:val="22"/>
        </w:rPr>
        <w:t>Caiet de sarcini</w:t>
      </w:r>
      <w:r w:rsidRPr="000A437C">
        <w:rPr>
          <w:color w:val="000000"/>
          <w:sz w:val="22"/>
          <w:szCs w:val="22"/>
        </w:rPr>
        <w:t xml:space="preserve"> stabilește condițiile privind cerințele tehnice minime de bază, care trebuiesc respectate de către ofertanți astfel încât propunerea tehnică să corespundă cu necesitățile autorității contractante;</w:t>
      </w:r>
    </w:p>
    <w:p w:rsidR="00F82307" w:rsidRPr="000A437C" w:rsidRDefault="00F82307" w:rsidP="00F82307">
      <w:pPr>
        <w:autoSpaceDE w:val="0"/>
        <w:autoSpaceDN w:val="0"/>
        <w:adjustRightInd w:val="0"/>
        <w:spacing w:line="300" w:lineRule="atLeast"/>
        <w:jc w:val="both"/>
        <w:rPr>
          <w:color w:val="000000"/>
          <w:sz w:val="22"/>
          <w:szCs w:val="22"/>
        </w:rPr>
      </w:pPr>
      <w:r w:rsidRPr="000A437C">
        <w:rPr>
          <w:color w:val="000000"/>
          <w:sz w:val="22"/>
          <w:szCs w:val="22"/>
        </w:rPr>
        <w:t>(ii)</w:t>
      </w:r>
      <w:r w:rsidRPr="000A437C">
        <w:rPr>
          <w:b/>
          <w:color w:val="000000"/>
          <w:sz w:val="22"/>
          <w:szCs w:val="22"/>
        </w:rPr>
        <w:t xml:space="preserve"> </w:t>
      </w:r>
      <w:r w:rsidRPr="000A437C">
        <w:rPr>
          <w:color w:val="000000"/>
          <w:sz w:val="22"/>
          <w:szCs w:val="22"/>
        </w:rPr>
        <w:t xml:space="preserve">Prevederile prezentului Caiet de sarcini sunt obligatorii pentru ofertanți; </w:t>
      </w:r>
    </w:p>
    <w:p w:rsidR="00F82307" w:rsidRPr="000A437C" w:rsidRDefault="00F82307" w:rsidP="00F82307">
      <w:pPr>
        <w:autoSpaceDE w:val="0"/>
        <w:autoSpaceDN w:val="0"/>
        <w:adjustRightInd w:val="0"/>
        <w:spacing w:line="300" w:lineRule="atLeast"/>
        <w:jc w:val="both"/>
        <w:rPr>
          <w:color w:val="000000"/>
          <w:sz w:val="22"/>
          <w:szCs w:val="22"/>
        </w:rPr>
      </w:pPr>
      <w:r w:rsidRPr="000A437C">
        <w:rPr>
          <w:color w:val="000000"/>
          <w:sz w:val="22"/>
          <w:szCs w:val="22"/>
        </w:rPr>
        <w:t xml:space="preserve">(iii) Prevederile prezentului Caiet de sarcini nu anulează obligațiile ofertantului de a respecta legislația, normativele și standardele specifice, aplicabile, aflate în vigoare la data depunerii ofertei; </w:t>
      </w:r>
    </w:p>
    <w:p w:rsidR="00F82307" w:rsidRPr="000A437C" w:rsidRDefault="00F82307" w:rsidP="00F82307">
      <w:pPr>
        <w:pStyle w:val="Indentcorptext3"/>
        <w:spacing w:line="300" w:lineRule="atLeast"/>
        <w:ind w:firstLine="0"/>
        <w:rPr>
          <w:sz w:val="22"/>
          <w:szCs w:val="22"/>
        </w:rPr>
      </w:pPr>
      <w:r w:rsidRPr="000A437C">
        <w:rPr>
          <w:rFonts w:eastAsia="Calibri"/>
          <w:bCs w:val="0"/>
          <w:color w:val="000000"/>
          <w:sz w:val="22"/>
          <w:szCs w:val="22"/>
          <w:lang w:eastAsia="en-US"/>
        </w:rPr>
        <w:t>(iv)</w:t>
      </w:r>
      <w:r w:rsidRPr="000A437C">
        <w:rPr>
          <w:rFonts w:eastAsia="Calibri"/>
          <w:b/>
          <w:bCs w:val="0"/>
          <w:color w:val="000000"/>
          <w:sz w:val="22"/>
          <w:szCs w:val="22"/>
          <w:lang w:eastAsia="en-US"/>
        </w:rPr>
        <w:t xml:space="preserve"> </w:t>
      </w:r>
      <w:r w:rsidRPr="000A437C">
        <w:rPr>
          <w:sz w:val="22"/>
          <w:szCs w:val="22"/>
        </w:rPr>
        <w:t>Ofertele care nu vor respecta integral cerin</w:t>
      </w:r>
      <w:r w:rsidRPr="000A437C">
        <w:rPr>
          <w:bCs w:val="0"/>
          <w:sz w:val="22"/>
          <w:szCs w:val="22"/>
        </w:rPr>
        <w:t>ț</w:t>
      </w:r>
      <w:r w:rsidRPr="000A437C">
        <w:rPr>
          <w:sz w:val="22"/>
          <w:szCs w:val="22"/>
        </w:rPr>
        <w:t xml:space="preserve">ele prezentului Caiet de Sarcini vor fi considerate </w:t>
      </w:r>
      <w:r w:rsidRPr="000A437C">
        <w:rPr>
          <w:sz w:val="22"/>
          <w:szCs w:val="22"/>
        </w:rPr>
        <w:lastRenderedPageBreak/>
        <w:t>neconforme potrivit prevederilor art.137 alin.3) din H.G. nr.395/2016 pentru aprobarea Normelor metodologice de aplicare a prevederilor Legii nr.98/2016 privind achizițiile publice și, pe cale de consecință, vor fi respinse.</w:t>
      </w:r>
    </w:p>
    <w:p w:rsidR="00F82307" w:rsidRPr="000A437C" w:rsidRDefault="00F82307" w:rsidP="00F82307">
      <w:pPr>
        <w:spacing w:line="300" w:lineRule="atLeast"/>
        <w:rPr>
          <w:noProof/>
          <w:color w:val="FF0000"/>
          <w:sz w:val="22"/>
          <w:szCs w:val="22"/>
        </w:rPr>
      </w:pPr>
    </w:p>
    <w:p w:rsidR="00F82307" w:rsidRPr="000A437C" w:rsidRDefault="00F82307" w:rsidP="00F82307">
      <w:pPr>
        <w:spacing w:line="300" w:lineRule="atLeast"/>
        <w:rPr>
          <w:b/>
          <w:bCs/>
          <w:sz w:val="22"/>
          <w:szCs w:val="22"/>
        </w:rPr>
      </w:pPr>
      <w:r w:rsidRPr="000A437C">
        <w:rPr>
          <w:b/>
          <w:bCs/>
          <w:sz w:val="22"/>
          <w:szCs w:val="22"/>
        </w:rPr>
        <w:t>2. CARACTERISTICI TEHNICE GENERALE</w:t>
      </w:r>
    </w:p>
    <w:p w:rsidR="00F82307" w:rsidRPr="000A437C" w:rsidRDefault="00F82307" w:rsidP="00F82307">
      <w:pPr>
        <w:pStyle w:val="ListParagraph"/>
        <w:spacing w:line="300" w:lineRule="atLeast"/>
        <w:ind w:left="0"/>
        <w:jc w:val="both"/>
        <w:rPr>
          <w:sz w:val="22"/>
          <w:szCs w:val="22"/>
          <w:lang w:val="ro-RO"/>
        </w:rPr>
      </w:pPr>
      <w:r w:rsidRPr="000A437C">
        <w:rPr>
          <w:sz w:val="22"/>
          <w:szCs w:val="22"/>
          <w:lang w:val="ro-RO"/>
        </w:rPr>
        <w:t>2.1. Oferta trebuie să includă operațiunile de montare și instalare a platformei spectrometrice, inclusiv toate piesele și componentele necesare pentru racordarea la căile de gaz şi răcire cu apa, testare, şi instruirea personalului utilizator (după caz).</w:t>
      </w:r>
    </w:p>
    <w:p w:rsidR="00F82307" w:rsidRPr="000A437C" w:rsidRDefault="00F82307" w:rsidP="00F82307">
      <w:pPr>
        <w:pStyle w:val="ListParagraph"/>
        <w:spacing w:line="300" w:lineRule="atLeast"/>
        <w:ind w:left="0"/>
        <w:jc w:val="both"/>
        <w:rPr>
          <w:sz w:val="22"/>
          <w:szCs w:val="22"/>
          <w:lang w:val="ro-RO"/>
        </w:rPr>
      </w:pPr>
      <w:r w:rsidRPr="000A437C">
        <w:rPr>
          <w:sz w:val="22"/>
          <w:szCs w:val="22"/>
          <w:lang w:val="ro-RO"/>
        </w:rPr>
        <w:t>2.2. Condi</w:t>
      </w:r>
      <w:r w:rsidRPr="000A437C">
        <w:rPr>
          <w:bCs/>
          <w:sz w:val="22"/>
          <w:szCs w:val="22"/>
          <w:lang w:val="ro-RO"/>
        </w:rPr>
        <w:t>ț</w:t>
      </w:r>
      <w:r w:rsidRPr="000A437C">
        <w:rPr>
          <w:sz w:val="22"/>
          <w:szCs w:val="22"/>
          <w:lang w:val="ro-RO"/>
        </w:rPr>
        <w:t>iile de alimentare cu energie electrică trebuie să fie specifice României: linii de 400 V sau 220 V, la o frecven</w:t>
      </w:r>
      <w:r w:rsidRPr="000A437C">
        <w:rPr>
          <w:bCs/>
          <w:sz w:val="22"/>
          <w:szCs w:val="22"/>
          <w:lang w:val="ro-RO"/>
        </w:rPr>
        <w:t>ț</w:t>
      </w:r>
      <w:r w:rsidRPr="000A437C">
        <w:rPr>
          <w:sz w:val="22"/>
          <w:szCs w:val="22"/>
          <w:lang w:val="ro-RO"/>
        </w:rPr>
        <w:t>ă de 50 Hz.</w:t>
      </w:r>
    </w:p>
    <w:p w:rsidR="00F82307" w:rsidRPr="000A437C" w:rsidRDefault="00F82307" w:rsidP="00F82307">
      <w:pPr>
        <w:pStyle w:val="ListParagraph"/>
        <w:spacing w:line="300" w:lineRule="atLeast"/>
        <w:ind w:left="0"/>
        <w:rPr>
          <w:sz w:val="22"/>
          <w:szCs w:val="22"/>
          <w:lang w:val="ro-RO"/>
        </w:rPr>
      </w:pPr>
      <w:r w:rsidRPr="000A437C">
        <w:rPr>
          <w:sz w:val="22"/>
          <w:szCs w:val="22"/>
          <w:lang w:val="ro-RO"/>
        </w:rPr>
        <w:tab/>
      </w:r>
    </w:p>
    <w:p w:rsidR="00F82307" w:rsidRPr="000A437C" w:rsidRDefault="00F82307" w:rsidP="00F82307">
      <w:pPr>
        <w:spacing w:line="300" w:lineRule="atLeast"/>
        <w:rPr>
          <w:b/>
          <w:noProof/>
          <w:sz w:val="22"/>
          <w:szCs w:val="22"/>
        </w:rPr>
      </w:pPr>
      <w:r w:rsidRPr="000A437C">
        <w:rPr>
          <w:b/>
          <w:noProof/>
          <w:sz w:val="22"/>
          <w:szCs w:val="22"/>
        </w:rPr>
        <w:t xml:space="preserve">3. CARACTERISTICI </w:t>
      </w:r>
      <w:r w:rsidRPr="000A437C">
        <w:rPr>
          <w:b/>
          <w:noProof/>
          <w:color w:val="FF0000"/>
          <w:sz w:val="22"/>
          <w:szCs w:val="22"/>
        </w:rPr>
        <w:t xml:space="preserve"> </w:t>
      </w:r>
      <w:r w:rsidRPr="000A437C">
        <w:rPr>
          <w:b/>
          <w:noProof/>
          <w:sz w:val="22"/>
          <w:szCs w:val="22"/>
        </w:rPr>
        <w:t>TEHNICE ȘI DE PERFORMANȚĂ</w:t>
      </w:r>
    </w:p>
    <w:p w:rsidR="00F82307" w:rsidRPr="000A437C" w:rsidRDefault="00F82307" w:rsidP="00F82307">
      <w:pPr>
        <w:spacing w:line="300" w:lineRule="atLeast"/>
        <w:jc w:val="both"/>
        <w:rPr>
          <w:noProof/>
          <w:sz w:val="22"/>
          <w:szCs w:val="22"/>
        </w:rPr>
      </w:pPr>
      <w:r w:rsidRPr="000A437C">
        <w:rPr>
          <w:noProof/>
          <w:sz w:val="22"/>
          <w:szCs w:val="22"/>
        </w:rPr>
        <w:t>(i) Caracteristicile tehnice con</w:t>
      </w:r>
      <w:r w:rsidRPr="000A437C">
        <w:rPr>
          <w:bCs/>
          <w:sz w:val="22"/>
          <w:szCs w:val="22"/>
        </w:rPr>
        <w:t>ț</w:t>
      </w:r>
      <w:r w:rsidRPr="000A437C">
        <w:rPr>
          <w:noProof/>
          <w:sz w:val="22"/>
          <w:szCs w:val="22"/>
        </w:rPr>
        <w:t xml:space="preserve">inute în prezentul Caiet de sarcini sunt </w:t>
      </w:r>
      <w:r w:rsidRPr="000A437C">
        <w:rPr>
          <w:b/>
          <w:bCs/>
          <w:noProof/>
          <w:sz w:val="22"/>
          <w:szCs w:val="22"/>
        </w:rPr>
        <w:t>minimale</w:t>
      </w:r>
      <w:r w:rsidRPr="000A437C">
        <w:rPr>
          <w:bCs/>
          <w:noProof/>
          <w:sz w:val="22"/>
          <w:szCs w:val="22"/>
        </w:rPr>
        <w:t>,</w:t>
      </w:r>
      <w:r w:rsidRPr="000A437C">
        <w:rPr>
          <w:b/>
          <w:bCs/>
          <w:noProof/>
          <w:sz w:val="22"/>
          <w:szCs w:val="22"/>
        </w:rPr>
        <w:t xml:space="preserve"> obligatorii şi eliminatorii. </w:t>
      </w:r>
      <w:r w:rsidRPr="000A437C">
        <w:rPr>
          <w:noProof/>
          <w:sz w:val="22"/>
          <w:szCs w:val="22"/>
        </w:rPr>
        <w:t xml:space="preserve">Ofertele care </w:t>
      </w:r>
      <w:r w:rsidRPr="000A437C">
        <w:rPr>
          <w:b/>
          <w:bCs/>
          <w:noProof/>
          <w:sz w:val="22"/>
          <w:szCs w:val="22"/>
        </w:rPr>
        <w:t xml:space="preserve">nu îndeplinesc </w:t>
      </w:r>
      <w:r w:rsidRPr="000A437C">
        <w:rPr>
          <w:noProof/>
          <w:sz w:val="22"/>
          <w:szCs w:val="22"/>
        </w:rPr>
        <w:t xml:space="preserve">aceste cerințe sunt declarate </w:t>
      </w:r>
      <w:r w:rsidRPr="000A437C">
        <w:rPr>
          <w:b/>
          <w:bCs/>
          <w:noProof/>
          <w:sz w:val="22"/>
          <w:szCs w:val="22"/>
        </w:rPr>
        <w:t>neconforme</w:t>
      </w:r>
      <w:r w:rsidRPr="000A437C">
        <w:rPr>
          <w:noProof/>
          <w:sz w:val="22"/>
          <w:szCs w:val="22"/>
        </w:rPr>
        <w:t>.</w:t>
      </w:r>
    </w:p>
    <w:p w:rsidR="00F82307" w:rsidRPr="000A437C" w:rsidRDefault="00F82307" w:rsidP="00F82307">
      <w:pPr>
        <w:spacing w:line="300" w:lineRule="atLeast"/>
        <w:jc w:val="both"/>
        <w:rPr>
          <w:sz w:val="22"/>
          <w:szCs w:val="22"/>
        </w:rPr>
      </w:pPr>
      <w:r w:rsidRPr="000A437C">
        <w:rPr>
          <w:sz w:val="22"/>
          <w:szCs w:val="22"/>
        </w:rPr>
        <w:t>(ii) Cerin</w:t>
      </w:r>
      <w:r w:rsidRPr="000A437C">
        <w:rPr>
          <w:bCs/>
          <w:sz w:val="22"/>
          <w:szCs w:val="22"/>
        </w:rPr>
        <w:t>ț</w:t>
      </w:r>
      <w:r w:rsidRPr="000A437C">
        <w:rPr>
          <w:sz w:val="22"/>
          <w:szCs w:val="22"/>
        </w:rPr>
        <w:t>ele tehnice care indică o anumită origine, sursă, produc</w:t>
      </w:r>
      <w:r w:rsidRPr="000A437C">
        <w:rPr>
          <w:bCs/>
          <w:sz w:val="22"/>
          <w:szCs w:val="22"/>
        </w:rPr>
        <w:t>ț</w:t>
      </w:r>
      <w:r w:rsidRPr="000A437C">
        <w:rPr>
          <w:sz w:val="22"/>
          <w:szCs w:val="22"/>
        </w:rPr>
        <w:t>ie, un procedeu special, o marcă de fabrică sau de comer</w:t>
      </w:r>
      <w:r w:rsidRPr="000A437C">
        <w:rPr>
          <w:bCs/>
          <w:sz w:val="22"/>
          <w:szCs w:val="22"/>
        </w:rPr>
        <w:t>ț</w:t>
      </w:r>
      <w:r w:rsidRPr="000A437C">
        <w:rPr>
          <w:sz w:val="22"/>
          <w:szCs w:val="22"/>
        </w:rPr>
        <w:t>, un brevet de inven</w:t>
      </w:r>
      <w:r w:rsidRPr="000A437C">
        <w:rPr>
          <w:bCs/>
          <w:sz w:val="22"/>
          <w:szCs w:val="22"/>
        </w:rPr>
        <w:t>ț</w:t>
      </w:r>
      <w:r w:rsidRPr="000A437C">
        <w:rPr>
          <w:sz w:val="22"/>
          <w:szCs w:val="22"/>
        </w:rPr>
        <w:t>ie, o licen</w:t>
      </w:r>
      <w:r w:rsidRPr="000A437C">
        <w:rPr>
          <w:bCs/>
          <w:sz w:val="22"/>
          <w:szCs w:val="22"/>
        </w:rPr>
        <w:t>ț</w:t>
      </w:r>
      <w:r w:rsidRPr="000A437C">
        <w:rPr>
          <w:sz w:val="22"/>
          <w:szCs w:val="22"/>
        </w:rPr>
        <w:t>ă de fabrica</w:t>
      </w:r>
      <w:r w:rsidRPr="000A437C">
        <w:rPr>
          <w:bCs/>
          <w:sz w:val="22"/>
          <w:szCs w:val="22"/>
        </w:rPr>
        <w:t>ț</w:t>
      </w:r>
      <w:r w:rsidRPr="000A437C">
        <w:rPr>
          <w:sz w:val="22"/>
          <w:szCs w:val="22"/>
        </w:rPr>
        <w:t xml:space="preserve">ie, </w:t>
      </w:r>
      <w:r w:rsidRPr="000A437C">
        <w:rPr>
          <w:i/>
          <w:iCs/>
          <w:sz w:val="22"/>
          <w:szCs w:val="22"/>
        </w:rPr>
        <w:t xml:space="preserve">sunt menționate doar pentru identificarea cu uşurință a tipului de produs </w:t>
      </w:r>
      <w:r w:rsidRPr="000A437C">
        <w:rPr>
          <w:sz w:val="22"/>
          <w:szCs w:val="22"/>
        </w:rPr>
        <w:t>şi NU au ca efect favorizarea sau eliminarea anumitor operatori economici sau a anumitor produse. Aceste specifica</w:t>
      </w:r>
      <w:r w:rsidRPr="000A437C">
        <w:rPr>
          <w:bCs/>
          <w:sz w:val="22"/>
          <w:szCs w:val="22"/>
        </w:rPr>
        <w:t>ț</w:t>
      </w:r>
      <w:r w:rsidRPr="000A437C">
        <w:rPr>
          <w:sz w:val="22"/>
          <w:szCs w:val="22"/>
        </w:rPr>
        <w:t>ii vor fi considerate ca având men</w:t>
      </w:r>
      <w:r w:rsidRPr="000A437C">
        <w:rPr>
          <w:bCs/>
          <w:sz w:val="22"/>
          <w:szCs w:val="22"/>
        </w:rPr>
        <w:t>ț</w:t>
      </w:r>
      <w:r w:rsidRPr="000A437C">
        <w:rPr>
          <w:sz w:val="22"/>
          <w:szCs w:val="22"/>
        </w:rPr>
        <w:t>iunea de ,,sau echivalent’’.</w:t>
      </w:r>
    </w:p>
    <w:p w:rsidR="00F82307" w:rsidRPr="000A437C" w:rsidRDefault="00F82307" w:rsidP="00F82307">
      <w:pPr>
        <w:autoSpaceDE w:val="0"/>
        <w:autoSpaceDN w:val="0"/>
        <w:adjustRightInd w:val="0"/>
        <w:spacing w:line="300" w:lineRule="atLeast"/>
        <w:jc w:val="both"/>
        <w:rPr>
          <w:color w:val="000000"/>
          <w:sz w:val="22"/>
          <w:szCs w:val="22"/>
        </w:rPr>
      </w:pPr>
      <w:r w:rsidRPr="000A437C">
        <w:rPr>
          <w:sz w:val="22"/>
          <w:szCs w:val="22"/>
        </w:rPr>
        <w:t xml:space="preserve">(iii) </w:t>
      </w:r>
      <w:r w:rsidRPr="000A437C">
        <w:rPr>
          <w:iCs/>
          <w:color w:val="000000"/>
          <w:sz w:val="22"/>
          <w:szCs w:val="22"/>
        </w:rPr>
        <w:t>În oferta tehnică, fiecare cerin</w:t>
      </w:r>
      <w:r w:rsidRPr="000A437C">
        <w:rPr>
          <w:bCs/>
          <w:sz w:val="22"/>
          <w:szCs w:val="22"/>
        </w:rPr>
        <w:t>ț</w:t>
      </w:r>
      <w:r w:rsidRPr="000A437C">
        <w:rPr>
          <w:iCs/>
          <w:color w:val="000000"/>
          <w:sz w:val="22"/>
          <w:szCs w:val="22"/>
        </w:rPr>
        <w:t>ă tehnică a prezentului Caiet de sarcini trebuie sus</w:t>
      </w:r>
      <w:r w:rsidRPr="000A437C">
        <w:rPr>
          <w:bCs/>
          <w:sz w:val="22"/>
          <w:szCs w:val="22"/>
        </w:rPr>
        <w:t>ț</w:t>
      </w:r>
      <w:r w:rsidRPr="000A437C">
        <w:rPr>
          <w:iCs/>
          <w:color w:val="000000"/>
          <w:sz w:val="22"/>
          <w:szCs w:val="22"/>
        </w:rPr>
        <w:t>inută cu extrase din fişele tehnice, cataloagele sau manualele echipamentului şi din documenta</w:t>
      </w:r>
      <w:r w:rsidRPr="000A437C">
        <w:rPr>
          <w:bCs/>
          <w:sz w:val="22"/>
          <w:szCs w:val="22"/>
        </w:rPr>
        <w:t>ț</w:t>
      </w:r>
      <w:r w:rsidRPr="000A437C">
        <w:rPr>
          <w:iCs/>
          <w:color w:val="000000"/>
          <w:sz w:val="22"/>
          <w:szCs w:val="22"/>
        </w:rPr>
        <w:t xml:space="preserve">iile producătorului. </w:t>
      </w:r>
    </w:p>
    <w:p w:rsidR="00F82307" w:rsidRPr="000A437C" w:rsidRDefault="00F82307" w:rsidP="00F82307">
      <w:pPr>
        <w:spacing w:line="300" w:lineRule="atLeast"/>
        <w:jc w:val="both"/>
        <w:rPr>
          <w:iCs/>
          <w:color w:val="000000"/>
          <w:sz w:val="22"/>
          <w:szCs w:val="22"/>
        </w:rPr>
      </w:pPr>
      <w:r w:rsidRPr="000A437C">
        <w:rPr>
          <w:iCs/>
          <w:color w:val="000000"/>
          <w:sz w:val="22"/>
          <w:szCs w:val="22"/>
        </w:rPr>
        <w:t>(iv) Orice cerin</w:t>
      </w:r>
      <w:r w:rsidRPr="000A437C">
        <w:rPr>
          <w:bCs/>
          <w:sz w:val="22"/>
          <w:szCs w:val="22"/>
        </w:rPr>
        <w:t>ț</w:t>
      </w:r>
      <w:r w:rsidRPr="000A437C">
        <w:rPr>
          <w:iCs/>
          <w:color w:val="000000"/>
          <w:sz w:val="22"/>
          <w:szCs w:val="22"/>
        </w:rPr>
        <w:t>ă tehnică ce nu poate fi demonstrată prin unul din mijloacele de la pct.-ul (iii) nu va fi luată în considerare şi se va considera că echipamentul ofertat nu îndeplineşte cerin</w:t>
      </w:r>
      <w:r w:rsidRPr="000A437C">
        <w:rPr>
          <w:bCs/>
          <w:sz w:val="22"/>
          <w:szCs w:val="22"/>
        </w:rPr>
        <w:t>ț</w:t>
      </w:r>
      <w:r w:rsidRPr="000A437C">
        <w:rPr>
          <w:iCs/>
          <w:color w:val="000000"/>
          <w:sz w:val="22"/>
          <w:szCs w:val="22"/>
        </w:rPr>
        <w:t>a respectivă.</w:t>
      </w:r>
    </w:p>
    <w:p w:rsidR="00F82307" w:rsidRPr="000A437C" w:rsidRDefault="00F82307" w:rsidP="00F82307">
      <w:pPr>
        <w:spacing w:line="300" w:lineRule="atLeast"/>
        <w:jc w:val="both"/>
        <w:rPr>
          <w:iCs/>
          <w:color w:val="000000"/>
          <w:sz w:val="22"/>
          <w:szCs w:val="22"/>
        </w:rPr>
      </w:pPr>
    </w:p>
    <w:p w:rsidR="00F82307" w:rsidRPr="000A437C" w:rsidRDefault="00F82307" w:rsidP="00F82307">
      <w:pPr>
        <w:pStyle w:val="ListParagraph"/>
        <w:spacing w:line="300" w:lineRule="atLeast"/>
        <w:ind w:left="0"/>
        <w:jc w:val="both"/>
        <w:rPr>
          <w:b/>
          <w:sz w:val="22"/>
          <w:szCs w:val="22"/>
          <w:lang w:val="ro-RO"/>
        </w:rPr>
      </w:pPr>
      <w:r w:rsidRPr="000A437C">
        <w:rPr>
          <w:b/>
          <w:sz w:val="22"/>
          <w:szCs w:val="22"/>
          <w:lang w:val="ro-RO"/>
        </w:rPr>
        <w:t>3.1 Cerinţele tehnice obligatorii pentru platforma de spectrometrie farIR-midIR-NIR sunt:</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Platforma de spectrometrie să permită realizarea măsurătorilor de transmisie, reflexie speculară şi reflectanţă total atenuată ÎN CONDIŢII DE VID (atât pentru traseul optic cât şi pentru compartimentul de probă);</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Domeniul spectral 10000 – 50 cm</w:t>
      </w:r>
      <w:r w:rsidRPr="000A437C">
        <w:rPr>
          <w:sz w:val="22"/>
          <w:szCs w:val="22"/>
          <w:vertAlign w:val="superscript"/>
          <w:lang w:val="ro-RO"/>
        </w:rPr>
        <w:t>–1</w:t>
      </w:r>
      <w:r w:rsidRPr="000A437C">
        <w:rPr>
          <w:sz w:val="22"/>
          <w:szCs w:val="22"/>
          <w:lang w:val="ro-RO"/>
        </w:rPr>
        <w:t>, cu posibilitate de extindere către 10 cm</w:t>
      </w:r>
      <w:r w:rsidRPr="000A437C">
        <w:rPr>
          <w:sz w:val="22"/>
          <w:szCs w:val="22"/>
          <w:vertAlign w:val="superscript"/>
          <w:lang w:val="ro-RO"/>
        </w:rPr>
        <w:t>–1</w:t>
      </w:r>
      <w:r w:rsidRPr="000A437C">
        <w:rPr>
          <w:sz w:val="22"/>
          <w:szCs w:val="22"/>
          <w:lang w:val="ro-RO"/>
        </w:rPr>
        <w:t xml:space="preserve"> (farIR) şi 25000 cm</w:t>
      </w:r>
      <w:r w:rsidRPr="000A437C">
        <w:rPr>
          <w:sz w:val="22"/>
          <w:szCs w:val="22"/>
          <w:vertAlign w:val="superscript"/>
          <w:lang w:val="ro-RO"/>
        </w:rPr>
        <w:t>–1</w:t>
      </w:r>
      <w:r w:rsidRPr="000A437C">
        <w:rPr>
          <w:sz w:val="22"/>
          <w:szCs w:val="22"/>
          <w:lang w:val="ro-RO"/>
        </w:rPr>
        <w:t xml:space="preserve"> (NIR);</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Rezoluţie spectrală: 0.4 cm</w:t>
      </w:r>
      <w:r w:rsidRPr="000A437C">
        <w:rPr>
          <w:sz w:val="22"/>
          <w:szCs w:val="22"/>
          <w:vertAlign w:val="superscript"/>
          <w:lang w:val="ro-RO"/>
        </w:rPr>
        <w:t>–1</w:t>
      </w:r>
      <w:r w:rsidRPr="000A437C">
        <w:rPr>
          <w:sz w:val="22"/>
          <w:szCs w:val="22"/>
          <w:lang w:val="ro-RO"/>
        </w:rPr>
        <w:t>;</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Raportul semnal zgomot: minim 50.000:1 vârf-la-vârf pentru 1 minut de achiziţie la 2000 cm</w:t>
      </w:r>
      <w:r w:rsidRPr="000A437C">
        <w:rPr>
          <w:sz w:val="22"/>
          <w:szCs w:val="22"/>
          <w:vertAlign w:val="superscript"/>
          <w:lang w:val="ro-RO"/>
        </w:rPr>
        <w:t>–1</w:t>
      </w:r>
      <w:r w:rsidRPr="000A437C">
        <w:rPr>
          <w:sz w:val="22"/>
          <w:szCs w:val="22"/>
          <w:lang w:val="ro-RO"/>
        </w:rPr>
        <w:t xml:space="preserve"> cu rezoluţie de 4 cm</w:t>
      </w:r>
      <w:r w:rsidRPr="000A437C">
        <w:rPr>
          <w:sz w:val="22"/>
          <w:szCs w:val="22"/>
          <w:vertAlign w:val="superscript"/>
          <w:lang w:val="ro-RO"/>
        </w:rPr>
        <w:t>–1</w:t>
      </w:r>
      <w:r w:rsidRPr="000A437C">
        <w:rPr>
          <w:sz w:val="22"/>
          <w:szCs w:val="22"/>
          <w:lang w:val="ro-RO"/>
        </w:rPr>
        <w:t>;</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Opţiune de scanare rapidă: minim 20 spectre/secundă la o rezoluţie de 16 cm</w:t>
      </w:r>
      <w:r w:rsidRPr="000A437C">
        <w:rPr>
          <w:sz w:val="22"/>
          <w:szCs w:val="22"/>
          <w:vertAlign w:val="superscript"/>
          <w:lang w:val="ro-RO"/>
        </w:rPr>
        <w:t>–1</w:t>
      </w:r>
      <w:r w:rsidRPr="000A437C">
        <w:rPr>
          <w:sz w:val="22"/>
          <w:szCs w:val="22"/>
          <w:lang w:val="ro-RO"/>
        </w:rPr>
        <w:t>;</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 xml:space="preserve">Platforma de spectrometrie să fie livrată cu toate componentele necesare (surse, detectori, beam-splittere, ferestre, suport probă analiză în modul transmisie, etc); </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Platforma de spectrometrie să fie echipată cu accesorii de analiză în modul reflexie speculară, la unghi de incidenţă de maxim 15°.</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Platforma de spectrometrie să fie echipată modul tip sferă integratoare cu detector InGaAs şi componentele electronice şi optice aferente integrate, care să permită realizarea de măsurători în domeniul spectral de minim 10000 – 4000 cm</w:t>
      </w:r>
      <w:r w:rsidRPr="000A437C">
        <w:rPr>
          <w:sz w:val="22"/>
          <w:szCs w:val="22"/>
          <w:vertAlign w:val="superscript"/>
          <w:lang w:val="ro-RO"/>
        </w:rPr>
        <w:t>–1</w:t>
      </w:r>
      <w:r w:rsidRPr="000A437C">
        <w:rPr>
          <w:sz w:val="22"/>
          <w:szCs w:val="22"/>
          <w:lang w:val="ro-RO"/>
        </w:rPr>
        <w:t>.</w:t>
      </w:r>
    </w:p>
    <w:p w:rsidR="00F82307" w:rsidRPr="000A437C" w:rsidRDefault="00F82307" w:rsidP="00240C6D">
      <w:pPr>
        <w:pStyle w:val="ListParagraph"/>
        <w:numPr>
          <w:ilvl w:val="0"/>
          <w:numId w:val="10"/>
        </w:numPr>
        <w:spacing w:line="300" w:lineRule="atLeast"/>
        <w:ind w:left="0" w:firstLine="90"/>
        <w:jc w:val="both"/>
        <w:rPr>
          <w:sz w:val="22"/>
          <w:szCs w:val="22"/>
          <w:lang w:val="ro-RO"/>
        </w:rPr>
      </w:pPr>
      <w:r w:rsidRPr="000A437C">
        <w:rPr>
          <w:sz w:val="22"/>
          <w:szCs w:val="22"/>
          <w:lang w:val="ro-RO"/>
        </w:rPr>
        <w:t>Platforma de spectrometrie să fie echipată cu modul de reflectanţă total atenuată cu cristal de diamant, single-reflection, operabil în domeniul spectral 10000 – 30 cm</w:t>
      </w:r>
      <w:r w:rsidRPr="000A437C">
        <w:rPr>
          <w:sz w:val="22"/>
          <w:szCs w:val="22"/>
          <w:vertAlign w:val="superscript"/>
          <w:lang w:val="ro-RO"/>
        </w:rPr>
        <w:t>–1</w:t>
      </w:r>
      <w:r w:rsidRPr="000A437C">
        <w:rPr>
          <w:sz w:val="22"/>
          <w:szCs w:val="22"/>
          <w:lang w:val="ro-RO"/>
        </w:rPr>
        <w:t xml:space="preserve">, diametru fereastrei de minim 1.5 mm, incorporabil în incinta vidată a echipamentului. Cristalul modulului ATR să fie interschimbabil. </w:t>
      </w:r>
      <w:r w:rsidRPr="000A437C">
        <w:rPr>
          <w:sz w:val="22"/>
          <w:szCs w:val="22"/>
          <w:lang w:val="ro-RO"/>
        </w:rPr>
        <w:lastRenderedPageBreak/>
        <w:t xml:space="preserve">Modulul ATR să permită realizarea de măsurători cu temperatura până la cel puţin 150 °C (unitatea de control a temperaturii şi software-ul să fie incluse). </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Platforma de spectrometrie să permită cuplarea simultană cu cel puţin două accesorii externe diferite, care să se poată cupla individual la spectrometru prin intermediul unor porturi externe de cuplare. Nu se va accepta cuplarea unui accesoriu extern prin intermediul unui pass-through pentru a se evita pierderile de energie;</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Platforma de spectrometrie să fie echipată cu interferometru cu o construcţie robustă care să asigure funcţionarea optimă, stabilă la vibraţii şi variaţii ambientale şi care să nu se dezalinieze în timpul funcţionării;</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Optica interferometrului va fi acoperită cu aur pentru a permite un transfer maxim de energie;</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Sursa IR să fie stabilizată electronic. Durata minimă de funcţionare a sursei garantate de către producător să fie de cel puţin 5 ani;</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Posibilităţi de purjare cu azot pentru suprimarea absorbţiilor ambientale când se operează fără vid;</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Platforma de spectrometrie să fie livrată cu sistemul de pompe de vid necesar funcţionării adecvate, în special în domeniul farIR;</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Celulă pentru analiză de lichide pentru analiza în modul transmisie, demontabilă, care să includă suportul, un set de distanţiere cu drum optic variabil 0.05 – 1 mm şi fererestre de KBr sau ZnSe;</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Platforma de spectrometrie să permită diagnosticarea de la distanţă prin intermediul internetului;</w:t>
      </w:r>
    </w:p>
    <w:p w:rsidR="00F82307" w:rsidRPr="000A437C" w:rsidRDefault="00F82307" w:rsidP="00240C6D">
      <w:pPr>
        <w:numPr>
          <w:ilvl w:val="0"/>
          <w:numId w:val="10"/>
        </w:numPr>
        <w:spacing w:line="276" w:lineRule="auto"/>
        <w:ind w:left="0" w:firstLine="90"/>
        <w:jc w:val="both"/>
        <w:rPr>
          <w:sz w:val="22"/>
          <w:szCs w:val="22"/>
        </w:rPr>
      </w:pPr>
      <w:r w:rsidRPr="000A437C">
        <w:rPr>
          <w:sz w:val="22"/>
          <w:szCs w:val="22"/>
        </w:rPr>
        <w:t>Platforma de spectrometrie să prezinte posibilitatea de upgrade prin adăugarea de diferite unităţi beamsplitter, detectori şi surse pentru extinderea în viitor a domeniului spectral.</w:t>
      </w:r>
    </w:p>
    <w:p w:rsidR="00F82307" w:rsidRPr="000A437C" w:rsidRDefault="00F82307" w:rsidP="00F82307">
      <w:pPr>
        <w:pStyle w:val="ListParagraph"/>
        <w:spacing w:line="300" w:lineRule="atLeast"/>
        <w:ind w:left="0" w:firstLine="90"/>
        <w:rPr>
          <w:sz w:val="22"/>
          <w:szCs w:val="22"/>
          <w:lang w:val="ro-RO"/>
        </w:rPr>
      </w:pPr>
    </w:p>
    <w:p w:rsidR="00F82307" w:rsidRPr="000A437C" w:rsidRDefault="00F82307" w:rsidP="00F82307">
      <w:pPr>
        <w:spacing w:line="300" w:lineRule="atLeast"/>
        <w:ind w:firstLine="90"/>
        <w:jc w:val="both"/>
        <w:rPr>
          <w:b/>
          <w:sz w:val="22"/>
          <w:szCs w:val="22"/>
        </w:rPr>
      </w:pPr>
      <w:r w:rsidRPr="000A437C">
        <w:rPr>
          <w:b/>
          <w:sz w:val="22"/>
          <w:szCs w:val="22"/>
        </w:rPr>
        <w:t>3.2 Computer și software pentru analiza și prelucrarea datelor</w:t>
      </w:r>
    </w:p>
    <w:p w:rsidR="00F82307" w:rsidRPr="000A437C" w:rsidRDefault="00F82307" w:rsidP="00F82307">
      <w:pPr>
        <w:spacing w:line="300" w:lineRule="atLeast"/>
        <w:jc w:val="both"/>
        <w:rPr>
          <w:sz w:val="22"/>
          <w:szCs w:val="22"/>
        </w:rPr>
      </w:pPr>
      <w:r w:rsidRPr="000A437C">
        <w:rPr>
          <w:sz w:val="22"/>
          <w:szCs w:val="22"/>
        </w:rPr>
        <w:t>(i) Sistemul de spectrometrie farIR-midIR-NIR trebuie să fie livrat cu calculator, cu sistem de operare Windows, în configurația recomandată de producătorul echipamentului.</w:t>
      </w:r>
    </w:p>
    <w:p w:rsidR="00F82307" w:rsidRPr="000A437C" w:rsidRDefault="00F82307" w:rsidP="00F82307">
      <w:pPr>
        <w:spacing w:line="300" w:lineRule="atLeast"/>
        <w:jc w:val="both"/>
        <w:rPr>
          <w:sz w:val="22"/>
          <w:szCs w:val="22"/>
        </w:rPr>
      </w:pPr>
      <w:r w:rsidRPr="000A437C">
        <w:rPr>
          <w:sz w:val="22"/>
          <w:szCs w:val="22"/>
        </w:rPr>
        <w:t>(ii) Echipamentul trebuie să fie livrat cu software-uri specifice care să permită:</w:t>
      </w:r>
    </w:p>
    <w:p w:rsidR="00F82307" w:rsidRPr="000A437C" w:rsidRDefault="00F82307" w:rsidP="00240C6D">
      <w:pPr>
        <w:numPr>
          <w:ilvl w:val="0"/>
          <w:numId w:val="9"/>
        </w:numPr>
        <w:spacing w:line="300" w:lineRule="atLeast"/>
        <w:jc w:val="both"/>
        <w:rPr>
          <w:iCs/>
          <w:sz w:val="22"/>
          <w:szCs w:val="22"/>
        </w:rPr>
      </w:pPr>
      <w:r w:rsidRPr="000A437C">
        <w:rPr>
          <w:iCs/>
          <w:sz w:val="22"/>
          <w:szCs w:val="22"/>
        </w:rPr>
        <w:t>Controlul automat a spectrometrului;</w:t>
      </w:r>
    </w:p>
    <w:p w:rsidR="00F82307" w:rsidRPr="000A437C" w:rsidRDefault="00F82307" w:rsidP="00240C6D">
      <w:pPr>
        <w:numPr>
          <w:ilvl w:val="0"/>
          <w:numId w:val="9"/>
        </w:numPr>
        <w:spacing w:line="300" w:lineRule="atLeast"/>
        <w:jc w:val="both"/>
        <w:rPr>
          <w:iCs/>
          <w:sz w:val="22"/>
          <w:szCs w:val="22"/>
        </w:rPr>
      </w:pPr>
      <w:r w:rsidRPr="000A437C">
        <w:rPr>
          <w:iCs/>
          <w:sz w:val="22"/>
          <w:szCs w:val="22"/>
        </w:rPr>
        <w:t>Verificarea şi monitorizarea stării de funcţionare a componentelor spectrometrului (surse, laserul, detectori, interferometru) în vederea asigurării operări în parametri optimi;</w:t>
      </w:r>
    </w:p>
    <w:p w:rsidR="00F82307" w:rsidRPr="000A437C" w:rsidRDefault="00F82307" w:rsidP="00240C6D">
      <w:pPr>
        <w:numPr>
          <w:ilvl w:val="0"/>
          <w:numId w:val="9"/>
        </w:numPr>
        <w:spacing w:line="300" w:lineRule="atLeast"/>
        <w:jc w:val="both"/>
        <w:rPr>
          <w:iCs/>
          <w:sz w:val="22"/>
          <w:szCs w:val="22"/>
        </w:rPr>
      </w:pPr>
      <w:r w:rsidRPr="000A437C">
        <w:rPr>
          <w:iCs/>
          <w:sz w:val="22"/>
          <w:szCs w:val="22"/>
        </w:rPr>
        <w:t>Verificarea alinierii aparatului;</w:t>
      </w:r>
    </w:p>
    <w:p w:rsidR="00F82307" w:rsidRPr="000A437C" w:rsidRDefault="00F82307" w:rsidP="00240C6D">
      <w:pPr>
        <w:numPr>
          <w:ilvl w:val="0"/>
          <w:numId w:val="9"/>
        </w:numPr>
        <w:spacing w:line="300" w:lineRule="atLeast"/>
        <w:jc w:val="both"/>
        <w:rPr>
          <w:iCs/>
          <w:sz w:val="22"/>
          <w:szCs w:val="22"/>
        </w:rPr>
      </w:pPr>
      <w:r w:rsidRPr="000A437C">
        <w:rPr>
          <w:iCs/>
          <w:sz w:val="22"/>
          <w:szCs w:val="22"/>
        </w:rPr>
        <w:t xml:space="preserve">Înregistrarea şi stocarea datelor experimentale; </w:t>
      </w:r>
    </w:p>
    <w:p w:rsidR="00F82307" w:rsidRPr="000A437C" w:rsidRDefault="00F82307" w:rsidP="00240C6D">
      <w:pPr>
        <w:numPr>
          <w:ilvl w:val="0"/>
          <w:numId w:val="9"/>
        </w:numPr>
        <w:spacing w:line="300" w:lineRule="atLeast"/>
        <w:jc w:val="both"/>
        <w:rPr>
          <w:iCs/>
          <w:sz w:val="22"/>
          <w:szCs w:val="22"/>
        </w:rPr>
      </w:pPr>
      <w:r w:rsidRPr="000A437C">
        <w:rPr>
          <w:iCs/>
          <w:sz w:val="22"/>
          <w:szCs w:val="22"/>
        </w:rPr>
        <w:t>Eliminarea semnalelor parazite (vapori de apă, absorbiţie CO</w:t>
      </w:r>
      <w:r w:rsidRPr="000A437C">
        <w:rPr>
          <w:iCs/>
          <w:sz w:val="22"/>
          <w:szCs w:val="22"/>
          <w:vertAlign w:val="subscript"/>
        </w:rPr>
        <w:t>2</w:t>
      </w:r>
      <w:r w:rsidRPr="000A437C">
        <w:rPr>
          <w:iCs/>
          <w:sz w:val="22"/>
          <w:szCs w:val="22"/>
        </w:rPr>
        <w:t>, etc);</w:t>
      </w:r>
    </w:p>
    <w:p w:rsidR="00F82307" w:rsidRPr="000A437C" w:rsidRDefault="00F82307" w:rsidP="00240C6D">
      <w:pPr>
        <w:numPr>
          <w:ilvl w:val="0"/>
          <w:numId w:val="9"/>
        </w:numPr>
        <w:spacing w:line="300" w:lineRule="atLeast"/>
        <w:jc w:val="both"/>
        <w:rPr>
          <w:iCs/>
          <w:sz w:val="22"/>
          <w:szCs w:val="22"/>
        </w:rPr>
      </w:pPr>
      <w:r w:rsidRPr="000A437C">
        <w:rPr>
          <w:iCs/>
          <w:sz w:val="22"/>
          <w:szCs w:val="22"/>
        </w:rPr>
        <w:t>Corecţie ATR;</w:t>
      </w:r>
    </w:p>
    <w:p w:rsidR="00F82307" w:rsidRPr="000A437C" w:rsidRDefault="00F82307" w:rsidP="00240C6D">
      <w:pPr>
        <w:numPr>
          <w:ilvl w:val="0"/>
          <w:numId w:val="9"/>
        </w:numPr>
        <w:spacing w:line="300" w:lineRule="atLeast"/>
        <w:jc w:val="both"/>
        <w:rPr>
          <w:iCs/>
          <w:sz w:val="22"/>
          <w:szCs w:val="22"/>
        </w:rPr>
      </w:pPr>
      <w:r w:rsidRPr="000A437C">
        <w:rPr>
          <w:noProof/>
          <w:sz w:val="22"/>
          <w:szCs w:val="22"/>
          <w:lang w:eastAsia="en-US"/>
        </w:rPr>
        <w:t>Analiza şi prelucrarea datelor la maximul de potenţial al echipamentului (inclusiv deconvoluţii şi calcule spectrale).</w:t>
      </w:r>
    </w:p>
    <w:p w:rsidR="00F82307" w:rsidRPr="000A437C" w:rsidRDefault="00F82307" w:rsidP="00F82307">
      <w:pPr>
        <w:spacing w:line="300" w:lineRule="atLeast"/>
        <w:jc w:val="both"/>
        <w:rPr>
          <w:iCs/>
          <w:sz w:val="22"/>
          <w:szCs w:val="22"/>
        </w:rPr>
      </w:pPr>
      <w:r w:rsidRPr="000A437C">
        <w:rPr>
          <w:sz w:val="22"/>
          <w:szCs w:val="22"/>
        </w:rPr>
        <w:t xml:space="preserve">(iii) Echipamentul va fi însoțit de kit-urile de instalare a software-urilor specifice. </w:t>
      </w:r>
    </w:p>
    <w:p w:rsidR="00F82307" w:rsidRPr="000A437C" w:rsidRDefault="00F82307" w:rsidP="00F82307">
      <w:pPr>
        <w:pStyle w:val="BodyTextIndent3"/>
        <w:spacing w:after="0" w:line="300" w:lineRule="atLeast"/>
        <w:ind w:left="0"/>
        <w:jc w:val="both"/>
        <w:rPr>
          <w:sz w:val="22"/>
          <w:szCs w:val="22"/>
        </w:rPr>
      </w:pPr>
    </w:p>
    <w:p w:rsidR="00F82307" w:rsidRPr="000A437C" w:rsidRDefault="00F82307" w:rsidP="00F82307">
      <w:pPr>
        <w:pStyle w:val="BodyTextIndent3"/>
        <w:spacing w:after="0" w:line="300" w:lineRule="atLeast"/>
        <w:ind w:left="0"/>
        <w:jc w:val="both"/>
        <w:rPr>
          <w:sz w:val="22"/>
          <w:szCs w:val="22"/>
        </w:rPr>
      </w:pPr>
    </w:p>
    <w:p w:rsidR="00F82307" w:rsidRPr="000A437C" w:rsidRDefault="00F82307" w:rsidP="00F82307">
      <w:pPr>
        <w:spacing w:line="300" w:lineRule="atLeast"/>
        <w:rPr>
          <w:b/>
          <w:bCs/>
          <w:noProof/>
          <w:sz w:val="22"/>
          <w:szCs w:val="22"/>
          <w:lang w:eastAsia="it-IT"/>
        </w:rPr>
      </w:pPr>
      <w:r w:rsidRPr="000A437C">
        <w:rPr>
          <w:rFonts w:eastAsia="MS Mincho"/>
          <w:b/>
          <w:iCs/>
          <w:noProof/>
          <w:sz w:val="22"/>
          <w:szCs w:val="22"/>
          <w:lang w:eastAsia="it-IT"/>
        </w:rPr>
        <w:t>4.</w:t>
      </w:r>
      <w:r w:rsidRPr="000A437C">
        <w:rPr>
          <w:rFonts w:eastAsia="MS Mincho"/>
          <w:iCs/>
          <w:noProof/>
          <w:sz w:val="22"/>
          <w:szCs w:val="22"/>
          <w:lang w:eastAsia="it-IT"/>
        </w:rPr>
        <w:t xml:space="preserve"> </w:t>
      </w:r>
      <w:r w:rsidRPr="000A437C">
        <w:rPr>
          <w:b/>
          <w:bCs/>
          <w:noProof/>
          <w:sz w:val="22"/>
          <w:szCs w:val="22"/>
          <w:lang w:eastAsia="it-IT"/>
        </w:rPr>
        <w:t>DOCUMENTE ÎNSOȚITOARE</w:t>
      </w:r>
    </w:p>
    <w:p w:rsidR="00F82307" w:rsidRPr="000A437C" w:rsidRDefault="00F82307" w:rsidP="00F82307">
      <w:pPr>
        <w:tabs>
          <w:tab w:val="left" w:pos="10206"/>
        </w:tabs>
        <w:spacing w:line="300" w:lineRule="atLeast"/>
        <w:ind w:right="-49"/>
        <w:jc w:val="both"/>
        <w:rPr>
          <w:bCs/>
          <w:noProof/>
          <w:sz w:val="22"/>
          <w:szCs w:val="22"/>
          <w:lang w:eastAsia="it-IT"/>
        </w:rPr>
      </w:pPr>
      <w:r w:rsidRPr="000A437C">
        <w:rPr>
          <w:bCs/>
          <w:noProof/>
          <w:sz w:val="22"/>
          <w:szCs w:val="22"/>
          <w:lang w:eastAsia="it-IT"/>
        </w:rPr>
        <w:t>Documentele care se transmit de către ofertant, solicitate de achizitor pentru a însoți</w:t>
      </w:r>
      <w:r w:rsidRPr="000A437C">
        <w:rPr>
          <w:noProof/>
          <w:sz w:val="22"/>
          <w:szCs w:val="22"/>
          <w:lang w:eastAsia="it-IT"/>
        </w:rPr>
        <w:t xml:space="preserve"> </w:t>
      </w:r>
      <w:r w:rsidRPr="000A437C">
        <w:rPr>
          <w:bCs/>
          <w:noProof/>
          <w:sz w:val="22"/>
          <w:szCs w:val="22"/>
          <w:lang w:eastAsia="it-IT"/>
        </w:rPr>
        <w:t>echipamentul, la momentul livrării sunt următoarele:</w:t>
      </w:r>
    </w:p>
    <w:p w:rsidR="00F82307" w:rsidRPr="000A437C" w:rsidRDefault="00F82307" w:rsidP="00F82307">
      <w:pPr>
        <w:pStyle w:val="ListParagraph"/>
        <w:tabs>
          <w:tab w:val="left" w:pos="10206"/>
        </w:tabs>
        <w:autoSpaceDE w:val="0"/>
        <w:autoSpaceDN w:val="0"/>
        <w:adjustRightInd w:val="0"/>
        <w:spacing w:line="300" w:lineRule="atLeast"/>
        <w:ind w:left="0" w:right="-49"/>
        <w:jc w:val="both"/>
        <w:rPr>
          <w:iCs/>
          <w:noProof/>
          <w:sz w:val="22"/>
          <w:szCs w:val="22"/>
          <w:lang w:val="ro-RO" w:eastAsia="it-IT"/>
        </w:rPr>
      </w:pPr>
      <w:r w:rsidRPr="000A437C">
        <w:rPr>
          <w:iCs/>
          <w:noProof/>
          <w:sz w:val="22"/>
          <w:szCs w:val="22"/>
          <w:lang w:val="ro-RO" w:eastAsia="it-IT"/>
        </w:rPr>
        <w:t>a) Lista componentelor livrate;</w:t>
      </w:r>
      <w:r w:rsidRPr="000A437C">
        <w:rPr>
          <w:bCs/>
          <w:noProof/>
          <w:sz w:val="22"/>
          <w:szCs w:val="22"/>
          <w:lang w:val="ro-RO" w:eastAsia="it-IT"/>
        </w:rPr>
        <w:tab/>
        <w:t>a)</w:t>
      </w:r>
    </w:p>
    <w:p w:rsidR="00F82307" w:rsidRPr="000A437C" w:rsidRDefault="00F82307" w:rsidP="00F82307">
      <w:pPr>
        <w:pStyle w:val="ListParagraph"/>
        <w:tabs>
          <w:tab w:val="left" w:pos="10206"/>
        </w:tabs>
        <w:autoSpaceDE w:val="0"/>
        <w:autoSpaceDN w:val="0"/>
        <w:adjustRightInd w:val="0"/>
        <w:spacing w:line="300" w:lineRule="atLeast"/>
        <w:ind w:left="0" w:right="-49"/>
        <w:jc w:val="both"/>
        <w:rPr>
          <w:iCs/>
          <w:noProof/>
          <w:sz w:val="22"/>
          <w:szCs w:val="22"/>
          <w:lang w:val="ro-RO" w:eastAsia="it-IT"/>
        </w:rPr>
      </w:pPr>
      <w:r w:rsidRPr="000A437C">
        <w:rPr>
          <w:iCs/>
          <w:noProof/>
          <w:sz w:val="22"/>
          <w:szCs w:val="22"/>
          <w:lang w:val="ro-RO" w:eastAsia="it-IT"/>
        </w:rPr>
        <w:lastRenderedPageBreak/>
        <w:t>b) Declarație de conformitate pentru produs;</w:t>
      </w:r>
    </w:p>
    <w:p w:rsidR="00F82307" w:rsidRPr="000A437C" w:rsidRDefault="00F82307" w:rsidP="00F82307">
      <w:pPr>
        <w:pStyle w:val="ListParagraph"/>
        <w:tabs>
          <w:tab w:val="left" w:pos="10206"/>
        </w:tabs>
        <w:autoSpaceDE w:val="0"/>
        <w:autoSpaceDN w:val="0"/>
        <w:adjustRightInd w:val="0"/>
        <w:spacing w:line="300" w:lineRule="atLeast"/>
        <w:ind w:left="0" w:right="-49"/>
        <w:jc w:val="both"/>
        <w:rPr>
          <w:iCs/>
          <w:noProof/>
          <w:sz w:val="22"/>
          <w:szCs w:val="22"/>
          <w:lang w:val="ro-RO" w:eastAsia="it-IT"/>
        </w:rPr>
      </w:pPr>
      <w:r w:rsidRPr="000A437C">
        <w:rPr>
          <w:iCs/>
          <w:noProof/>
          <w:sz w:val="22"/>
          <w:szCs w:val="22"/>
          <w:lang w:val="ro-RO" w:eastAsia="it-IT"/>
        </w:rPr>
        <w:t>c) Certificat de garanție;</w:t>
      </w:r>
    </w:p>
    <w:p w:rsidR="00F82307" w:rsidRPr="000A437C" w:rsidRDefault="00F82307" w:rsidP="00F82307">
      <w:pPr>
        <w:pStyle w:val="ListParagraph"/>
        <w:tabs>
          <w:tab w:val="left" w:pos="10206"/>
        </w:tabs>
        <w:autoSpaceDE w:val="0"/>
        <w:autoSpaceDN w:val="0"/>
        <w:adjustRightInd w:val="0"/>
        <w:spacing w:line="300" w:lineRule="atLeast"/>
        <w:ind w:left="0" w:right="-49"/>
        <w:jc w:val="both"/>
        <w:rPr>
          <w:iCs/>
          <w:noProof/>
          <w:sz w:val="22"/>
          <w:szCs w:val="22"/>
          <w:lang w:val="ro-RO" w:eastAsia="it-IT"/>
        </w:rPr>
      </w:pPr>
      <w:r w:rsidRPr="000A437C">
        <w:rPr>
          <w:iCs/>
          <w:noProof/>
          <w:sz w:val="22"/>
          <w:szCs w:val="22"/>
          <w:lang w:val="ro-RO" w:eastAsia="it-IT"/>
        </w:rPr>
        <w:t>d) Manual de utilizare și întreținere care va conține cel puțin: descrierea detaliată a aparatului, date asupra pieselor de schimb care trebuiesc înlocuite frecvent, cerințele impuse la instalare/exploatare şi măsurile de siguranță în exploatare.</w:t>
      </w:r>
    </w:p>
    <w:p w:rsidR="00F82307" w:rsidRPr="000A437C" w:rsidRDefault="00F82307" w:rsidP="00F82307">
      <w:pPr>
        <w:tabs>
          <w:tab w:val="left" w:pos="10206"/>
        </w:tabs>
        <w:spacing w:line="300" w:lineRule="atLeast"/>
        <w:ind w:right="-49"/>
        <w:jc w:val="both"/>
        <w:rPr>
          <w:b/>
          <w:iCs/>
          <w:noProof/>
          <w:sz w:val="22"/>
          <w:szCs w:val="22"/>
          <w:lang w:eastAsia="it-IT"/>
        </w:rPr>
      </w:pPr>
    </w:p>
    <w:p w:rsidR="00F82307" w:rsidRPr="000A437C" w:rsidRDefault="00F82307" w:rsidP="00F82307">
      <w:pPr>
        <w:tabs>
          <w:tab w:val="left" w:pos="10206"/>
        </w:tabs>
        <w:spacing w:line="300" w:lineRule="atLeast"/>
        <w:ind w:right="-49"/>
        <w:jc w:val="both"/>
        <w:rPr>
          <w:b/>
          <w:iCs/>
          <w:noProof/>
          <w:sz w:val="22"/>
          <w:szCs w:val="22"/>
          <w:lang w:eastAsia="it-IT"/>
        </w:rPr>
      </w:pPr>
      <w:r w:rsidRPr="000A437C">
        <w:rPr>
          <w:b/>
          <w:iCs/>
          <w:noProof/>
          <w:sz w:val="22"/>
          <w:szCs w:val="22"/>
          <w:lang w:eastAsia="it-IT"/>
        </w:rPr>
        <w:t>5. INSTRUIREA PERSONALULUI</w:t>
      </w:r>
    </w:p>
    <w:p w:rsidR="00F82307" w:rsidRPr="000A437C" w:rsidRDefault="00F82307" w:rsidP="00F82307">
      <w:pPr>
        <w:tabs>
          <w:tab w:val="left" w:pos="10206"/>
        </w:tabs>
        <w:spacing w:line="300" w:lineRule="atLeast"/>
        <w:ind w:right="-49"/>
        <w:jc w:val="both"/>
        <w:rPr>
          <w:iCs/>
          <w:noProof/>
          <w:sz w:val="22"/>
          <w:szCs w:val="22"/>
          <w:lang w:eastAsia="it-IT"/>
        </w:rPr>
      </w:pPr>
      <w:r w:rsidRPr="000A437C">
        <w:rPr>
          <w:noProof/>
          <w:sz w:val="22"/>
          <w:szCs w:val="22"/>
          <w:lang w:eastAsia="it-IT"/>
        </w:rPr>
        <w:t>5.1 Se va asigura instruirea personalului utilizator (5 persoane) în momentul instalării şi punerii în func</w:t>
      </w:r>
      <w:r w:rsidRPr="000A437C">
        <w:rPr>
          <w:bCs/>
          <w:sz w:val="22"/>
          <w:szCs w:val="22"/>
        </w:rPr>
        <w:t>ț</w:t>
      </w:r>
      <w:r w:rsidRPr="000A437C">
        <w:rPr>
          <w:noProof/>
          <w:sz w:val="22"/>
          <w:szCs w:val="22"/>
          <w:lang w:eastAsia="it-IT"/>
        </w:rPr>
        <w:t>iune a echipamentului la sediul beneficiarului</w:t>
      </w:r>
      <w:r w:rsidRPr="000A437C">
        <w:rPr>
          <w:iCs/>
          <w:noProof/>
          <w:sz w:val="22"/>
          <w:szCs w:val="22"/>
          <w:lang w:eastAsia="it-IT"/>
        </w:rPr>
        <w:t xml:space="preserve"> de către personal autorizat şi certificat de producător.</w:t>
      </w:r>
    </w:p>
    <w:p w:rsidR="00F82307" w:rsidRPr="000A437C" w:rsidRDefault="00F82307" w:rsidP="00F82307">
      <w:pPr>
        <w:autoSpaceDE w:val="0"/>
        <w:autoSpaceDN w:val="0"/>
        <w:adjustRightInd w:val="0"/>
        <w:spacing w:line="300" w:lineRule="atLeast"/>
        <w:rPr>
          <w:color w:val="000000"/>
          <w:sz w:val="22"/>
          <w:szCs w:val="22"/>
        </w:rPr>
      </w:pPr>
      <w:r w:rsidRPr="000A437C">
        <w:rPr>
          <w:color w:val="000000"/>
          <w:sz w:val="22"/>
          <w:szCs w:val="22"/>
        </w:rPr>
        <w:t xml:space="preserve">5.2  Perioada de instruire a personalului </w:t>
      </w:r>
      <w:r w:rsidRPr="000A437C">
        <w:rPr>
          <w:sz w:val="22"/>
          <w:szCs w:val="22"/>
        </w:rPr>
        <w:t>va fi de minimum 3 zile</w:t>
      </w:r>
      <w:r w:rsidRPr="000A437C">
        <w:rPr>
          <w:color w:val="000000"/>
          <w:sz w:val="22"/>
          <w:szCs w:val="22"/>
        </w:rPr>
        <w:t xml:space="preserve">. </w:t>
      </w:r>
    </w:p>
    <w:p w:rsidR="00F82307" w:rsidRPr="000A437C" w:rsidRDefault="00F82307" w:rsidP="00F82307">
      <w:pPr>
        <w:autoSpaceDE w:val="0"/>
        <w:autoSpaceDN w:val="0"/>
        <w:adjustRightInd w:val="0"/>
        <w:spacing w:line="300" w:lineRule="atLeast"/>
        <w:jc w:val="both"/>
        <w:rPr>
          <w:color w:val="000000"/>
          <w:sz w:val="22"/>
          <w:szCs w:val="22"/>
        </w:rPr>
      </w:pPr>
      <w:r w:rsidRPr="000A437C">
        <w:rPr>
          <w:color w:val="000000"/>
          <w:sz w:val="22"/>
          <w:szCs w:val="22"/>
        </w:rPr>
        <w:t>5.3 Instruirea personalului trebuie să aibă loc în primele 20 de zile lucrătoare de la încheierea procesului verbal de punere în funcţiune a echipamentului.</w:t>
      </w:r>
    </w:p>
    <w:p w:rsidR="00F82307" w:rsidRPr="000A437C" w:rsidRDefault="00F82307" w:rsidP="00F82307">
      <w:pPr>
        <w:tabs>
          <w:tab w:val="left" w:pos="10206"/>
        </w:tabs>
        <w:spacing w:line="300" w:lineRule="atLeast"/>
        <w:ind w:right="-49"/>
        <w:jc w:val="both"/>
        <w:rPr>
          <w:noProof/>
          <w:sz w:val="22"/>
          <w:szCs w:val="22"/>
          <w:lang w:eastAsia="it-IT"/>
        </w:rPr>
      </w:pPr>
      <w:r w:rsidRPr="000A437C">
        <w:rPr>
          <w:noProof/>
          <w:sz w:val="22"/>
          <w:szCs w:val="22"/>
          <w:lang w:eastAsia="it-IT"/>
        </w:rPr>
        <w:t>5.4 Toate materialele de instruire şi manualele vor fi scrise în limba română sau engleză şi vor con</w:t>
      </w:r>
      <w:r w:rsidRPr="000A437C">
        <w:rPr>
          <w:bCs/>
          <w:sz w:val="22"/>
          <w:szCs w:val="22"/>
        </w:rPr>
        <w:t>ț</w:t>
      </w:r>
      <w:r w:rsidRPr="000A437C">
        <w:rPr>
          <w:noProof/>
          <w:sz w:val="22"/>
          <w:szCs w:val="22"/>
          <w:lang w:eastAsia="it-IT"/>
        </w:rPr>
        <w:t>ine toate informa</w:t>
      </w:r>
      <w:r w:rsidRPr="000A437C">
        <w:rPr>
          <w:bCs/>
          <w:sz w:val="22"/>
          <w:szCs w:val="22"/>
        </w:rPr>
        <w:t>ț</w:t>
      </w:r>
      <w:r w:rsidRPr="000A437C">
        <w:rPr>
          <w:noProof/>
          <w:sz w:val="22"/>
          <w:szCs w:val="22"/>
          <w:lang w:eastAsia="it-IT"/>
        </w:rPr>
        <w:t>iile necesare pentru operarea şi intre</w:t>
      </w:r>
      <w:r w:rsidRPr="000A437C">
        <w:rPr>
          <w:bCs/>
          <w:sz w:val="22"/>
          <w:szCs w:val="22"/>
        </w:rPr>
        <w:t>ț</w:t>
      </w:r>
      <w:r w:rsidRPr="000A437C">
        <w:rPr>
          <w:noProof/>
          <w:sz w:val="22"/>
          <w:szCs w:val="22"/>
          <w:lang w:eastAsia="it-IT"/>
        </w:rPr>
        <w:t>inerea sistemului de către personalul utilizator.</w:t>
      </w:r>
    </w:p>
    <w:p w:rsidR="00F82307" w:rsidRPr="000A437C" w:rsidRDefault="00F82307" w:rsidP="00F82307">
      <w:pPr>
        <w:tabs>
          <w:tab w:val="left" w:pos="10206"/>
        </w:tabs>
        <w:spacing w:line="300" w:lineRule="atLeast"/>
        <w:ind w:right="-49"/>
        <w:jc w:val="both"/>
        <w:rPr>
          <w:noProof/>
          <w:sz w:val="22"/>
          <w:szCs w:val="22"/>
          <w:lang w:eastAsia="it-IT"/>
        </w:rPr>
      </w:pPr>
    </w:p>
    <w:p w:rsidR="00F82307" w:rsidRPr="000A437C" w:rsidRDefault="00F82307" w:rsidP="00F82307">
      <w:pPr>
        <w:tabs>
          <w:tab w:val="left" w:pos="10206"/>
        </w:tabs>
        <w:spacing w:line="300" w:lineRule="atLeast"/>
        <w:ind w:right="-49"/>
        <w:jc w:val="both"/>
        <w:rPr>
          <w:noProof/>
          <w:sz w:val="22"/>
          <w:szCs w:val="22"/>
          <w:lang w:eastAsia="it-IT"/>
        </w:rPr>
      </w:pPr>
      <w:r w:rsidRPr="000A437C">
        <w:rPr>
          <w:rFonts w:eastAsia="MS Mincho"/>
          <w:b/>
          <w:iCs/>
          <w:noProof/>
          <w:sz w:val="22"/>
          <w:szCs w:val="22"/>
          <w:lang w:eastAsia="it-IT"/>
        </w:rPr>
        <w:t>6. CONDIȚII DE GARANȚIE</w:t>
      </w:r>
    </w:p>
    <w:p w:rsidR="00F82307" w:rsidRPr="000A437C" w:rsidRDefault="00F82307" w:rsidP="00F82307">
      <w:pPr>
        <w:tabs>
          <w:tab w:val="left" w:pos="10206"/>
        </w:tabs>
        <w:spacing w:line="300" w:lineRule="atLeast"/>
        <w:ind w:right="-49"/>
        <w:jc w:val="both"/>
        <w:rPr>
          <w:noProof/>
          <w:sz w:val="22"/>
          <w:szCs w:val="22"/>
        </w:rPr>
      </w:pPr>
      <w:r w:rsidRPr="000A437C">
        <w:rPr>
          <w:b/>
          <w:noProof/>
          <w:sz w:val="22"/>
          <w:szCs w:val="22"/>
        </w:rPr>
        <w:t>6.1.</w:t>
      </w:r>
      <w:r w:rsidRPr="000A437C">
        <w:rPr>
          <w:noProof/>
          <w:sz w:val="22"/>
          <w:szCs w:val="22"/>
        </w:rPr>
        <w:t xml:space="preserve"> Furnizorul trebuie să garanteze beneficiarului că: </w:t>
      </w:r>
    </w:p>
    <w:p w:rsidR="00F82307" w:rsidRPr="000A437C" w:rsidRDefault="00F82307" w:rsidP="00F82307">
      <w:pPr>
        <w:tabs>
          <w:tab w:val="left" w:pos="10206"/>
        </w:tabs>
        <w:spacing w:line="300" w:lineRule="atLeast"/>
        <w:ind w:right="-49"/>
        <w:jc w:val="both"/>
        <w:rPr>
          <w:noProof/>
          <w:sz w:val="22"/>
          <w:szCs w:val="22"/>
        </w:rPr>
      </w:pPr>
      <w:r w:rsidRPr="000A437C">
        <w:rPr>
          <w:noProof/>
          <w:sz w:val="22"/>
          <w:szCs w:val="22"/>
        </w:rPr>
        <w:t>(i) Toate echipamentele şi componentele platformei integrate sunt noi, nefolosite și de ultimă generație;</w:t>
      </w:r>
    </w:p>
    <w:p w:rsidR="00F82307" w:rsidRPr="000A437C" w:rsidRDefault="00F82307" w:rsidP="00F82307">
      <w:pPr>
        <w:tabs>
          <w:tab w:val="left" w:pos="10206"/>
        </w:tabs>
        <w:spacing w:line="300" w:lineRule="atLeast"/>
        <w:ind w:right="-49"/>
        <w:jc w:val="both"/>
        <w:rPr>
          <w:noProof/>
          <w:sz w:val="22"/>
          <w:szCs w:val="22"/>
        </w:rPr>
      </w:pPr>
      <w:r w:rsidRPr="000A437C">
        <w:rPr>
          <w:noProof/>
          <w:sz w:val="22"/>
          <w:szCs w:val="22"/>
        </w:rPr>
        <w:t xml:space="preserve">(ii) Echipamentul ofertat nu este un produs demo, recondiționat </w:t>
      </w:r>
      <w:r w:rsidRPr="000A437C">
        <w:rPr>
          <w:i/>
          <w:noProof/>
          <w:sz w:val="22"/>
          <w:szCs w:val="22"/>
        </w:rPr>
        <w:t>(refurbished)</w:t>
      </w:r>
      <w:r w:rsidRPr="000A437C">
        <w:rPr>
          <w:noProof/>
          <w:sz w:val="22"/>
          <w:szCs w:val="22"/>
        </w:rPr>
        <w:t xml:space="preserve">, sau refuzat de alt beneficiar. </w:t>
      </w:r>
    </w:p>
    <w:p w:rsidR="00F82307" w:rsidRPr="000A437C" w:rsidRDefault="00F82307" w:rsidP="00F82307">
      <w:pPr>
        <w:tabs>
          <w:tab w:val="left" w:pos="10206"/>
        </w:tabs>
        <w:spacing w:line="300" w:lineRule="atLeast"/>
        <w:ind w:right="-49"/>
        <w:jc w:val="both"/>
        <w:rPr>
          <w:rFonts w:eastAsia="MS Mincho"/>
          <w:iCs/>
          <w:noProof/>
          <w:color w:val="0000FF"/>
          <w:sz w:val="22"/>
          <w:szCs w:val="22"/>
          <w:lang w:eastAsia="it-IT"/>
        </w:rPr>
      </w:pPr>
      <w:r w:rsidRPr="000A437C">
        <w:rPr>
          <w:rFonts w:eastAsia="MS Mincho"/>
          <w:b/>
          <w:iCs/>
          <w:noProof/>
          <w:sz w:val="22"/>
          <w:szCs w:val="22"/>
          <w:lang w:eastAsia="it-IT"/>
        </w:rPr>
        <w:t>6.2. Perioada de garanție</w:t>
      </w:r>
      <w:r w:rsidRPr="000A437C">
        <w:rPr>
          <w:rFonts w:eastAsia="MS Mincho"/>
          <w:iCs/>
          <w:noProof/>
          <w:sz w:val="22"/>
          <w:szCs w:val="22"/>
          <w:lang w:eastAsia="it-IT"/>
        </w:rPr>
        <w:t>:</w:t>
      </w:r>
      <w:r w:rsidRPr="000A437C">
        <w:rPr>
          <w:rFonts w:eastAsia="MS Mincho"/>
          <w:b/>
          <w:iCs/>
          <w:noProof/>
          <w:sz w:val="22"/>
          <w:szCs w:val="22"/>
          <w:lang w:eastAsia="it-IT"/>
        </w:rPr>
        <w:t xml:space="preserve"> minimum</w:t>
      </w:r>
      <w:r w:rsidRPr="000A437C">
        <w:rPr>
          <w:rFonts w:eastAsia="MS Mincho"/>
          <w:iCs/>
          <w:noProof/>
          <w:sz w:val="22"/>
          <w:szCs w:val="22"/>
          <w:lang w:eastAsia="it-IT"/>
        </w:rPr>
        <w:t xml:space="preserve"> </w:t>
      </w:r>
      <w:r w:rsidRPr="000A437C">
        <w:rPr>
          <w:rFonts w:eastAsia="MS Mincho"/>
          <w:b/>
          <w:iCs/>
          <w:noProof/>
          <w:sz w:val="22"/>
          <w:szCs w:val="22"/>
          <w:lang w:eastAsia="it-IT"/>
        </w:rPr>
        <w:t>24 luni</w:t>
      </w:r>
      <w:r w:rsidRPr="000A437C">
        <w:rPr>
          <w:rFonts w:eastAsia="MS Mincho"/>
          <w:iCs/>
          <w:noProof/>
          <w:sz w:val="22"/>
          <w:szCs w:val="22"/>
          <w:lang w:eastAsia="it-IT"/>
        </w:rPr>
        <w:t xml:space="preserve"> de la data punerii în funcțiune a echipamentului.</w:t>
      </w:r>
      <w:r w:rsidRPr="000A437C">
        <w:rPr>
          <w:rFonts w:eastAsia="MS Mincho"/>
          <w:iCs/>
          <w:noProof/>
          <w:color w:val="0000FF"/>
          <w:sz w:val="22"/>
          <w:szCs w:val="22"/>
          <w:lang w:eastAsia="it-IT"/>
        </w:rPr>
        <w:t xml:space="preserve"> </w:t>
      </w:r>
    </w:p>
    <w:p w:rsidR="00F82307" w:rsidRPr="000A437C" w:rsidRDefault="00F82307" w:rsidP="00F82307">
      <w:pPr>
        <w:tabs>
          <w:tab w:val="left" w:pos="10206"/>
        </w:tabs>
        <w:spacing w:line="300" w:lineRule="atLeast"/>
        <w:ind w:right="-49"/>
        <w:jc w:val="both"/>
        <w:rPr>
          <w:rFonts w:eastAsia="MS Mincho"/>
          <w:iCs/>
          <w:noProof/>
          <w:sz w:val="22"/>
          <w:szCs w:val="22"/>
          <w:lang w:eastAsia="it-IT"/>
        </w:rPr>
      </w:pPr>
      <w:r w:rsidRPr="000A437C">
        <w:rPr>
          <w:rFonts w:eastAsia="MS Mincho"/>
          <w:b/>
          <w:iCs/>
          <w:noProof/>
          <w:sz w:val="22"/>
          <w:szCs w:val="22"/>
          <w:lang w:eastAsia="it-IT"/>
        </w:rPr>
        <w:t>6.3</w:t>
      </w:r>
      <w:r w:rsidRPr="000A437C">
        <w:rPr>
          <w:rFonts w:eastAsia="MS Mincho"/>
          <w:iCs/>
          <w:noProof/>
          <w:color w:val="0000FF"/>
          <w:sz w:val="22"/>
          <w:szCs w:val="22"/>
          <w:lang w:eastAsia="it-IT"/>
        </w:rPr>
        <w:t xml:space="preserve"> </w:t>
      </w:r>
      <w:r w:rsidRPr="000A437C">
        <w:rPr>
          <w:sz w:val="22"/>
          <w:szCs w:val="22"/>
        </w:rPr>
        <w:t>Garanţia minimă oferită de producător pentru interferometru</w:t>
      </w:r>
      <w:r w:rsidRPr="000A437C">
        <w:rPr>
          <w:color w:val="FF0000"/>
          <w:sz w:val="22"/>
          <w:szCs w:val="22"/>
        </w:rPr>
        <w:t xml:space="preserve"> </w:t>
      </w:r>
      <w:r w:rsidRPr="000A437C">
        <w:rPr>
          <w:sz w:val="22"/>
          <w:szCs w:val="22"/>
        </w:rPr>
        <w:t>trebuie să fie de cel puţin 10 ani.</w:t>
      </w:r>
    </w:p>
    <w:p w:rsidR="00F82307" w:rsidRPr="000A437C" w:rsidRDefault="00F82307" w:rsidP="00F82307">
      <w:pPr>
        <w:tabs>
          <w:tab w:val="left" w:pos="10206"/>
        </w:tabs>
        <w:spacing w:line="300" w:lineRule="atLeast"/>
        <w:ind w:right="-49"/>
        <w:jc w:val="both"/>
        <w:rPr>
          <w:noProof/>
          <w:sz w:val="22"/>
          <w:szCs w:val="22"/>
          <w:lang w:eastAsia="it-IT"/>
        </w:rPr>
      </w:pPr>
    </w:p>
    <w:p w:rsidR="00F82307" w:rsidRPr="000A437C" w:rsidRDefault="00F82307" w:rsidP="00F82307">
      <w:pPr>
        <w:tabs>
          <w:tab w:val="left" w:pos="10206"/>
        </w:tabs>
        <w:spacing w:line="300" w:lineRule="atLeast"/>
        <w:ind w:right="-49"/>
        <w:jc w:val="both"/>
        <w:rPr>
          <w:rFonts w:eastAsia="MS Mincho"/>
          <w:b/>
          <w:iCs/>
          <w:noProof/>
          <w:sz w:val="22"/>
          <w:szCs w:val="22"/>
          <w:u w:val="single"/>
        </w:rPr>
      </w:pPr>
      <w:r w:rsidRPr="000A437C">
        <w:rPr>
          <w:rFonts w:eastAsia="MS Mincho"/>
          <w:b/>
          <w:iCs/>
          <w:noProof/>
          <w:sz w:val="22"/>
          <w:szCs w:val="22"/>
        </w:rPr>
        <w:t>7. SERVICE PE DURATA PERIOADEI DE GARANŢIE</w:t>
      </w:r>
    </w:p>
    <w:p w:rsidR="00F82307" w:rsidRPr="000A437C" w:rsidRDefault="00F82307" w:rsidP="00F82307">
      <w:pPr>
        <w:tabs>
          <w:tab w:val="left" w:pos="10206"/>
        </w:tabs>
        <w:spacing w:line="300" w:lineRule="atLeast"/>
        <w:ind w:right="-49"/>
        <w:jc w:val="both"/>
        <w:rPr>
          <w:b/>
          <w:noProof/>
          <w:sz w:val="22"/>
          <w:szCs w:val="22"/>
        </w:rPr>
      </w:pPr>
      <w:r w:rsidRPr="000A437C">
        <w:rPr>
          <w:b/>
          <w:noProof/>
          <w:sz w:val="22"/>
          <w:szCs w:val="22"/>
          <w:lang w:eastAsia="en-US"/>
        </w:rPr>
        <w:t xml:space="preserve">7.1. Ofertantul trebuie să asigure </w:t>
      </w:r>
      <w:r w:rsidRPr="000A437C">
        <w:rPr>
          <w:b/>
          <w:noProof/>
          <w:sz w:val="22"/>
          <w:szCs w:val="22"/>
        </w:rPr>
        <w:t>service preventiv și corectiv pentru toate componentele platformei integrate.</w:t>
      </w:r>
    </w:p>
    <w:p w:rsidR="00F82307" w:rsidRPr="000A437C" w:rsidRDefault="00F82307" w:rsidP="00F82307">
      <w:pPr>
        <w:tabs>
          <w:tab w:val="left" w:pos="10206"/>
        </w:tabs>
        <w:spacing w:line="300" w:lineRule="atLeast"/>
        <w:ind w:right="-49"/>
        <w:jc w:val="both"/>
        <w:rPr>
          <w:rFonts w:eastAsia="MS Mincho"/>
          <w:iCs/>
          <w:noProof/>
          <w:color w:val="FF0000"/>
          <w:sz w:val="22"/>
          <w:szCs w:val="22"/>
          <w:lang w:eastAsia="en-US"/>
        </w:rPr>
      </w:pPr>
      <w:r w:rsidRPr="000A437C">
        <w:rPr>
          <w:rFonts w:eastAsia="MS Mincho"/>
          <w:b/>
          <w:iCs/>
          <w:noProof/>
          <w:sz w:val="22"/>
          <w:szCs w:val="22"/>
          <w:lang w:eastAsia="en-US"/>
        </w:rPr>
        <w:t>7.2. Pe durata perioadei de garanţie</w:t>
      </w:r>
    </w:p>
    <w:p w:rsidR="00F82307" w:rsidRPr="000A437C" w:rsidRDefault="00F82307" w:rsidP="00F82307">
      <w:pPr>
        <w:tabs>
          <w:tab w:val="left" w:pos="10206"/>
        </w:tabs>
        <w:spacing w:line="300" w:lineRule="atLeast"/>
        <w:ind w:right="-49"/>
        <w:jc w:val="both"/>
        <w:rPr>
          <w:rFonts w:eastAsia="MS Mincho"/>
          <w:iCs/>
          <w:noProof/>
          <w:sz w:val="22"/>
          <w:szCs w:val="22"/>
          <w:lang w:eastAsia="en-US"/>
        </w:rPr>
      </w:pPr>
      <w:r w:rsidRPr="000A437C">
        <w:rPr>
          <w:rFonts w:eastAsia="MS Mincho"/>
          <w:iCs/>
          <w:noProof/>
          <w:sz w:val="22"/>
          <w:szCs w:val="22"/>
          <w:lang w:eastAsia="en-US"/>
        </w:rPr>
        <w:t>7.2.1. Timpul de constatare a defecțiunilor trebuie să fie de maximum 72 de ore de la sesizarea efectuată în scris sau telefonic de către beneficiar.</w:t>
      </w:r>
    </w:p>
    <w:p w:rsidR="00F82307" w:rsidRPr="000A437C" w:rsidRDefault="00F82307" w:rsidP="00F82307">
      <w:pPr>
        <w:tabs>
          <w:tab w:val="left" w:pos="10206"/>
        </w:tabs>
        <w:spacing w:line="300" w:lineRule="atLeast"/>
        <w:ind w:right="-49"/>
        <w:jc w:val="both"/>
        <w:rPr>
          <w:noProof/>
          <w:sz w:val="22"/>
          <w:szCs w:val="22"/>
          <w:lang w:eastAsia="en-US"/>
        </w:rPr>
      </w:pPr>
      <w:r w:rsidRPr="000A437C">
        <w:rPr>
          <w:rFonts w:eastAsia="MS Mincho"/>
          <w:iCs/>
          <w:noProof/>
          <w:sz w:val="22"/>
          <w:szCs w:val="22"/>
          <w:lang w:eastAsia="en-US"/>
        </w:rPr>
        <w:t xml:space="preserve">7.2.2. </w:t>
      </w:r>
      <w:r w:rsidRPr="000A437C">
        <w:rPr>
          <w:rFonts w:eastAsia="MS Mincho"/>
          <w:b/>
          <w:iCs/>
          <w:noProof/>
          <w:sz w:val="22"/>
          <w:szCs w:val="22"/>
          <w:lang w:eastAsia="en-US"/>
        </w:rPr>
        <w:t>Timpul de remediere</w:t>
      </w:r>
      <w:r w:rsidRPr="000A437C">
        <w:rPr>
          <w:noProof/>
          <w:sz w:val="22"/>
          <w:szCs w:val="22"/>
          <w:lang w:eastAsia="en-US"/>
        </w:rPr>
        <w:t xml:space="preserve"> </w:t>
      </w:r>
      <w:r w:rsidRPr="000A437C">
        <w:rPr>
          <w:rFonts w:eastAsia="MS Mincho"/>
          <w:iCs/>
          <w:noProof/>
          <w:sz w:val="22"/>
          <w:szCs w:val="22"/>
          <w:lang w:eastAsia="en-US"/>
        </w:rPr>
        <w:t>a defecţiunii trebuie să fie de</w:t>
      </w:r>
      <w:r w:rsidRPr="000A437C">
        <w:rPr>
          <w:noProof/>
          <w:sz w:val="22"/>
          <w:szCs w:val="22"/>
          <w:lang w:eastAsia="en-US"/>
        </w:rPr>
        <w:t xml:space="preserve"> </w:t>
      </w:r>
      <w:r w:rsidRPr="000A437C">
        <w:rPr>
          <w:b/>
          <w:i/>
          <w:noProof/>
          <w:sz w:val="22"/>
          <w:szCs w:val="22"/>
          <w:lang w:eastAsia="en-US"/>
        </w:rPr>
        <w:t>maximum 15 zile lucrătoare</w:t>
      </w:r>
      <w:r w:rsidRPr="000A437C">
        <w:rPr>
          <w:noProof/>
          <w:sz w:val="22"/>
          <w:szCs w:val="22"/>
          <w:lang w:eastAsia="en-US"/>
        </w:rPr>
        <w:t xml:space="preserve"> de la constatare în cazul nu este necesară trimiterea echipamentului la producător. În cazul în care remedierea defecţiunii impuse trimiterea la producător, timpul maxim de remediere trebuie să fie de maxim 40 de zile lucrătoare. Garanţia se va prelungi automat cu numărul de zile în care echipamentul s-a aflat în service.</w:t>
      </w:r>
    </w:p>
    <w:p w:rsidR="00F82307" w:rsidRPr="000A437C" w:rsidRDefault="00F82307" w:rsidP="00F82307">
      <w:pPr>
        <w:tabs>
          <w:tab w:val="left" w:pos="10206"/>
        </w:tabs>
        <w:spacing w:line="300" w:lineRule="atLeast"/>
        <w:ind w:right="-49"/>
        <w:jc w:val="both"/>
        <w:rPr>
          <w:noProof/>
          <w:sz w:val="22"/>
          <w:szCs w:val="22"/>
          <w:lang w:eastAsia="en-US"/>
        </w:rPr>
      </w:pPr>
      <w:r w:rsidRPr="000A437C">
        <w:rPr>
          <w:noProof/>
          <w:sz w:val="22"/>
          <w:szCs w:val="22"/>
          <w:lang w:eastAsia="en-US"/>
        </w:rPr>
        <w:t>7.2. Piesele ce se vor defecta în perioada de garan</w:t>
      </w:r>
      <w:r w:rsidRPr="000A437C">
        <w:rPr>
          <w:bCs/>
          <w:noProof/>
          <w:sz w:val="22"/>
          <w:szCs w:val="22"/>
          <w:lang w:eastAsia="en-US"/>
        </w:rPr>
        <w:t>ț</w:t>
      </w:r>
      <w:r w:rsidRPr="000A437C">
        <w:rPr>
          <w:noProof/>
          <w:sz w:val="22"/>
          <w:szCs w:val="22"/>
          <w:lang w:eastAsia="en-US"/>
        </w:rPr>
        <w:t xml:space="preserve">ie a echipamentului se vor </w:t>
      </w:r>
      <w:r w:rsidRPr="000A437C">
        <w:rPr>
          <w:b/>
          <w:noProof/>
          <w:sz w:val="22"/>
          <w:szCs w:val="22"/>
          <w:u w:val="single"/>
          <w:lang w:eastAsia="en-US"/>
        </w:rPr>
        <w:t>înlocui</w:t>
      </w:r>
      <w:r w:rsidRPr="000A437C">
        <w:rPr>
          <w:b/>
          <w:noProof/>
          <w:sz w:val="22"/>
          <w:szCs w:val="22"/>
          <w:lang w:eastAsia="en-US"/>
        </w:rPr>
        <w:t xml:space="preserve"> fără costuri suplimentare</w:t>
      </w:r>
      <w:r w:rsidRPr="000A437C">
        <w:rPr>
          <w:noProof/>
          <w:sz w:val="22"/>
          <w:szCs w:val="22"/>
          <w:lang w:eastAsia="en-US"/>
        </w:rPr>
        <w:t>.</w:t>
      </w:r>
    </w:p>
    <w:p w:rsidR="00F82307" w:rsidRPr="000A437C" w:rsidRDefault="00F82307" w:rsidP="00F82307">
      <w:pPr>
        <w:tabs>
          <w:tab w:val="left" w:pos="10206"/>
        </w:tabs>
        <w:spacing w:line="300" w:lineRule="atLeast"/>
        <w:ind w:right="-49"/>
        <w:jc w:val="both"/>
        <w:rPr>
          <w:noProof/>
          <w:sz w:val="22"/>
          <w:szCs w:val="22"/>
          <w:lang w:eastAsia="en-US"/>
        </w:rPr>
      </w:pPr>
      <w:r w:rsidRPr="000A437C">
        <w:rPr>
          <w:rFonts w:eastAsia="MS Mincho"/>
          <w:b/>
          <w:iCs/>
          <w:noProof/>
          <w:sz w:val="22"/>
          <w:szCs w:val="22"/>
          <w:lang w:eastAsia="en-US"/>
        </w:rPr>
        <w:t>7.3. Pe durata perioadei de post-garanţie</w:t>
      </w:r>
    </w:p>
    <w:p w:rsidR="00F82307" w:rsidRPr="000A437C" w:rsidRDefault="00F82307" w:rsidP="00F82307">
      <w:pPr>
        <w:tabs>
          <w:tab w:val="left" w:pos="10206"/>
        </w:tabs>
        <w:spacing w:line="300" w:lineRule="atLeast"/>
        <w:ind w:right="-49"/>
        <w:jc w:val="both"/>
        <w:rPr>
          <w:noProof/>
          <w:sz w:val="22"/>
          <w:szCs w:val="22"/>
          <w:lang w:eastAsia="en-US"/>
        </w:rPr>
      </w:pPr>
      <w:r w:rsidRPr="000A437C">
        <w:rPr>
          <w:noProof/>
          <w:sz w:val="22"/>
          <w:szCs w:val="22"/>
          <w:lang w:eastAsia="en-US"/>
        </w:rPr>
        <w:t xml:space="preserve">Ofertantul trebuie să furnizeze piese de schimb care să asigure funcționarea platformei spectrometrice pe o perioadă de </w:t>
      </w:r>
      <w:r w:rsidRPr="000A437C">
        <w:rPr>
          <w:b/>
          <w:i/>
          <w:noProof/>
          <w:sz w:val="22"/>
          <w:szCs w:val="22"/>
          <w:lang w:eastAsia="en-US"/>
        </w:rPr>
        <w:t>minim 10 ani</w:t>
      </w:r>
      <w:r w:rsidRPr="000A437C">
        <w:rPr>
          <w:noProof/>
          <w:sz w:val="22"/>
          <w:szCs w:val="22"/>
          <w:lang w:eastAsia="en-US"/>
        </w:rPr>
        <w:t xml:space="preserve"> de la data punerii în funcțiune a acesteia. Pentru acelaşi interval temporal platforma spectrometrică va beneficia de suport tehnic complet din partea producătorului/ofertantului.</w:t>
      </w:r>
    </w:p>
    <w:p w:rsidR="00F82307" w:rsidRPr="000A437C" w:rsidRDefault="00F82307" w:rsidP="00F82307">
      <w:pPr>
        <w:tabs>
          <w:tab w:val="left" w:pos="10206"/>
        </w:tabs>
        <w:spacing w:line="300" w:lineRule="atLeast"/>
        <w:ind w:right="-49"/>
        <w:jc w:val="both"/>
        <w:rPr>
          <w:b/>
          <w:noProof/>
          <w:sz w:val="22"/>
          <w:szCs w:val="22"/>
          <w:lang w:eastAsia="it-IT"/>
        </w:rPr>
      </w:pPr>
    </w:p>
    <w:p w:rsidR="00F82307" w:rsidRPr="000A437C" w:rsidRDefault="00F82307" w:rsidP="00F82307">
      <w:pPr>
        <w:tabs>
          <w:tab w:val="left" w:pos="10206"/>
        </w:tabs>
        <w:autoSpaceDE w:val="0"/>
        <w:autoSpaceDN w:val="0"/>
        <w:adjustRightInd w:val="0"/>
        <w:spacing w:line="300" w:lineRule="atLeast"/>
        <w:ind w:right="-49"/>
        <w:rPr>
          <w:b/>
          <w:bCs/>
          <w:noProof/>
          <w:sz w:val="22"/>
          <w:szCs w:val="22"/>
          <w:lang w:eastAsia="it-IT"/>
        </w:rPr>
      </w:pPr>
      <w:r w:rsidRPr="000A437C">
        <w:rPr>
          <w:rFonts w:eastAsia="MS Mincho"/>
          <w:b/>
          <w:iCs/>
          <w:noProof/>
          <w:sz w:val="22"/>
          <w:szCs w:val="22"/>
          <w:lang w:eastAsia="it-IT"/>
        </w:rPr>
        <w:t>8.</w:t>
      </w:r>
      <w:r w:rsidRPr="000A437C">
        <w:rPr>
          <w:rFonts w:eastAsia="MS Mincho"/>
          <w:iCs/>
          <w:noProof/>
          <w:sz w:val="22"/>
          <w:szCs w:val="22"/>
          <w:lang w:eastAsia="it-IT"/>
        </w:rPr>
        <w:t xml:space="preserve"> </w:t>
      </w:r>
      <w:r w:rsidRPr="000A437C">
        <w:rPr>
          <w:b/>
          <w:bCs/>
          <w:noProof/>
          <w:sz w:val="22"/>
          <w:szCs w:val="22"/>
          <w:lang w:eastAsia="it-IT"/>
        </w:rPr>
        <w:t>TERMEN ŞI CONDIȚII DE LIVRARE</w:t>
      </w:r>
    </w:p>
    <w:p w:rsidR="00F82307" w:rsidRPr="000A437C" w:rsidRDefault="00F82307" w:rsidP="00F82307">
      <w:pPr>
        <w:pStyle w:val="Heading3"/>
        <w:shd w:val="clear" w:color="auto" w:fill="FFFFFF"/>
        <w:spacing w:line="300" w:lineRule="atLeast"/>
        <w:jc w:val="both"/>
        <w:rPr>
          <w:sz w:val="22"/>
          <w:szCs w:val="22"/>
          <w:lang w:val="ro-RO"/>
        </w:rPr>
      </w:pPr>
      <w:r w:rsidRPr="000A437C">
        <w:rPr>
          <w:rFonts w:eastAsia="Calibri"/>
          <w:noProof/>
          <w:sz w:val="22"/>
          <w:szCs w:val="22"/>
          <w:lang w:val="ro-RO" w:eastAsia="it-IT"/>
        </w:rPr>
        <w:t xml:space="preserve">8.1. Livrare: </w:t>
      </w:r>
      <w:r w:rsidRPr="000A437C">
        <w:rPr>
          <w:rFonts w:eastAsia="Calibri"/>
          <w:i/>
          <w:noProof/>
          <w:sz w:val="22"/>
          <w:szCs w:val="22"/>
          <w:lang w:val="ro-RO" w:eastAsia="it-IT"/>
        </w:rPr>
        <w:t>DDP (DELIVERED DUTY PAID) Institutul Național de Cercetare-Dezvoltare pentru Fizica Materialelor</w:t>
      </w:r>
      <w:r w:rsidRPr="000A437C">
        <w:rPr>
          <w:rFonts w:eastAsia="Calibri"/>
          <w:noProof/>
          <w:sz w:val="22"/>
          <w:szCs w:val="22"/>
          <w:lang w:val="ro-RO" w:eastAsia="it-IT"/>
        </w:rPr>
        <w:t>, cu transport, montare și instruire, incluse în preț.</w:t>
      </w:r>
    </w:p>
    <w:p w:rsidR="00F82307" w:rsidRPr="000A437C" w:rsidRDefault="00F82307" w:rsidP="00F82307">
      <w:pPr>
        <w:tabs>
          <w:tab w:val="left" w:pos="10206"/>
        </w:tabs>
        <w:spacing w:line="300" w:lineRule="atLeast"/>
        <w:ind w:right="-49"/>
        <w:jc w:val="both"/>
        <w:rPr>
          <w:noProof/>
          <w:sz w:val="22"/>
          <w:szCs w:val="22"/>
          <w:lang w:eastAsia="it-IT"/>
        </w:rPr>
      </w:pPr>
      <w:r w:rsidRPr="000A437C">
        <w:rPr>
          <w:b/>
          <w:noProof/>
          <w:sz w:val="22"/>
          <w:szCs w:val="22"/>
          <w:lang w:eastAsia="it-IT"/>
        </w:rPr>
        <w:t xml:space="preserve">8.2. </w:t>
      </w:r>
      <w:r w:rsidRPr="000A437C">
        <w:rPr>
          <w:noProof/>
          <w:sz w:val="22"/>
          <w:szCs w:val="22"/>
          <w:lang w:eastAsia="it-IT"/>
        </w:rPr>
        <w:t xml:space="preserve">Termenul de livrare: </w:t>
      </w:r>
      <w:r w:rsidRPr="000A437C">
        <w:rPr>
          <w:b/>
          <w:noProof/>
          <w:sz w:val="22"/>
          <w:szCs w:val="22"/>
          <w:lang w:eastAsia="it-IT"/>
        </w:rPr>
        <w:t>cel târziu 1 octombrie 2020</w:t>
      </w:r>
    </w:p>
    <w:p w:rsidR="00F82307" w:rsidRPr="000A437C" w:rsidRDefault="00F82307" w:rsidP="00F82307">
      <w:pPr>
        <w:tabs>
          <w:tab w:val="left" w:pos="10206"/>
        </w:tabs>
        <w:spacing w:line="300" w:lineRule="atLeast"/>
        <w:ind w:right="-49"/>
        <w:jc w:val="both"/>
        <w:rPr>
          <w:noProof/>
          <w:sz w:val="22"/>
          <w:szCs w:val="22"/>
          <w:lang w:eastAsia="it-IT"/>
        </w:rPr>
      </w:pPr>
      <w:r w:rsidRPr="000A437C">
        <w:rPr>
          <w:b/>
          <w:noProof/>
          <w:sz w:val="22"/>
          <w:szCs w:val="22"/>
          <w:lang w:eastAsia="it-IT"/>
        </w:rPr>
        <w:t>8.3.</w:t>
      </w:r>
      <w:r w:rsidRPr="000A437C">
        <w:rPr>
          <w:noProof/>
          <w:sz w:val="22"/>
          <w:szCs w:val="22"/>
          <w:lang w:eastAsia="it-IT"/>
        </w:rPr>
        <w:t xml:space="preserve"> Termenul de instalare şi punere în func</w:t>
      </w:r>
      <w:r w:rsidRPr="000A437C">
        <w:rPr>
          <w:bCs/>
          <w:sz w:val="22"/>
          <w:szCs w:val="22"/>
        </w:rPr>
        <w:t>ț</w:t>
      </w:r>
      <w:r w:rsidRPr="000A437C">
        <w:rPr>
          <w:noProof/>
          <w:sz w:val="22"/>
          <w:szCs w:val="22"/>
          <w:lang w:eastAsia="it-IT"/>
        </w:rPr>
        <w:t>iune:</w:t>
      </w:r>
      <w:r w:rsidRPr="000A437C">
        <w:rPr>
          <w:b/>
          <w:noProof/>
          <w:sz w:val="22"/>
          <w:szCs w:val="22"/>
          <w:lang w:eastAsia="it-IT"/>
        </w:rPr>
        <w:t xml:space="preserve"> cel târziu 10 octombrie 2020.</w:t>
      </w:r>
    </w:p>
    <w:p w:rsidR="00F82307" w:rsidRPr="000A437C" w:rsidRDefault="00F82307" w:rsidP="00F82307">
      <w:pPr>
        <w:tabs>
          <w:tab w:val="left" w:pos="10206"/>
        </w:tabs>
        <w:spacing w:line="300" w:lineRule="atLeast"/>
        <w:ind w:right="-49"/>
        <w:jc w:val="both"/>
        <w:rPr>
          <w:b/>
          <w:noProof/>
          <w:sz w:val="22"/>
          <w:szCs w:val="22"/>
          <w:lang w:eastAsia="it-IT"/>
        </w:rPr>
      </w:pPr>
    </w:p>
    <w:p w:rsidR="00F82307" w:rsidRPr="000A437C" w:rsidRDefault="00F82307" w:rsidP="00F82307">
      <w:pPr>
        <w:autoSpaceDE w:val="0"/>
        <w:autoSpaceDN w:val="0"/>
        <w:adjustRightInd w:val="0"/>
        <w:spacing w:line="300" w:lineRule="atLeast"/>
        <w:rPr>
          <w:color w:val="000000"/>
          <w:sz w:val="22"/>
          <w:szCs w:val="22"/>
        </w:rPr>
      </w:pPr>
      <w:r w:rsidRPr="000A437C">
        <w:rPr>
          <w:b/>
          <w:bCs/>
          <w:color w:val="000000"/>
          <w:sz w:val="22"/>
          <w:szCs w:val="22"/>
        </w:rPr>
        <w:t xml:space="preserve">9. CONDIȚII DE RECEPȚIE </w:t>
      </w:r>
    </w:p>
    <w:p w:rsidR="00F82307" w:rsidRPr="000A437C" w:rsidRDefault="00F82307" w:rsidP="00F82307">
      <w:pPr>
        <w:tabs>
          <w:tab w:val="left" w:pos="10206"/>
        </w:tabs>
        <w:spacing w:line="300" w:lineRule="atLeast"/>
        <w:ind w:right="-49"/>
        <w:jc w:val="both"/>
        <w:rPr>
          <w:color w:val="000000"/>
          <w:sz w:val="22"/>
          <w:szCs w:val="22"/>
        </w:rPr>
      </w:pPr>
      <w:r w:rsidRPr="000A437C">
        <w:rPr>
          <w:b/>
          <w:sz w:val="22"/>
          <w:szCs w:val="22"/>
        </w:rPr>
        <w:t>9.1</w:t>
      </w:r>
      <w:r w:rsidRPr="000A437C">
        <w:rPr>
          <w:b/>
          <w:color w:val="000000"/>
          <w:sz w:val="22"/>
          <w:szCs w:val="22"/>
        </w:rPr>
        <w:t>.</w:t>
      </w:r>
      <w:r w:rsidRPr="000A437C">
        <w:rPr>
          <w:sz w:val="22"/>
          <w:szCs w:val="22"/>
        </w:rPr>
        <w:t xml:space="preserve"> Recepția cantitativă și calitativă a echipamentului se realizează la sediul autorității contractante, unde, după verificarea configurației și performanțelor prevăzute în contract se va încheia un </w:t>
      </w:r>
      <w:r w:rsidRPr="000A437C">
        <w:rPr>
          <w:b/>
          <w:bCs/>
          <w:i/>
          <w:iCs/>
          <w:color w:val="000000"/>
          <w:sz w:val="22"/>
          <w:szCs w:val="22"/>
        </w:rPr>
        <w:t xml:space="preserve">Proces Verbal de Recepție, </w:t>
      </w:r>
      <w:r w:rsidRPr="000A437C">
        <w:rPr>
          <w:b/>
          <w:i/>
          <w:color w:val="000000"/>
          <w:sz w:val="22"/>
          <w:szCs w:val="22"/>
        </w:rPr>
        <w:t>Proces Verbal de punere în funcțiune și Proces Verbal de instruire a personalului</w:t>
      </w:r>
      <w:r w:rsidRPr="000A437C">
        <w:rPr>
          <w:color w:val="000000"/>
          <w:sz w:val="22"/>
          <w:szCs w:val="22"/>
        </w:rPr>
        <w:t xml:space="preserve"> semnate de ambele părți.</w:t>
      </w:r>
    </w:p>
    <w:p w:rsidR="00F82307" w:rsidRPr="000A437C" w:rsidRDefault="00F82307" w:rsidP="00F82307">
      <w:pPr>
        <w:tabs>
          <w:tab w:val="left" w:pos="9923"/>
        </w:tabs>
        <w:spacing w:line="300" w:lineRule="atLeast"/>
        <w:ind w:right="-49"/>
        <w:jc w:val="both"/>
        <w:rPr>
          <w:color w:val="000000"/>
          <w:sz w:val="22"/>
          <w:szCs w:val="22"/>
        </w:rPr>
      </w:pPr>
      <w:r w:rsidRPr="000A437C">
        <w:rPr>
          <w:b/>
          <w:color w:val="000000"/>
          <w:sz w:val="22"/>
          <w:szCs w:val="22"/>
        </w:rPr>
        <w:t>9.2.</w:t>
      </w:r>
      <w:r w:rsidRPr="000A437C">
        <w:rPr>
          <w:color w:val="000000"/>
          <w:sz w:val="22"/>
          <w:szCs w:val="22"/>
        </w:rPr>
        <w:t xml:space="preserve"> </w:t>
      </w:r>
      <w:r w:rsidRPr="000A437C">
        <w:rPr>
          <w:sz w:val="22"/>
          <w:szCs w:val="22"/>
        </w:rPr>
        <w:t>Dupa instalarea şi punerea în func</w:t>
      </w:r>
      <w:r w:rsidRPr="000A437C">
        <w:rPr>
          <w:bCs/>
          <w:sz w:val="22"/>
          <w:szCs w:val="22"/>
        </w:rPr>
        <w:t>ț</w:t>
      </w:r>
      <w:r w:rsidRPr="000A437C">
        <w:rPr>
          <w:sz w:val="22"/>
          <w:szCs w:val="22"/>
        </w:rPr>
        <w:t>iune a echipamentului, beneficiarul poate solicita furnizorului să demonstreze ob</w:t>
      </w:r>
      <w:r w:rsidRPr="000A437C">
        <w:rPr>
          <w:bCs/>
          <w:sz w:val="22"/>
          <w:szCs w:val="22"/>
        </w:rPr>
        <w:t>ț</w:t>
      </w:r>
      <w:r w:rsidRPr="000A437C">
        <w:rPr>
          <w:sz w:val="22"/>
          <w:szCs w:val="22"/>
        </w:rPr>
        <w:t>inerea caracteristicilor tehnice şi func</w:t>
      </w:r>
      <w:r w:rsidRPr="000A437C">
        <w:rPr>
          <w:bCs/>
          <w:sz w:val="22"/>
          <w:szCs w:val="22"/>
        </w:rPr>
        <w:t>ț</w:t>
      </w:r>
      <w:r w:rsidRPr="000A437C">
        <w:rPr>
          <w:sz w:val="22"/>
          <w:szCs w:val="22"/>
        </w:rPr>
        <w:t xml:space="preserve">ionale ofertate, solicitate expres de beneficiar </w:t>
      </w:r>
      <w:r w:rsidRPr="000A437C">
        <w:rPr>
          <w:i/>
          <w:iCs/>
          <w:sz w:val="22"/>
          <w:szCs w:val="22"/>
        </w:rPr>
        <w:t xml:space="preserve">(care nu au fost concludente în timpul punerii în funcțiune). </w:t>
      </w:r>
      <w:r w:rsidRPr="000A437C">
        <w:rPr>
          <w:iCs/>
          <w:sz w:val="22"/>
          <w:szCs w:val="22"/>
        </w:rPr>
        <w:t>Furnizorul va trebui sa demonstreze performanţele echipamentului pe eşantioane/probe de referinţă/calibratori/sau similar, care vor face parte din preţul ofertat.</w:t>
      </w:r>
    </w:p>
    <w:p w:rsidR="00F82307" w:rsidRPr="000A437C" w:rsidRDefault="00F82307" w:rsidP="00F82307">
      <w:pPr>
        <w:tabs>
          <w:tab w:val="left" w:pos="9923"/>
        </w:tabs>
        <w:spacing w:line="300" w:lineRule="atLeast"/>
        <w:ind w:right="-49"/>
        <w:jc w:val="both"/>
        <w:rPr>
          <w:b/>
          <w:color w:val="000000"/>
          <w:sz w:val="22"/>
          <w:szCs w:val="22"/>
        </w:rPr>
      </w:pPr>
      <w:r w:rsidRPr="000A437C">
        <w:rPr>
          <w:b/>
          <w:color w:val="000000"/>
          <w:sz w:val="22"/>
          <w:szCs w:val="22"/>
        </w:rPr>
        <w:t xml:space="preserve"> </w:t>
      </w:r>
    </w:p>
    <w:p w:rsidR="00F82307" w:rsidRPr="000A437C" w:rsidRDefault="00F82307" w:rsidP="00F82307">
      <w:pPr>
        <w:tabs>
          <w:tab w:val="left" w:pos="9923"/>
        </w:tabs>
        <w:ind w:right="-49"/>
        <w:jc w:val="both"/>
        <w:rPr>
          <w:b/>
          <w:sz w:val="22"/>
          <w:szCs w:val="22"/>
        </w:rPr>
      </w:pPr>
      <w:r w:rsidRPr="000A437C">
        <w:rPr>
          <w:b/>
          <w:sz w:val="22"/>
          <w:szCs w:val="22"/>
        </w:rPr>
        <w:t>10. PREȚ ȘI MODALITATE DE PLATĂ</w:t>
      </w:r>
    </w:p>
    <w:p w:rsidR="00F82307" w:rsidRPr="000A437C" w:rsidRDefault="00F82307" w:rsidP="00F82307">
      <w:pPr>
        <w:jc w:val="both"/>
        <w:rPr>
          <w:bCs/>
          <w:sz w:val="22"/>
          <w:szCs w:val="22"/>
        </w:rPr>
      </w:pPr>
      <w:r w:rsidRPr="000A437C">
        <w:rPr>
          <w:b/>
          <w:sz w:val="22"/>
          <w:szCs w:val="22"/>
        </w:rPr>
        <w:t>10.1.</w:t>
      </w:r>
      <w:r w:rsidRPr="000A437C">
        <w:rPr>
          <w:sz w:val="22"/>
          <w:szCs w:val="22"/>
        </w:rPr>
        <w:tab/>
        <w:t>Prețul va cuprinde toate cheltuielile efectuate de ofertant până la punerea în funcțiune a produselor</w:t>
      </w:r>
      <w:r w:rsidRPr="000A437C">
        <w:rPr>
          <w:bCs/>
          <w:sz w:val="22"/>
          <w:szCs w:val="22"/>
        </w:rPr>
        <w:t xml:space="preserve">. </w:t>
      </w:r>
    </w:p>
    <w:p w:rsidR="00F82307" w:rsidRPr="000A437C" w:rsidRDefault="00F82307" w:rsidP="00F82307">
      <w:pPr>
        <w:jc w:val="both"/>
        <w:rPr>
          <w:bCs/>
          <w:sz w:val="22"/>
          <w:szCs w:val="22"/>
        </w:rPr>
      </w:pPr>
      <w:r w:rsidRPr="000A437C">
        <w:rPr>
          <w:b/>
          <w:bCs/>
          <w:sz w:val="22"/>
          <w:szCs w:val="22"/>
        </w:rPr>
        <w:t>10.2.</w:t>
      </w:r>
      <w:r w:rsidRPr="000A437C">
        <w:rPr>
          <w:bCs/>
          <w:sz w:val="22"/>
          <w:szCs w:val="22"/>
        </w:rPr>
        <w:t xml:space="preserve"> Plata se va face prin ordin de plată, după cum urmează:</w:t>
      </w:r>
    </w:p>
    <w:p w:rsidR="00F82307" w:rsidRPr="000A437C" w:rsidRDefault="00F82307" w:rsidP="00F82307">
      <w:pPr>
        <w:jc w:val="both"/>
        <w:rPr>
          <w:bCs/>
          <w:sz w:val="22"/>
          <w:szCs w:val="22"/>
        </w:rPr>
      </w:pPr>
      <w:r w:rsidRPr="000A437C">
        <w:rPr>
          <w:bCs/>
          <w:sz w:val="22"/>
          <w:szCs w:val="22"/>
        </w:rPr>
        <w:t>- avans reprezentând 30% din valoarea contractului în termen de 30 de zile calendaristice de la semnarea acestuia;</w:t>
      </w:r>
    </w:p>
    <w:p w:rsidR="00F82307" w:rsidRPr="000A437C" w:rsidRDefault="00F82307" w:rsidP="00F82307">
      <w:pPr>
        <w:jc w:val="both"/>
        <w:rPr>
          <w:bCs/>
          <w:sz w:val="22"/>
          <w:szCs w:val="22"/>
        </w:rPr>
      </w:pPr>
      <w:r w:rsidRPr="000A437C">
        <w:rPr>
          <w:bCs/>
          <w:sz w:val="22"/>
          <w:szCs w:val="22"/>
        </w:rPr>
        <w:t>- plată finală reprezentând 70% din valoarea contractului, în termen de 30 de zile calendaristice de la semnarea procesului verbal de punere în funcțiune a echipamentului și de efectuare a instruirii personalului.</w:t>
      </w:r>
    </w:p>
    <w:p w:rsidR="00F82307" w:rsidRPr="000A437C" w:rsidRDefault="00F82307" w:rsidP="00F82307">
      <w:pPr>
        <w:jc w:val="both"/>
        <w:rPr>
          <w:sz w:val="22"/>
          <w:szCs w:val="22"/>
          <w:shd w:val="clear" w:color="auto" w:fill="FFFFFF"/>
        </w:rPr>
      </w:pPr>
      <w:r w:rsidRPr="000A437C">
        <w:rPr>
          <w:bCs/>
          <w:sz w:val="22"/>
          <w:szCs w:val="22"/>
        </w:rPr>
        <w:t xml:space="preserve">Avansul se acordă într-o singură tranșă numai după constituirea de către furnizor a unui </w:t>
      </w:r>
      <w:r w:rsidRPr="000A437C">
        <w:rPr>
          <w:sz w:val="22"/>
          <w:szCs w:val="22"/>
          <w:shd w:val="clear" w:color="auto" w:fill="FFFFFF"/>
        </w:rPr>
        <w:t>instrument de garantare de restituire a avansului emis în condiţiile legii de o societate bancară.</w:t>
      </w:r>
    </w:p>
    <w:p w:rsidR="00F82307" w:rsidRPr="000A437C" w:rsidRDefault="00F82307" w:rsidP="00F82307">
      <w:pPr>
        <w:jc w:val="both"/>
        <w:rPr>
          <w:sz w:val="22"/>
          <w:szCs w:val="22"/>
          <w:shd w:val="clear" w:color="auto" w:fill="FFFFFF"/>
        </w:rPr>
      </w:pPr>
      <w:r w:rsidRPr="000A437C">
        <w:rPr>
          <w:sz w:val="22"/>
          <w:szCs w:val="22"/>
          <w:shd w:val="clear" w:color="auto" w:fill="FFFFFF"/>
        </w:rPr>
        <w:t>Garanția din instrumentul de garantare trebuie să acopere 35% din valoarea contractului, să fie irevocabilă și să prevadă că plata garanției se va executa necondiționat, respectiv la prima cerere a beneficiarului, pe baza declarației acestuia cu privire la culpa persoanei garantate.</w:t>
      </w:r>
    </w:p>
    <w:p w:rsidR="00F82307" w:rsidRPr="000A437C" w:rsidRDefault="00F82307" w:rsidP="00F82307">
      <w:pPr>
        <w:jc w:val="both"/>
        <w:rPr>
          <w:sz w:val="22"/>
          <w:szCs w:val="22"/>
          <w:shd w:val="clear" w:color="auto" w:fill="FFFFFF"/>
        </w:rPr>
      </w:pPr>
    </w:p>
    <w:p w:rsidR="00F82307" w:rsidRPr="000A437C" w:rsidRDefault="00F82307" w:rsidP="00F82307">
      <w:pPr>
        <w:jc w:val="center"/>
        <w:rPr>
          <w:b/>
          <w:sz w:val="22"/>
          <w:szCs w:val="22"/>
          <w:u w:val="single"/>
          <w:shd w:val="clear" w:color="auto" w:fill="FFFFFF"/>
        </w:rPr>
      </w:pPr>
      <w:r w:rsidRPr="000A437C">
        <w:rPr>
          <w:b/>
          <w:sz w:val="22"/>
          <w:szCs w:val="22"/>
          <w:u w:val="single"/>
          <w:shd w:val="clear" w:color="auto" w:fill="FFFFFF"/>
        </w:rPr>
        <w:t>EVALUAREA OFERTELOR</w:t>
      </w:r>
    </w:p>
    <w:p w:rsidR="00F82307" w:rsidRPr="000A437C" w:rsidRDefault="00F82307" w:rsidP="00F82307">
      <w:pPr>
        <w:jc w:val="center"/>
        <w:rPr>
          <w:b/>
          <w:sz w:val="22"/>
          <w:szCs w:val="22"/>
          <w:u w:val="single"/>
          <w:shd w:val="clear" w:color="auto" w:fill="FFFFFF"/>
        </w:rPr>
      </w:pPr>
    </w:p>
    <w:p w:rsidR="00F82307" w:rsidRPr="000A437C" w:rsidRDefault="00F82307" w:rsidP="00F82307">
      <w:pPr>
        <w:jc w:val="both"/>
        <w:rPr>
          <w:sz w:val="22"/>
          <w:szCs w:val="22"/>
          <w:shd w:val="clear" w:color="auto" w:fill="FFFFFF"/>
        </w:rPr>
      </w:pPr>
      <w:r w:rsidRPr="000A437C">
        <w:rPr>
          <w:b/>
          <w:sz w:val="22"/>
          <w:szCs w:val="22"/>
          <w:shd w:val="clear" w:color="auto" w:fill="FFFFFF"/>
        </w:rPr>
        <w:t>Metoda de selecţie</w:t>
      </w:r>
      <w:r w:rsidRPr="000A437C">
        <w:rPr>
          <w:sz w:val="22"/>
          <w:szCs w:val="22"/>
          <w:shd w:val="clear" w:color="auto" w:fill="FFFFFF"/>
        </w:rPr>
        <w:t xml:space="preserve">: Criteriu de selecție: cel mai bun raport calitate-preţ.  </w:t>
      </w:r>
    </w:p>
    <w:p w:rsidR="00F82307" w:rsidRPr="000A437C" w:rsidRDefault="00F82307" w:rsidP="00F82307">
      <w:pPr>
        <w:jc w:val="both"/>
        <w:rPr>
          <w:sz w:val="22"/>
          <w:szCs w:val="22"/>
          <w:shd w:val="clear" w:color="auto" w:fill="FFFFFF"/>
        </w:rPr>
      </w:pPr>
      <w:r w:rsidRPr="000A437C">
        <w:rPr>
          <w:b/>
          <w:sz w:val="22"/>
          <w:szCs w:val="22"/>
          <w:shd w:val="clear" w:color="auto" w:fill="FFFFFF"/>
        </w:rPr>
        <w:t>Criteriu de atribuire:</w:t>
      </w:r>
      <w:r w:rsidRPr="000A437C">
        <w:rPr>
          <w:sz w:val="22"/>
          <w:szCs w:val="22"/>
          <w:shd w:val="clear" w:color="auto" w:fill="FFFFFF"/>
        </w:rPr>
        <w:t xml:space="preserve"> „Cel mai bun raport calitate-preţ”.</w:t>
      </w:r>
    </w:p>
    <w:p w:rsidR="00F82307" w:rsidRPr="000A437C" w:rsidRDefault="00F82307" w:rsidP="00F82307">
      <w:pPr>
        <w:jc w:val="both"/>
        <w:rPr>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63"/>
        <w:gridCol w:w="4884"/>
        <w:gridCol w:w="824"/>
        <w:gridCol w:w="1058"/>
      </w:tblGrid>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Nr.</w:t>
            </w:r>
          </w:p>
        </w:tc>
        <w:tc>
          <w:tcPr>
            <w:tcW w:w="1563"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Criteriu</w:t>
            </w:r>
          </w:p>
        </w:tc>
        <w:tc>
          <w:tcPr>
            <w:tcW w:w="4884"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Descriere</w:t>
            </w:r>
          </w:p>
        </w:tc>
        <w:tc>
          <w:tcPr>
            <w:tcW w:w="824"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Cota</w:t>
            </w: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Nr. maxim de puncte (p)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w:t>
            </w:r>
          </w:p>
        </w:tc>
        <w:tc>
          <w:tcPr>
            <w:tcW w:w="1563"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Pret (PP)</w:t>
            </w:r>
          </w:p>
        </w:tc>
        <w:tc>
          <w:tcPr>
            <w:tcW w:w="4884" w:type="dxa"/>
            <w:shd w:val="clear" w:color="auto" w:fill="auto"/>
          </w:tcPr>
          <w:p w:rsidR="00F82307" w:rsidRPr="000A437C" w:rsidRDefault="00F82307" w:rsidP="00793F51">
            <w:pPr>
              <w:jc w:val="both"/>
              <w:rPr>
                <w:sz w:val="22"/>
                <w:szCs w:val="22"/>
                <w:shd w:val="clear" w:color="auto" w:fill="FFFFFF"/>
              </w:rPr>
            </w:pPr>
            <w:r w:rsidRPr="000A437C">
              <w:rPr>
                <w:sz w:val="22"/>
                <w:szCs w:val="22"/>
                <w:shd w:val="clear" w:color="auto" w:fill="FFFFFF"/>
              </w:rPr>
              <w:t xml:space="preserve">Datorită complexităţii platformei spectrometrice şi a specificaţiilor minimale incluse în documentaţia de atribuire, evaluarea este orientată şi spre capacităţile tehnice ale platformei. Cota din criteriile de atribuire va fi de 50% pentru criteriul </w:t>
            </w:r>
            <w:r w:rsidRPr="000A437C">
              <w:rPr>
                <w:b/>
                <w:sz w:val="22"/>
                <w:szCs w:val="22"/>
                <w:shd w:val="clear" w:color="auto" w:fill="FFFFFF"/>
              </w:rPr>
              <w:t>preţul ofertei</w:t>
            </w:r>
            <w:r w:rsidRPr="000A437C">
              <w:rPr>
                <w:sz w:val="22"/>
                <w:szCs w:val="22"/>
                <w:shd w:val="clear" w:color="auto" w:fill="FFFFFF"/>
              </w:rPr>
              <w:t>.</w:t>
            </w:r>
          </w:p>
          <w:p w:rsidR="00F82307" w:rsidRPr="000A437C" w:rsidRDefault="00F82307" w:rsidP="00240C6D">
            <w:pPr>
              <w:numPr>
                <w:ilvl w:val="0"/>
                <w:numId w:val="11"/>
              </w:numPr>
              <w:jc w:val="both"/>
              <w:rPr>
                <w:sz w:val="22"/>
                <w:szCs w:val="22"/>
                <w:shd w:val="clear" w:color="auto" w:fill="FFFFFF"/>
              </w:rPr>
            </w:pPr>
            <w:r w:rsidRPr="000A437C">
              <w:rPr>
                <w:sz w:val="22"/>
                <w:szCs w:val="22"/>
                <w:shd w:val="clear" w:color="auto" w:fill="FFFFFF"/>
              </w:rPr>
              <w:t xml:space="preserve">Scorul maxim alocat pentru factorul de evaluare </w:t>
            </w:r>
            <w:r w:rsidRPr="000A437C">
              <w:rPr>
                <w:b/>
                <w:sz w:val="22"/>
                <w:szCs w:val="22"/>
                <w:shd w:val="clear" w:color="auto" w:fill="FFFFFF"/>
              </w:rPr>
              <w:t>preţul ofertei</w:t>
            </w:r>
            <w:r w:rsidRPr="000A437C">
              <w:rPr>
                <w:sz w:val="22"/>
                <w:szCs w:val="22"/>
                <w:shd w:val="clear" w:color="auto" w:fill="FFFFFF"/>
              </w:rPr>
              <w:t xml:space="preserve"> se acordă pentru cel mai mic preţ ofertat. </w:t>
            </w:r>
          </w:p>
          <w:p w:rsidR="00F82307" w:rsidRPr="000A437C" w:rsidRDefault="00F82307" w:rsidP="00240C6D">
            <w:pPr>
              <w:numPr>
                <w:ilvl w:val="0"/>
                <w:numId w:val="11"/>
              </w:numPr>
              <w:jc w:val="both"/>
              <w:rPr>
                <w:sz w:val="22"/>
                <w:szCs w:val="22"/>
                <w:shd w:val="clear" w:color="auto" w:fill="FFFFFF"/>
              </w:rPr>
            </w:pPr>
            <w:r w:rsidRPr="000A437C">
              <w:rPr>
                <w:sz w:val="22"/>
                <w:szCs w:val="22"/>
                <w:shd w:val="clear" w:color="auto" w:fill="FFFFFF"/>
              </w:rPr>
              <w:t>Pentru alt preţ decât cel prevăzut la lit. a) scorul se acordă după cum urmează:</w:t>
            </w:r>
          </w:p>
          <w:p w:rsidR="00F82307" w:rsidRPr="000A437C" w:rsidRDefault="00F82307" w:rsidP="00793F51">
            <w:pPr>
              <w:jc w:val="both"/>
              <w:rPr>
                <w:b/>
                <w:sz w:val="22"/>
                <w:szCs w:val="22"/>
                <w:shd w:val="clear" w:color="auto" w:fill="FFFFFF"/>
              </w:rPr>
            </w:pPr>
            <w:r w:rsidRPr="000A437C">
              <w:rPr>
                <w:sz w:val="22"/>
                <w:szCs w:val="22"/>
                <w:shd w:val="clear" w:color="auto" w:fill="FFFFFF"/>
              </w:rPr>
              <w:t xml:space="preserve">      </w:t>
            </w:r>
            <w:r w:rsidRPr="000A437C">
              <w:rPr>
                <w:b/>
                <w:sz w:val="22"/>
                <w:szCs w:val="22"/>
                <w:shd w:val="clear" w:color="auto" w:fill="FFFFFF"/>
              </w:rPr>
              <w:t>PP(n)= preţul minim oferit/(preţ(n)×50.</w:t>
            </w:r>
          </w:p>
        </w:tc>
        <w:tc>
          <w:tcPr>
            <w:tcW w:w="824"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50%</w:t>
            </w: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50p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II</w:t>
            </w:r>
          </w:p>
        </w:tc>
        <w:tc>
          <w:tcPr>
            <w:tcW w:w="6447" w:type="dxa"/>
            <w:gridSpan w:val="2"/>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Parametri tehnici (PT)</w:t>
            </w:r>
          </w:p>
        </w:tc>
        <w:tc>
          <w:tcPr>
            <w:tcW w:w="824"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50%</w:t>
            </w: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50p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II.1</w:t>
            </w:r>
          </w:p>
        </w:tc>
        <w:tc>
          <w:tcPr>
            <w:tcW w:w="6447" w:type="dxa"/>
            <w:gridSpan w:val="2"/>
            <w:shd w:val="clear" w:color="auto" w:fill="auto"/>
          </w:tcPr>
          <w:p w:rsidR="00F82307" w:rsidRPr="000A437C" w:rsidRDefault="00F82307" w:rsidP="00793F51">
            <w:pPr>
              <w:jc w:val="both"/>
              <w:rPr>
                <w:iCs/>
                <w:sz w:val="22"/>
                <w:szCs w:val="22"/>
                <w:u w:val="single"/>
                <w:shd w:val="clear" w:color="auto" w:fill="FFFFFF"/>
              </w:rPr>
            </w:pPr>
            <w:r w:rsidRPr="000A437C">
              <w:rPr>
                <w:iCs/>
                <w:sz w:val="22"/>
                <w:szCs w:val="22"/>
                <w:u w:val="single"/>
                <w:shd w:val="clear" w:color="auto" w:fill="FFFFFF"/>
              </w:rPr>
              <w:t>Extindere în domeniul farIR</w:t>
            </w:r>
          </w:p>
          <w:p w:rsidR="00F82307" w:rsidRPr="000A437C" w:rsidRDefault="00F82307" w:rsidP="00793F51">
            <w:pPr>
              <w:jc w:val="both"/>
              <w:rPr>
                <w:sz w:val="22"/>
                <w:szCs w:val="22"/>
                <w:shd w:val="clear" w:color="auto" w:fill="FFFFFF"/>
              </w:rPr>
            </w:pPr>
            <w:r w:rsidRPr="000A437C">
              <w:rPr>
                <w:iCs/>
                <w:sz w:val="22"/>
                <w:szCs w:val="22"/>
                <w:shd w:val="clear" w:color="auto" w:fill="FFFFFF"/>
              </w:rPr>
              <w:t>Pentru fiecare 10 cm</w:t>
            </w:r>
            <w:r w:rsidRPr="000A437C">
              <w:rPr>
                <w:iCs/>
                <w:sz w:val="22"/>
                <w:szCs w:val="22"/>
                <w:shd w:val="clear" w:color="auto" w:fill="FFFFFF"/>
                <w:vertAlign w:val="superscript"/>
              </w:rPr>
              <w:t>–1</w:t>
            </w:r>
            <w:r w:rsidRPr="000A437C">
              <w:rPr>
                <w:iCs/>
                <w:sz w:val="22"/>
                <w:szCs w:val="22"/>
                <w:shd w:val="clear" w:color="auto" w:fill="FFFFFF"/>
              </w:rPr>
              <w:t xml:space="preserve"> sub limita inferioară impusă pentru domeniul spectral (50 cm</w:t>
            </w:r>
            <w:r w:rsidRPr="000A437C">
              <w:rPr>
                <w:iCs/>
                <w:sz w:val="22"/>
                <w:szCs w:val="22"/>
                <w:shd w:val="clear" w:color="auto" w:fill="FFFFFF"/>
                <w:vertAlign w:val="superscript"/>
              </w:rPr>
              <w:t>–1</w:t>
            </w:r>
            <w:r w:rsidRPr="000A437C">
              <w:rPr>
                <w:iCs/>
                <w:sz w:val="22"/>
                <w:szCs w:val="22"/>
                <w:shd w:val="clear" w:color="auto" w:fill="FFFFFF"/>
              </w:rPr>
              <w:t>) în capitolul 3.1, se acordă suplimentar câte 2 puncte, fără însă a se depăşi punctajul suplimentar de 6 puncte (PT1).</w:t>
            </w:r>
          </w:p>
        </w:tc>
        <w:tc>
          <w:tcPr>
            <w:tcW w:w="824" w:type="dxa"/>
            <w:shd w:val="clear" w:color="auto" w:fill="auto"/>
          </w:tcPr>
          <w:p w:rsidR="00F82307" w:rsidRPr="000A437C" w:rsidRDefault="00F82307" w:rsidP="00793F51">
            <w:pPr>
              <w:jc w:val="both"/>
              <w:rPr>
                <w:b/>
                <w:sz w:val="22"/>
                <w:szCs w:val="22"/>
                <w:shd w:val="clear" w:color="auto" w:fill="FFFFFF"/>
              </w:rPr>
            </w:pP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6p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lastRenderedPageBreak/>
              <w:t>II.2</w:t>
            </w:r>
          </w:p>
        </w:tc>
        <w:tc>
          <w:tcPr>
            <w:tcW w:w="6447" w:type="dxa"/>
            <w:gridSpan w:val="2"/>
            <w:shd w:val="clear" w:color="auto" w:fill="auto"/>
          </w:tcPr>
          <w:p w:rsidR="00F82307" w:rsidRPr="000A437C" w:rsidRDefault="00F82307" w:rsidP="00793F51">
            <w:pPr>
              <w:jc w:val="both"/>
              <w:rPr>
                <w:iCs/>
                <w:sz w:val="22"/>
                <w:szCs w:val="22"/>
                <w:u w:val="single"/>
                <w:shd w:val="clear" w:color="auto" w:fill="FFFFFF"/>
              </w:rPr>
            </w:pPr>
            <w:r w:rsidRPr="000A437C">
              <w:rPr>
                <w:iCs/>
                <w:sz w:val="22"/>
                <w:szCs w:val="22"/>
                <w:u w:val="single"/>
                <w:shd w:val="clear" w:color="auto" w:fill="FFFFFF"/>
              </w:rPr>
              <w:t>Extindere în domeniul NIR</w:t>
            </w:r>
          </w:p>
          <w:p w:rsidR="00F82307" w:rsidRPr="000A437C" w:rsidRDefault="00F82307" w:rsidP="00793F51">
            <w:pPr>
              <w:jc w:val="both"/>
              <w:rPr>
                <w:b/>
                <w:sz w:val="22"/>
                <w:szCs w:val="22"/>
                <w:shd w:val="clear" w:color="auto" w:fill="FFFFFF"/>
              </w:rPr>
            </w:pPr>
            <w:r w:rsidRPr="000A437C">
              <w:rPr>
                <w:iCs/>
                <w:sz w:val="22"/>
                <w:szCs w:val="22"/>
                <w:shd w:val="clear" w:color="auto" w:fill="FFFFFF"/>
              </w:rPr>
              <w:t>Pentru fiecare 1000 cm</w:t>
            </w:r>
            <w:r w:rsidRPr="000A437C">
              <w:rPr>
                <w:iCs/>
                <w:sz w:val="22"/>
                <w:szCs w:val="22"/>
                <w:shd w:val="clear" w:color="auto" w:fill="FFFFFF"/>
                <w:vertAlign w:val="superscript"/>
              </w:rPr>
              <w:t>–1</w:t>
            </w:r>
            <w:r w:rsidRPr="000A437C">
              <w:rPr>
                <w:iCs/>
                <w:sz w:val="22"/>
                <w:szCs w:val="22"/>
                <w:shd w:val="clear" w:color="auto" w:fill="FFFFFF"/>
              </w:rPr>
              <w:t xml:space="preserve"> peste limita superioară impusă pentru domeniul spectral (10000 cm</w:t>
            </w:r>
            <w:r w:rsidRPr="000A437C">
              <w:rPr>
                <w:iCs/>
                <w:sz w:val="22"/>
                <w:szCs w:val="22"/>
                <w:shd w:val="clear" w:color="auto" w:fill="FFFFFF"/>
                <w:vertAlign w:val="superscript"/>
              </w:rPr>
              <w:t>–1</w:t>
            </w:r>
            <w:r w:rsidRPr="000A437C">
              <w:rPr>
                <w:iCs/>
                <w:sz w:val="22"/>
                <w:szCs w:val="22"/>
                <w:shd w:val="clear" w:color="auto" w:fill="FFFFFF"/>
              </w:rPr>
              <w:t>) în capitolul 3.1, se acordă suplimentar câte 0.5 puncte, fără însă a se depăşi punctajul suplimentar de 5 puncte (PT2).</w:t>
            </w:r>
          </w:p>
        </w:tc>
        <w:tc>
          <w:tcPr>
            <w:tcW w:w="824" w:type="dxa"/>
            <w:shd w:val="clear" w:color="auto" w:fill="auto"/>
          </w:tcPr>
          <w:p w:rsidR="00F82307" w:rsidRPr="000A437C" w:rsidRDefault="00F82307" w:rsidP="00793F51">
            <w:pPr>
              <w:jc w:val="both"/>
              <w:rPr>
                <w:b/>
                <w:sz w:val="22"/>
                <w:szCs w:val="22"/>
                <w:shd w:val="clear" w:color="auto" w:fill="FFFFFF"/>
              </w:rPr>
            </w:pP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5p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II.3</w:t>
            </w:r>
          </w:p>
        </w:tc>
        <w:tc>
          <w:tcPr>
            <w:tcW w:w="6447" w:type="dxa"/>
            <w:gridSpan w:val="2"/>
            <w:shd w:val="clear" w:color="auto" w:fill="auto"/>
          </w:tcPr>
          <w:p w:rsidR="00F82307" w:rsidRPr="000A437C" w:rsidRDefault="00F82307" w:rsidP="00793F51">
            <w:pPr>
              <w:jc w:val="both"/>
              <w:rPr>
                <w:iCs/>
                <w:sz w:val="22"/>
                <w:szCs w:val="22"/>
                <w:u w:val="single"/>
                <w:shd w:val="clear" w:color="auto" w:fill="FFFFFF"/>
              </w:rPr>
            </w:pPr>
            <w:r w:rsidRPr="000A437C">
              <w:rPr>
                <w:iCs/>
                <w:sz w:val="22"/>
                <w:szCs w:val="22"/>
                <w:u w:val="single"/>
                <w:shd w:val="clear" w:color="auto" w:fill="FFFFFF"/>
              </w:rPr>
              <w:t>Rezoluţie platformei spectrometrice în domeniile midIR şi farIR</w:t>
            </w:r>
          </w:p>
          <w:p w:rsidR="00F82307" w:rsidRPr="000A437C" w:rsidRDefault="00F82307" w:rsidP="00793F51">
            <w:pPr>
              <w:jc w:val="both"/>
              <w:rPr>
                <w:iCs/>
                <w:sz w:val="22"/>
                <w:szCs w:val="22"/>
                <w:shd w:val="clear" w:color="auto" w:fill="FFFFFF"/>
              </w:rPr>
            </w:pPr>
            <w:r w:rsidRPr="000A437C">
              <w:rPr>
                <w:iCs/>
                <w:sz w:val="22"/>
                <w:szCs w:val="22"/>
                <w:shd w:val="clear" w:color="auto" w:fill="FFFFFF"/>
              </w:rPr>
              <w:t>Pentru fiecare 0.1 cm</w:t>
            </w:r>
            <w:r w:rsidRPr="000A437C">
              <w:rPr>
                <w:iCs/>
                <w:sz w:val="22"/>
                <w:szCs w:val="22"/>
                <w:shd w:val="clear" w:color="auto" w:fill="FFFFFF"/>
                <w:vertAlign w:val="superscript"/>
              </w:rPr>
              <w:t>–1</w:t>
            </w:r>
            <w:r w:rsidRPr="000A437C">
              <w:rPr>
                <w:iCs/>
                <w:sz w:val="22"/>
                <w:szCs w:val="22"/>
                <w:shd w:val="clear" w:color="auto" w:fill="FFFFFF"/>
              </w:rPr>
              <w:t xml:space="preserve"> limită impusă pentru sub rezoluţie (0.4 cm</w:t>
            </w:r>
            <w:r w:rsidRPr="000A437C">
              <w:rPr>
                <w:iCs/>
                <w:sz w:val="22"/>
                <w:szCs w:val="22"/>
                <w:shd w:val="clear" w:color="auto" w:fill="FFFFFF"/>
                <w:vertAlign w:val="superscript"/>
              </w:rPr>
              <w:t>–1</w:t>
            </w:r>
            <w:r w:rsidRPr="000A437C">
              <w:rPr>
                <w:iCs/>
                <w:sz w:val="22"/>
                <w:szCs w:val="22"/>
                <w:shd w:val="clear" w:color="auto" w:fill="FFFFFF"/>
              </w:rPr>
              <w:t>) în capitolul 3.1, se acordă suplimentar câte 1 punct, fără însă a se depăşi punctajul suplimentar de 4 puncte (PT3).</w:t>
            </w:r>
          </w:p>
        </w:tc>
        <w:tc>
          <w:tcPr>
            <w:tcW w:w="824" w:type="dxa"/>
            <w:shd w:val="clear" w:color="auto" w:fill="auto"/>
          </w:tcPr>
          <w:p w:rsidR="00F82307" w:rsidRPr="000A437C" w:rsidRDefault="00F82307" w:rsidP="00793F51">
            <w:pPr>
              <w:jc w:val="both"/>
              <w:rPr>
                <w:b/>
                <w:sz w:val="22"/>
                <w:szCs w:val="22"/>
                <w:shd w:val="clear" w:color="auto" w:fill="FFFFFF"/>
              </w:rPr>
            </w:pP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4p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II.4</w:t>
            </w:r>
          </w:p>
        </w:tc>
        <w:tc>
          <w:tcPr>
            <w:tcW w:w="6447" w:type="dxa"/>
            <w:gridSpan w:val="2"/>
            <w:shd w:val="clear" w:color="auto" w:fill="auto"/>
          </w:tcPr>
          <w:p w:rsidR="00F82307" w:rsidRPr="000A437C" w:rsidRDefault="00F82307" w:rsidP="00793F51">
            <w:pPr>
              <w:jc w:val="both"/>
              <w:rPr>
                <w:iCs/>
                <w:sz w:val="22"/>
                <w:szCs w:val="22"/>
                <w:u w:val="single"/>
                <w:shd w:val="clear" w:color="auto" w:fill="FFFFFF"/>
              </w:rPr>
            </w:pPr>
            <w:r w:rsidRPr="000A437C">
              <w:rPr>
                <w:sz w:val="22"/>
                <w:szCs w:val="22"/>
                <w:u w:val="single"/>
              </w:rPr>
              <w:t>Raport semnal zgomot</w:t>
            </w:r>
            <w:r w:rsidRPr="000A437C">
              <w:rPr>
                <w:iCs/>
                <w:sz w:val="22"/>
                <w:szCs w:val="22"/>
                <w:u w:val="single"/>
                <w:shd w:val="clear" w:color="auto" w:fill="FFFFFF"/>
              </w:rPr>
              <w:t xml:space="preserve"> </w:t>
            </w:r>
          </w:p>
          <w:p w:rsidR="00F82307" w:rsidRPr="000A437C" w:rsidRDefault="00F82307" w:rsidP="00793F51">
            <w:pPr>
              <w:jc w:val="both"/>
              <w:rPr>
                <w:iCs/>
                <w:sz w:val="22"/>
                <w:szCs w:val="22"/>
                <w:shd w:val="clear" w:color="auto" w:fill="FFFFFF"/>
              </w:rPr>
            </w:pPr>
            <w:r w:rsidRPr="000A437C">
              <w:rPr>
                <w:iCs/>
                <w:sz w:val="22"/>
                <w:szCs w:val="22"/>
                <w:shd w:val="clear" w:color="auto" w:fill="FFFFFF"/>
              </w:rPr>
              <w:t xml:space="preserve">Pentru fiecare creştere cu 1000:1 a raportului semnal-zgomot (SNR, </w:t>
            </w:r>
            <w:r w:rsidRPr="000A437C">
              <w:rPr>
                <w:sz w:val="22"/>
                <w:szCs w:val="22"/>
              </w:rPr>
              <w:t>vârf-la-vârf pentru 1 minut de achiziţie la 2000 cm</w:t>
            </w:r>
            <w:r w:rsidRPr="000A437C">
              <w:rPr>
                <w:sz w:val="22"/>
                <w:szCs w:val="22"/>
                <w:vertAlign w:val="superscript"/>
              </w:rPr>
              <w:t>–1</w:t>
            </w:r>
            <w:r w:rsidRPr="000A437C">
              <w:rPr>
                <w:sz w:val="22"/>
                <w:szCs w:val="22"/>
              </w:rPr>
              <w:t xml:space="preserve"> cu rezoluţie de 4 cm</w:t>
            </w:r>
            <w:r w:rsidRPr="000A437C">
              <w:rPr>
                <w:sz w:val="22"/>
                <w:szCs w:val="22"/>
                <w:vertAlign w:val="superscript"/>
              </w:rPr>
              <w:t>–1</w:t>
            </w:r>
            <w:r w:rsidRPr="000A437C">
              <w:rPr>
                <w:iCs/>
                <w:sz w:val="22"/>
                <w:szCs w:val="22"/>
                <w:shd w:val="clear" w:color="auto" w:fill="FFFFFF"/>
              </w:rPr>
              <w:t>) faţă de limită impusă în capitolul 3.1 (50000:1), se acordă , se acordă suplimentare câte 0.5 puncte, fără însă a se depăşi punctajul suplimentar de 5 puncte (PT4).</w:t>
            </w:r>
          </w:p>
        </w:tc>
        <w:tc>
          <w:tcPr>
            <w:tcW w:w="824" w:type="dxa"/>
            <w:shd w:val="clear" w:color="auto" w:fill="auto"/>
          </w:tcPr>
          <w:p w:rsidR="00F82307" w:rsidRPr="000A437C" w:rsidRDefault="00F82307" w:rsidP="00793F51">
            <w:pPr>
              <w:jc w:val="both"/>
              <w:rPr>
                <w:b/>
                <w:sz w:val="22"/>
                <w:szCs w:val="22"/>
                <w:shd w:val="clear" w:color="auto" w:fill="FFFFFF"/>
              </w:rPr>
            </w:pP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5p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II.5</w:t>
            </w:r>
          </w:p>
        </w:tc>
        <w:tc>
          <w:tcPr>
            <w:tcW w:w="6447" w:type="dxa"/>
            <w:gridSpan w:val="2"/>
            <w:shd w:val="clear" w:color="auto" w:fill="auto"/>
          </w:tcPr>
          <w:p w:rsidR="00F82307" w:rsidRPr="000A437C" w:rsidRDefault="00F82307" w:rsidP="00793F51">
            <w:pPr>
              <w:jc w:val="both"/>
              <w:rPr>
                <w:sz w:val="22"/>
                <w:szCs w:val="22"/>
                <w:shd w:val="clear" w:color="auto" w:fill="FFFFFF"/>
              </w:rPr>
            </w:pPr>
            <w:r w:rsidRPr="000A437C">
              <w:rPr>
                <w:sz w:val="22"/>
                <w:szCs w:val="22"/>
                <w:u w:val="single"/>
                <w:shd w:val="clear" w:color="auto" w:fill="FFFFFF"/>
              </w:rPr>
              <w:t>Accesoriu de măsură DRIFTS</w:t>
            </w:r>
            <w:r w:rsidRPr="000A437C">
              <w:rPr>
                <w:sz w:val="22"/>
                <w:szCs w:val="22"/>
                <w:shd w:val="clear" w:color="auto" w:fill="FFFFFF"/>
              </w:rPr>
              <w:t xml:space="preserve"> (</w:t>
            </w:r>
            <w:r w:rsidRPr="000A437C">
              <w:rPr>
                <w:i/>
                <w:sz w:val="22"/>
                <w:szCs w:val="22"/>
                <w:shd w:val="clear" w:color="auto" w:fill="FFFFFF"/>
              </w:rPr>
              <w:t>Diffuse Reflectance Infrared Fourier Transform Spectroscopy</w:t>
            </w:r>
            <w:r w:rsidRPr="000A437C">
              <w:rPr>
                <w:sz w:val="22"/>
                <w:szCs w:val="22"/>
                <w:shd w:val="clear" w:color="auto" w:fill="FFFFFF"/>
              </w:rPr>
              <w:t>) cu optică acoperită cu aur, echipat cu cameră de temperatură până la 500 °C, cu controller şi software. Kit-ul de preparare a probelor pentru analiză DRIFTS trebuie să fie inclus (PT5).</w:t>
            </w:r>
          </w:p>
        </w:tc>
        <w:tc>
          <w:tcPr>
            <w:tcW w:w="824" w:type="dxa"/>
            <w:shd w:val="clear" w:color="auto" w:fill="auto"/>
          </w:tcPr>
          <w:p w:rsidR="00F82307" w:rsidRPr="000A437C" w:rsidRDefault="00F82307" w:rsidP="00793F51">
            <w:pPr>
              <w:jc w:val="both"/>
              <w:rPr>
                <w:b/>
                <w:sz w:val="22"/>
                <w:szCs w:val="22"/>
                <w:shd w:val="clear" w:color="auto" w:fill="FFFFFF"/>
              </w:rPr>
            </w:pP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10p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II.6</w:t>
            </w:r>
          </w:p>
        </w:tc>
        <w:tc>
          <w:tcPr>
            <w:tcW w:w="6447" w:type="dxa"/>
            <w:gridSpan w:val="2"/>
            <w:shd w:val="clear" w:color="auto" w:fill="auto"/>
          </w:tcPr>
          <w:p w:rsidR="00F82307" w:rsidRPr="000A437C" w:rsidRDefault="00F82307" w:rsidP="00793F51">
            <w:pPr>
              <w:jc w:val="both"/>
              <w:rPr>
                <w:sz w:val="22"/>
                <w:szCs w:val="22"/>
                <w:shd w:val="clear" w:color="auto" w:fill="FFFFFF"/>
              </w:rPr>
            </w:pPr>
            <w:r w:rsidRPr="000A437C">
              <w:rPr>
                <w:sz w:val="22"/>
                <w:szCs w:val="22"/>
                <w:u w:val="single"/>
                <w:shd w:val="clear" w:color="auto" w:fill="FFFFFF"/>
              </w:rPr>
              <w:t>Kit de preparare a specimenelor de pulbere dispersată şi diluată în KBr pentru analize în modul transmisie</w:t>
            </w:r>
            <w:r w:rsidRPr="000A437C">
              <w:rPr>
                <w:sz w:val="22"/>
                <w:szCs w:val="22"/>
                <w:shd w:val="clear" w:color="auto" w:fill="FFFFFF"/>
              </w:rPr>
              <w:t>, care să includă minim: presă, matriţă, suport, mojar şi pistil (PT6).</w:t>
            </w:r>
          </w:p>
        </w:tc>
        <w:tc>
          <w:tcPr>
            <w:tcW w:w="824" w:type="dxa"/>
            <w:shd w:val="clear" w:color="auto" w:fill="auto"/>
          </w:tcPr>
          <w:p w:rsidR="00F82307" w:rsidRPr="000A437C" w:rsidRDefault="00F82307" w:rsidP="00793F51">
            <w:pPr>
              <w:jc w:val="both"/>
              <w:rPr>
                <w:b/>
                <w:sz w:val="22"/>
                <w:szCs w:val="22"/>
                <w:shd w:val="clear" w:color="auto" w:fill="FFFFFF"/>
              </w:rPr>
            </w:pP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5p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II.7</w:t>
            </w:r>
          </w:p>
        </w:tc>
        <w:tc>
          <w:tcPr>
            <w:tcW w:w="6447" w:type="dxa"/>
            <w:gridSpan w:val="2"/>
            <w:shd w:val="clear" w:color="auto" w:fill="auto"/>
          </w:tcPr>
          <w:p w:rsidR="00F82307" w:rsidRPr="000A437C" w:rsidRDefault="00F82307" w:rsidP="00793F51">
            <w:pPr>
              <w:jc w:val="both"/>
              <w:rPr>
                <w:iCs/>
                <w:sz w:val="22"/>
                <w:szCs w:val="22"/>
                <w:shd w:val="clear" w:color="auto" w:fill="FFFFFF"/>
              </w:rPr>
            </w:pPr>
            <w:r w:rsidRPr="000A437C">
              <w:rPr>
                <w:iCs/>
                <w:sz w:val="22"/>
                <w:szCs w:val="22"/>
                <w:u w:val="single"/>
                <w:shd w:val="clear" w:color="auto" w:fill="FFFFFF"/>
              </w:rPr>
              <w:t>Recunoaşterea automată a detectorului, a drumului optic fasciculului şi a beam-splitter-ului</w:t>
            </w:r>
            <w:r w:rsidRPr="000A437C">
              <w:rPr>
                <w:iCs/>
                <w:sz w:val="22"/>
                <w:szCs w:val="22"/>
                <w:shd w:val="clear" w:color="auto" w:fill="FFFFFF"/>
              </w:rPr>
              <w:t xml:space="preserve"> (PT7).</w:t>
            </w:r>
          </w:p>
        </w:tc>
        <w:tc>
          <w:tcPr>
            <w:tcW w:w="824" w:type="dxa"/>
            <w:shd w:val="clear" w:color="auto" w:fill="auto"/>
          </w:tcPr>
          <w:p w:rsidR="00F82307" w:rsidRPr="000A437C" w:rsidRDefault="00F82307" w:rsidP="00793F51">
            <w:pPr>
              <w:jc w:val="both"/>
              <w:rPr>
                <w:b/>
                <w:sz w:val="22"/>
                <w:szCs w:val="22"/>
                <w:shd w:val="clear" w:color="auto" w:fill="FFFFFF"/>
              </w:rPr>
            </w:pP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5p</w:t>
            </w:r>
          </w:p>
        </w:tc>
      </w:tr>
      <w:tr w:rsidR="00F82307" w:rsidRPr="000A437C" w:rsidTr="00793F51">
        <w:tc>
          <w:tcPr>
            <w:tcW w:w="675"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II.8</w:t>
            </w:r>
          </w:p>
        </w:tc>
        <w:tc>
          <w:tcPr>
            <w:tcW w:w="6447" w:type="dxa"/>
            <w:gridSpan w:val="2"/>
            <w:shd w:val="clear" w:color="auto" w:fill="auto"/>
          </w:tcPr>
          <w:p w:rsidR="00F82307" w:rsidRPr="000A437C" w:rsidRDefault="00F82307" w:rsidP="00793F51">
            <w:pPr>
              <w:jc w:val="both"/>
              <w:rPr>
                <w:iCs/>
                <w:sz w:val="22"/>
                <w:szCs w:val="22"/>
                <w:shd w:val="clear" w:color="auto" w:fill="FFFFFF"/>
              </w:rPr>
            </w:pPr>
            <w:r w:rsidRPr="000A437C">
              <w:rPr>
                <w:iCs/>
                <w:sz w:val="22"/>
                <w:szCs w:val="22"/>
                <w:u w:val="single"/>
                <w:shd w:val="clear" w:color="auto" w:fill="FFFFFF"/>
              </w:rPr>
              <w:t xml:space="preserve">Schimbarea automată a configuraţiilor optice şi controlul lor direct din software </w:t>
            </w:r>
            <w:r w:rsidRPr="000A437C">
              <w:rPr>
                <w:iCs/>
                <w:sz w:val="22"/>
                <w:szCs w:val="22"/>
                <w:shd w:val="clear" w:color="auto" w:fill="FFFFFF"/>
              </w:rPr>
              <w:t>(PT8).</w:t>
            </w:r>
          </w:p>
        </w:tc>
        <w:tc>
          <w:tcPr>
            <w:tcW w:w="824" w:type="dxa"/>
            <w:shd w:val="clear" w:color="auto" w:fill="auto"/>
          </w:tcPr>
          <w:p w:rsidR="00F82307" w:rsidRPr="000A437C" w:rsidRDefault="00F82307" w:rsidP="00793F51">
            <w:pPr>
              <w:jc w:val="both"/>
              <w:rPr>
                <w:b/>
                <w:sz w:val="22"/>
                <w:szCs w:val="22"/>
                <w:shd w:val="clear" w:color="auto" w:fill="FFFFFF"/>
              </w:rPr>
            </w:pPr>
          </w:p>
        </w:tc>
        <w:tc>
          <w:tcPr>
            <w:tcW w:w="1058" w:type="dxa"/>
            <w:shd w:val="clear" w:color="auto" w:fill="auto"/>
          </w:tcPr>
          <w:p w:rsidR="00F82307" w:rsidRPr="000A437C" w:rsidRDefault="00F82307" w:rsidP="00793F51">
            <w:pPr>
              <w:jc w:val="both"/>
              <w:rPr>
                <w:b/>
                <w:sz w:val="22"/>
                <w:szCs w:val="22"/>
                <w:shd w:val="clear" w:color="auto" w:fill="FFFFFF"/>
              </w:rPr>
            </w:pPr>
            <w:r w:rsidRPr="000A437C">
              <w:rPr>
                <w:b/>
                <w:sz w:val="22"/>
                <w:szCs w:val="22"/>
                <w:shd w:val="clear" w:color="auto" w:fill="FFFFFF"/>
              </w:rPr>
              <w:t>10p</w:t>
            </w:r>
          </w:p>
        </w:tc>
      </w:tr>
      <w:tr w:rsidR="00F82307" w:rsidRPr="000A437C" w:rsidTr="00793F51">
        <w:tc>
          <w:tcPr>
            <w:tcW w:w="9004" w:type="dxa"/>
            <w:gridSpan w:val="5"/>
            <w:shd w:val="clear" w:color="auto" w:fill="auto"/>
          </w:tcPr>
          <w:p w:rsidR="00F82307" w:rsidRPr="000A437C" w:rsidRDefault="00F82307" w:rsidP="00793F51">
            <w:pPr>
              <w:jc w:val="both"/>
              <w:rPr>
                <w:sz w:val="22"/>
                <w:szCs w:val="22"/>
                <w:shd w:val="clear" w:color="auto" w:fill="FFFFFF"/>
              </w:rPr>
            </w:pPr>
            <w:r w:rsidRPr="000A437C">
              <w:rPr>
                <w:sz w:val="22"/>
                <w:szCs w:val="22"/>
                <w:shd w:val="clear" w:color="auto" w:fill="FFFFFF"/>
              </w:rPr>
              <w:t xml:space="preserve">Pentru fiecare ofertă scorul total va fi obţinut prin însumarea tuturor scorurilor individuale după formula: P=PP+PT1+PT2+PT3+PT4+PT5+PT6+PT7+PT8. </w:t>
            </w:r>
          </w:p>
          <w:p w:rsidR="00F82307" w:rsidRPr="000A437C" w:rsidRDefault="00F82307" w:rsidP="00793F51">
            <w:pPr>
              <w:jc w:val="both"/>
              <w:rPr>
                <w:sz w:val="22"/>
                <w:szCs w:val="22"/>
                <w:shd w:val="clear" w:color="auto" w:fill="FFFFFF"/>
              </w:rPr>
            </w:pPr>
            <w:r w:rsidRPr="000A437C">
              <w:rPr>
                <w:sz w:val="22"/>
                <w:szCs w:val="22"/>
                <w:shd w:val="clear" w:color="auto" w:fill="FFFFFF"/>
              </w:rPr>
              <w:t>Dacă două sau mai multe oferte primesc acelaşi scor P(n), atunci va fi selectată oferta cu cel mai mare sub-scor pentru parametrul tehnic „Extindere în domeniul farIR” (PT1), şi dacă şi acestea sunt egale va fi selectată oferta cu cel mai mare sub-scor pentru parametrul tehnic „Raport semnal zgomot” (PT4).</w:t>
            </w:r>
          </w:p>
          <w:p w:rsidR="00F82307" w:rsidRPr="000A437C" w:rsidRDefault="00F82307" w:rsidP="00793F51">
            <w:pPr>
              <w:jc w:val="both"/>
              <w:rPr>
                <w:sz w:val="22"/>
                <w:szCs w:val="22"/>
                <w:shd w:val="clear" w:color="auto" w:fill="FFFFFF"/>
              </w:rPr>
            </w:pPr>
            <w:r w:rsidRPr="000A437C">
              <w:rPr>
                <w:sz w:val="22"/>
                <w:szCs w:val="22"/>
                <w:shd w:val="clear" w:color="auto" w:fill="FFFFFF"/>
              </w:rPr>
              <w:t>Dacă două sau mai multe oferte primesc atât un scor P cât şi scoruri PT1 şi PT4 egale, atunci o nouă oferta de preţ va fi solicitată de la ofertanţii respectivi şi va fi selectată oferta cu cel mai mic preţ reofertat.</w:t>
            </w:r>
          </w:p>
        </w:tc>
      </w:tr>
    </w:tbl>
    <w:p w:rsidR="00F82307" w:rsidRPr="000A437C" w:rsidRDefault="00F82307" w:rsidP="00F82307">
      <w:pPr>
        <w:jc w:val="both"/>
        <w:rPr>
          <w:sz w:val="22"/>
          <w:szCs w:val="22"/>
        </w:rPr>
      </w:pPr>
    </w:p>
    <w:p w:rsidR="00F82307" w:rsidRPr="000A437C" w:rsidRDefault="00F82307" w:rsidP="00F82307">
      <w:pPr>
        <w:jc w:val="both"/>
        <w:rPr>
          <w:b/>
          <w:color w:val="000000"/>
          <w:sz w:val="22"/>
          <w:szCs w:val="22"/>
        </w:rPr>
      </w:pPr>
      <w:r w:rsidRPr="000A437C">
        <w:rPr>
          <w:sz w:val="22"/>
          <w:szCs w:val="22"/>
        </w:rPr>
        <w:t xml:space="preserve">         </w:t>
      </w:r>
      <w:r w:rsidRPr="000A437C">
        <w:rPr>
          <w:sz w:val="22"/>
          <w:szCs w:val="22"/>
        </w:rPr>
        <w:tab/>
      </w:r>
      <w:r w:rsidRPr="000A437C">
        <w:rPr>
          <w:sz w:val="22"/>
          <w:szCs w:val="22"/>
        </w:rPr>
        <w:tab/>
      </w:r>
    </w:p>
    <w:p w:rsidR="00F82307" w:rsidRPr="000A437C" w:rsidRDefault="00F82307" w:rsidP="00F82307">
      <w:pPr>
        <w:rPr>
          <w:b/>
          <w:color w:val="000000"/>
          <w:sz w:val="22"/>
          <w:szCs w:val="22"/>
          <w:lang w:val="en-US"/>
        </w:rPr>
      </w:pPr>
      <w:r w:rsidRPr="000A437C">
        <w:rPr>
          <w:b/>
          <w:color w:val="000000"/>
          <w:sz w:val="22"/>
          <w:szCs w:val="22"/>
          <w:lang w:val="en-US"/>
        </w:rPr>
        <w:t>Activitatea IV.4-Diseminare prin participare la conferinte sau targuri de profil</w:t>
      </w:r>
    </w:p>
    <w:p w:rsidR="00F82307" w:rsidRPr="000A437C" w:rsidRDefault="00F82307" w:rsidP="00F82307">
      <w:pPr>
        <w:rPr>
          <w:color w:val="000000"/>
          <w:sz w:val="22"/>
          <w:szCs w:val="22"/>
          <w:lang w:val="en-US"/>
        </w:rPr>
      </w:pPr>
      <w:r w:rsidRPr="000A437C">
        <w:rPr>
          <w:color w:val="000000"/>
          <w:sz w:val="22"/>
          <w:szCs w:val="22"/>
          <w:lang w:val="en-US"/>
        </w:rPr>
        <w:t>Valoarea activitatii: 88.800 lei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775"/>
        <w:gridCol w:w="1463"/>
        <w:gridCol w:w="2380"/>
      </w:tblGrid>
      <w:tr w:rsidR="00F82307" w:rsidRPr="000A437C" w:rsidTr="00793F51">
        <w:trPr>
          <w:trHeight w:val="260"/>
        </w:trPr>
        <w:tc>
          <w:tcPr>
            <w:tcW w:w="0" w:type="auto"/>
            <w:shd w:val="clear" w:color="auto" w:fill="auto"/>
            <w:noWrap/>
            <w:vAlign w:val="bottom"/>
            <w:hideMark/>
          </w:tcPr>
          <w:p w:rsidR="00F82307" w:rsidRPr="000A437C" w:rsidRDefault="00F82307" w:rsidP="00793F51">
            <w:pPr>
              <w:rPr>
                <w:sz w:val="22"/>
                <w:szCs w:val="22"/>
                <w:lang w:val="en-US" w:eastAsia="en-US"/>
              </w:rPr>
            </w:pPr>
            <w:r w:rsidRPr="000A437C">
              <w:rPr>
                <w:sz w:val="22"/>
                <w:szCs w:val="22"/>
                <w:lang w:val="en-US" w:eastAsia="en-US"/>
              </w:rPr>
              <w:t xml:space="preserve">Neatu Florentina </w:t>
            </w:r>
          </w:p>
        </w:tc>
        <w:tc>
          <w:tcPr>
            <w:tcW w:w="0" w:type="auto"/>
            <w:shd w:val="clear" w:color="auto" w:fill="auto"/>
            <w:noWrap/>
            <w:vAlign w:val="bottom"/>
            <w:hideMark/>
          </w:tcPr>
          <w:p w:rsidR="00F82307" w:rsidRPr="000A437C" w:rsidRDefault="00F82307" w:rsidP="00793F51">
            <w:pPr>
              <w:rPr>
                <w:sz w:val="22"/>
                <w:szCs w:val="22"/>
                <w:lang w:val="en-US" w:eastAsia="en-US"/>
              </w:rPr>
            </w:pPr>
            <w:r w:rsidRPr="000A437C">
              <w:rPr>
                <w:sz w:val="22"/>
                <w:szCs w:val="22"/>
                <w:lang w:val="en-US" w:eastAsia="en-US"/>
              </w:rPr>
              <w:t>25.01-02.02.2020</w:t>
            </w:r>
          </w:p>
        </w:tc>
        <w:tc>
          <w:tcPr>
            <w:tcW w:w="0" w:type="auto"/>
            <w:shd w:val="clear" w:color="auto" w:fill="auto"/>
            <w:noWrap/>
            <w:vAlign w:val="bottom"/>
            <w:hideMark/>
          </w:tcPr>
          <w:p w:rsidR="00F82307" w:rsidRPr="000A437C" w:rsidRDefault="00F82307" w:rsidP="00793F51">
            <w:pPr>
              <w:rPr>
                <w:sz w:val="22"/>
                <w:szCs w:val="22"/>
                <w:lang w:val="en-US" w:eastAsia="en-US"/>
              </w:rPr>
            </w:pPr>
            <w:r w:rsidRPr="000A437C">
              <w:rPr>
                <w:sz w:val="22"/>
                <w:szCs w:val="22"/>
                <w:lang w:val="en-US" w:eastAsia="en-US"/>
              </w:rPr>
              <w:t>Florida / USA</w:t>
            </w:r>
          </w:p>
        </w:tc>
        <w:tc>
          <w:tcPr>
            <w:tcW w:w="0" w:type="auto"/>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Conferinta ICACC 2020</w:t>
            </w:r>
          </w:p>
        </w:tc>
      </w:tr>
      <w:tr w:rsidR="00F82307" w:rsidRPr="000A437C" w:rsidTr="00793F51">
        <w:trPr>
          <w:trHeight w:val="350"/>
        </w:trPr>
        <w:tc>
          <w:tcPr>
            <w:tcW w:w="0" w:type="auto"/>
            <w:shd w:val="clear" w:color="auto" w:fill="auto"/>
            <w:noWrap/>
            <w:vAlign w:val="bottom"/>
            <w:hideMark/>
          </w:tcPr>
          <w:p w:rsidR="00F82307" w:rsidRPr="000A437C" w:rsidRDefault="00F82307" w:rsidP="00793F51">
            <w:pPr>
              <w:rPr>
                <w:sz w:val="22"/>
                <w:szCs w:val="22"/>
                <w:lang w:val="en-US" w:eastAsia="en-US"/>
              </w:rPr>
            </w:pPr>
            <w:r w:rsidRPr="000A437C">
              <w:rPr>
                <w:sz w:val="22"/>
                <w:szCs w:val="22"/>
                <w:lang w:val="en-US" w:eastAsia="en-US"/>
              </w:rPr>
              <w:t xml:space="preserve">Trandafir Mihaela </w:t>
            </w:r>
          </w:p>
        </w:tc>
        <w:tc>
          <w:tcPr>
            <w:tcW w:w="0" w:type="auto"/>
            <w:shd w:val="clear" w:color="auto" w:fill="auto"/>
            <w:noWrap/>
            <w:vAlign w:val="bottom"/>
            <w:hideMark/>
          </w:tcPr>
          <w:p w:rsidR="00F82307" w:rsidRPr="000A437C" w:rsidRDefault="00F82307" w:rsidP="00793F51">
            <w:pPr>
              <w:rPr>
                <w:sz w:val="22"/>
                <w:szCs w:val="22"/>
                <w:lang w:val="en-US" w:eastAsia="en-US"/>
              </w:rPr>
            </w:pPr>
            <w:r w:rsidRPr="000A437C">
              <w:rPr>
                <w:sz w:val="22"/>
                <w:szCs w:val="22"/>
                <w:lang w:val="en-US" w:eastAsia="en-US"/>
              </w:rPr>
              <w:t>22.01-02.02.2020</w:t>
            </w:r>
          </w:p>
        </w:tc>
        <w:tc>
          <w:tcPr>
            <w:tcW w:w="0" w:type="auto"/>
            <w:shd w:val="clear" w:color="auto" w:fill="auto"/>
            <w:noWrap/>
            <w:vAlign w:val="bottom"/>
            <w:hideMark/>
          </w:tcPr>
          <w:p w:rsidR="00F82307" w:rsidRPr="000A437C" w:rsidRDefault="00F82307" w:rsidP="00793F51">
            <w:pPr>
              <w:rPr>
                <w:sz w:val="22"/>
                <w:szCs w:val="22"/>
                <w:lang w:val="en-US" w:eastAsia="en-US"/>
              </w:rPr>
            </w:pPr>
            <w:r w:rsidRPr="000A437C">
              <w:rPr>
                <w:sz w:val="22"/>
                <w:szCs w:val="22"/>
                <w:lang w:val="en-US" w:eastAsia="en-US"/>
              </w:rPr>
              <w:t>Florida / USA</w:t>
            </w:r>
          </w:p>
        </w:tc>
        <w:tc>
          <w:tcPr>
            <w:tcW w:w="0" w:type="auto"/>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Conferinta ICACC 2020</w:t>
            </w:r>
          </w:p>
        </w:tc>
      </w:tr>
    </w:tbl>
    <w:p w:rsidR="00F82307" w:rsidRPr="000A437C" w:rsidRDefault="00F82307" w:rsidP="00F82307">
      <w:pPr>
        <w:rPr>
          <w:b/>
          <w:color w:val="000000"/>
          <w:sz w:val="22"/>
          <w:szCs w:val="22"/>
          <w:lang w:val="en-US"/>
        </w:rPr>
      </w:pPr>
    </w:p>
    <w:p w:rsidR="00F82307" w:rsidRPr="000A437C" w:rsidRDefault="00F82307" w:rsidP="00F82307">
      <w:pPr>
        <w:rPr>
          <w:b/>
          <w:color w:val="000000"/>
          <w:sz w:val="22"/>
          <w:szCs w:val="22"/>
          <w:lang w:val="en-US"/>
        </w:rPr>
      </w:pPr>
      <w:r w:rsidRPr="000A437C">
        <w:rPr>
          <w:b/>
          <w:color w:val="000000"/>
          <w:sz w:val="22"/>
          <w:szCs w:val="22"/>
          <w:lang w:val="en-US"/>
        </w:rPr>
        <w:t>Activitatea IV.5-Achizitie servicii amenajare spatii (lab bio, Ote)</w:t>
      </w:r>
    </w:p>
    <w:p w:rsidR="00F82307" w:rsidRPr="000A437C" w:rsidRDefault="00F82307" w:rsidP="00F82307">
      <w:pPr>
        <w:rPr>
          <w:color w:val="000000"/>
          <w:sz w:val="22"/>
          <w:szCs w:val="22"/>
          <w:lang w:val="en-US"/>
        </w:rPr>
      </w:pPr>
      <w:r w:rsidRPr="000A437C">
        <w:rPr>
          <w:color w:val="000000"/>
          <w:sz w:val="22"/>
          <w:szCs w:val="22"/>
          <w:lang w:val="en-US"/>
        </w:rPr>
        <w:t>Valoarea activitatii: 108.800 lei</w:t>
      </w:r>
    </w:p>
    <w:p w:rsidR="00F82307" w:rsidRPr="000A437C" w:rsidRDefault="00F82307" w:rsidP="00F82307">
      <w:pPr>
        <w:jc w:val="both"/>
        <w:rPr>
          <w:color w:val="000000"/>
          <w:sz w:val="22"/>
          <w:szCs w:val="22"/>
          <w:lang w:val="en-US"/>
        </w:rPr>
      </w:pPr>
      <w:r w:rsidRPr="000A437C">
        <w:rPr>
          <w:color w:val="000000"/>
          <w:sz w:val="22"/>
          <w:szCs w:val="22"/>
          <w:lang w:val="en-US"/>
        </w:rPr>
        <w:t xml:space="preserve">A fost asigurata serviciul de mentenanta la instalatia CoSMoS de le sincrotronul ELETTRA, Trieste Italia. </w:t>
      </w:r>
    </w:p>
    <w:p w:rsidR="00F82307" w:rsidRPr="000A437C" w:rsidRDefault="00F82307" w:rsidP="00F82307">
      <w:pPr>
        <w:rPr>
          <w:b/>
          <w:color w:val="000000"/>
          <w:sz w:val="22"/>
          <w:szCs w:val="22"/>
          <w:lang w:val="en-US"/>
        </w:rPr>
      </w:pPr>
    </w:p>
    <w:p w:rsidR="00F82307" w:rsidRPr="000A437C" w:rsidRDefault="00F82307" w:rsidP="00F82307">
      <w:pPr>
        <w:rPr>
          <w:b/>
          <w:color w:val="000000"/>
          <w:sz w:val="22"/>
          <w:szCs w:val="22"/>
          <w:lang w:val="en-US"/>
        </w:rPr>
      </w:pPr>
      <w:r w:rsidRPr="000A437C">
        <w:rPr>
          <w:b/>
          <w:color w:val="000000"/>
          <w:sz w:val="22"/>
          <w:szCs w:val="22"/>
          <w:lang w:val="en-US"/>
        </w:rPr>
        <w:t>Activitatea IV.6-Diseminare prin publicare open acces</w:t>
      </w:r>
    </w:p>
    <w:p w:rsidR="00F82307" w:rsidRPr="000A437C" w:rsidRDefault="00F82307" w:rsidP="00F82307">
      <w:pPr>
        <w:rPr>
          <w:color w:val="000000"/>
          <w:sz w:val="22"/>
          <w:szCs w:val="22"/>
          <w:lang w:val="en-US"/>
        </w:rPr>
      </w:pPr>
      <w:r w:rsidRPr="000A437C">
        <w:rPr>
          <w:color w:val="000000"/>
          <w:sz w:val="22"/>
          <w:szCs w:val="22"/>
          <w:lang w:val="en-US"/>
        </w:rPr>
        <w:t>Valoarea activitatii: 84.400 lei</w:t>
      </w:r>
    </w:p>
    <w:p w:rsidR="00F82307" w:rsidRPr="000A437C" w:rsidRDefault="00F82307" w:rsidP="00F82307">
      <w:pPr>
        <w:rPr>
          <w:color w:val="000000"/>
          <w:sz w:val="22"/>
          <w:szCs w:val="22"/>
          <w:lang w:val="en-US"/>
        </w:rPr>
      </w:pPr>
      <w:r w:rsidRPr="000A437C">
        <w:rPr>
          <w:color w:val="000000"/>
          <w:sz w:val="22"/>
          <w:szCs w:val="22"/>
          <w:lang w:val="en-US"/>
        </w:rPr>
        <w:t>Au fost efectuate urmatoarele cheltuieli de publicare pentru articole sau brevete:</w:t>
      </w:r>
    </w:p>
    <w:tbl>
      <w:tblPr>
        <w:tblW w:w="0" w:type="auto"/>
        <w:tblInd w:w="-5" w:type="dxa"/>
        <w:tblLook w:val="04A0" w:firstRow="1" w:lastRow="0" w:firstColumn="1" w:lastColumn="0" w:noHBand="0" w:noVBand="1"/>
      </w:tblPr>
      <w:tblGrid>
        <w:gridCol w:w="3502"/>
        <w:gridCol w:w="2563"/>
        <w:gridCol w:w="1098"/>
        <w:gridCol w:w="1096"/>
        <w:gridCol w:w="1096"/>
      </w:tblGrid>
      <w:tr w:rsidR="00F82307" w:rsidRPr="000A437C" w:rsidTr="00793F51">
        <w:trPr>
          <w:trHeight w:val="82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b/>
                <w:bCs/>
                <w:sz w:val="22"/>
                <w:szCs w:val="22"/>
                <w:lang w:val="en-US" w:eastAsia="en-US"/>
              </w:rPr>
              <w:lastRenderedPageBreak/>
              <w:t>Plata taxa</w:t>
            </w:r>
            <w:r w:rsidRPr="000A437C">
              <w:rPr>
                <w:sz w:val="22"/>
                <w:szCs w:val="22"/>
                <w:lang w:val="en-US" w:eastAsia="en-US"/>
              </w:rPr>
              <w:t xml:space="preserve"> 'Open Acces - Sol-gel processing of bismuth germanate thin-films"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FF:735518/6.03.2020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plata taxa articol</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F82307" w:rsidRPr="000A437C" w:rsidRDefault="00F82307" w:rsidP="00793F51">
            <w:pPr>
              <w:jc w:val="right"/>
              <w:rPr>
                <w:sz w:val="22"/>
                <w:szCs w:val="22"/>
                <w:lang w:val="en-US" w:eastAsia="en-US"/>
              </w:rPr>
            </w:pPr>
            <w:r w:rsidRPr="000A437C">
              <w:rPr>
                <w:sz w:val="22"/>
                <w:szCs w:val="22"/>
                <w:lang w:val="en-US" w:eastAsia="en-US"/>
              </w:rPr>
              <w:t>4,297.28</w:t>
            </w:r>
          </w:p>
        </w:tc>
        <w:tc>
          <w:tcPr>
            <w:tcW w:w="0" w:type="auto"/>
            <w:tcBorders>
              <w:top w:val="single" w:sz="4" w:space="0" w:color="auto"/>
              <w:left w:val="nil"/>
              <w:bottom w:val="single" w:sz="4" w:space="0" w:color="auto"/>
              <w:right w:val="single" w:sz="4" w:space="0" w:color="000000"/>
            </w:tcBorders>
            <w:shd w:val="clear" w:color="auto" w:fill="auto"/>
            <w:vAlign w:val="bottom"/>
            <w:hideMark/>
          </w:tcPr>
          <w:p w:rsidR="00F82307" w:rsidRPr="000A437C" w:rsidRDefault="00F82307" w:rsidP="00793F51">
            <w:pPr>
              <w:jc w:val="center"/>
              <w:rPr>
                <w:sz w:val="22"/>
                <w:szCs w:val="22"/>
                <w:lang w:val="en-US" w:eastAsia="en-US"/>
              </w:rPr>
            </w:pPr>
            <w:r w:rsidRPr="000A437C">
              <w:rPr>
                <w:sz w:val="22"/>
                <w:szCs w:val="22"/>
                <w:lang w:val="en-US" w:eastAsia="en-US"/>
              </w:rPr>
              <w:t>4,297.28</w:t>
            </w:r>
          </w:p>
        </w:tc>
      </w:tr>
      <w:tr w:rsidR="00F82307" w:rsidRPr="000A437C" w:rsidTr="00793F51">
        <w:trPr>
          <w:trHeight w:val="18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b/>
                <w:bCs/>
                <w:sz w:val="22"/>
                <w:szCs w:val="22"/>
                <w:lang w:val="en-US" w:eastAsia="en-US"/>
              </w:rPr>
              <w:t>Plata publicatie articol</w:t>
            </w:r>
            <w:r w:rsidRPr="000A437C">
              <w:rPr>
                <w:sz w:val="22"/>
                <w:szCs w:val="22"/>
                <w:lang w:val="en-US" w:eastAsia="en-US"/>
              </w:rPr>
              <w:t xml:space="preserve"> " Mesoporous cobalt ferrite nanoparticles obtained by surfactant-assisted hydrothermal method.Tuning morphostructural and magnetic properties via pH-variation "</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 xml:space="preserve">FF:725804/3.03.2020 </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plata taxa articol</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jc w:val="right"/>
              <w:rPr>
                <w:sz w:val="22"/>
                <w:szCs w:val="22"/>
                <w:lang w:val="en-US" w:eastAsia="en-US"/>
              </w:rPr>
            </w:pPr>
            <w:r w:rsidRPr="000A437C">
              <w:rPr>
                <w:sz w:val="22"/>
                <w:szCs w:val="22"/>
                <w:lang w:val="en-US" w:eastAsia="en-US"/>
              </w:rPr>
              <w:t>10,746.95</w:t>
            </w:r>
          </w:p>
        </w:tc>
        <w:tc>
          <w:tcPr>
            <w:tcW w:w="0" w:type="auto"/>
            <w:tcBorders>
              <w:top w:val="single" w:sz="4" w:space="0" w:color="auto"/>
              <w:left w:val="nil"/>
              <w:bottom w:val="single" w:sz="4" w:space="0" w:color="auto"/>
              <w:right w:val="single" w:sz="4" w:space="0" w:color="000000"/>
            </w:tcBorders>
            <w:shd w:val="clear" w:color="auto" w:fill="auto"/>
            <w:vAlign w:val="bottom"/>
            <w:hideMark/>
          </w:tcPr>
          <w:p w:rsidR="00F82307" w:rsidRPr="000A437C" w:rsidRDefault="00F82307" w:rsidP="00793F51">
            <w:pPr>
              <w:jc w:val="center"/>
              <w:rPr>
                <w:sz w:val="22"/>
                <w:szCs w:val="22"/>
                <w:lang w:val="en-US" w:eastAsia="en-US"/>
              </w:rPr>
            </w:pPr>
            <w:r w:rsidRPr="000A437C">
              <w:rPr>
                <w:sz w:val="22"/>
                <w:szCs w:val="22"/>
                <w:lang w:val="en-US" w:eastAsia="en-US"/>
              </w:rPr>
              <w:t>10,746.95</w:t>
            </w:r>
          </w:p>
        </w:tc>
      </w:tr>
      <w:tr w:rsidR="00F82307" w:rsidRPr="000A437C" w:rsidTr="00793F51">
        <w:trPr>
          <w:trHeight w:val="7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b/>
                <w:bCs/>
                <w:sz w:val="22"/>
                <w:szCs w:val="22"/>
                <w:lang w:val="en-US" w:eastAsia="en-US"/>
              </w:rPr>
              <w:t>Plata taxa</w:t>
            </w:r>
            <w:r w:rsidRPr="000A437C">
              <w:rPr>
                <w:sz w:val="22"/>
                <w:szCs w:val="22"/>
                <w:lang w:val="en-US" w:eastAsia="en-US"/>
              </w:rPr>
              <w:t xml:space="preserve"> 'Open Acces - Detailed molecular and structural analysis of dual amitter IrQ(ppy)2 complex "</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FF:730974/31.03.2020</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plata taxa articol</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jc w:val="right"/>
              <w:rPr>
                <w:sz w:val="22"/>
                <w:szCs w:val="22"/>
                <w:lang w:val="en-US" w:eastAsia="en-US"/>
              </w:rPr>
            </w:pPr>
            <w:r w:rsidRPr="000A437C">
              <w:rPr>
                <w:sz w:val="22"/>
                <w:szCs w:val="22"/>
                <w:lang w:val="en-US" w:eastAsia="en-US"/>
              </w:rPr>
              <w:t>5,419.17</w:t>
            </w:r>
          </w:p>
        </w:tc>
        <w:tc>
          <w:tcPr>
            <w:tcW w:w="0" w:type="auto"/>
            <w:tcBorders>
              <w:top w:val="single" w:sz="4" w:space="0" w:color="auto"/>
              <w:left w:val="nil"/>
              <w:bottom w:val="single" w:sz="4" w:space="0" w:color="auto"/>
              <w:right w:val="single" w:sz="4" w:space="0" w:color="000000"/>
            </w:tcBorders>
            <w:shd w:val="clear" w:color="auto" w:fill="auto"/>
            <w:vAlign w:val="bottom"/>
            <w:hideMark/>
          </w:tcPr>
          <w:p w:rsidR="00F82307" w:rsidRPr="000A437C" w:rsidRDefault="00F82307" w:rsidP="00793F51">
            <w:pPr>
              <w:jc w:val="center"/>
              <w:rPr>
                <w:sz w:val="22"/>
                <w:szCs w:val="22"/>
                <w:lang w:val="en-US" w:eastAsia="en-US"/>
              </w:rPr>
            </w:pPr>
            <w:r w:rsidRPr="000A437C">
              <w:rPr>
                <w:sz w:val="22"/>
                <w:szCs w:val="22"/>
                <w:lang w:val="en-US" w:eastAsia="en-US"/>
              </w:rPr>
              <w:t>5,419.17</w:t>
            </w:r>
          </w:p>
        </w:tc>
      </w:tr>
      <w:tr w:rsidR="00F82307" w:rsidRPr="000A437C" w:rsidTr="00793F51">
        <w:trPr>
          <w:trHeight w:val="10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b/>
                <w:bCs/>
                <w:sz w:val="22"/>
                <w:szCs w:val="22"/>
                <w:lang w:val="en-US" w:eastAsia="en-US"/>
              </w:rPr>
              <w:t>Taxa publicare</w:t>
            </w:r>
            <w:r w:rsidRPr="000A437C">
              <w:rPr>
                <w:sz w:val="22"/>
                <w:szCs w:val="22"/>
                <w:lang w:val="en-US" w:eastAsia="en-US"/>
              </w:rPr>
              <w:t xml:space="preserve"> in revista Molecules " Optical properties of composites based on graphene oxide and polystyrene "</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FF:806744/18.05.2020</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taxa articol</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jc w:val="right"/>
              <w:rPr>
                <w:sz w:val="22"/>
                <w:szCs w:val="22"/>
                <w:lang w:val="en-US" w:eastAsia="en-US"/>
              </w:rPr>
            </w:pPr>
            <w:r w:rsidRPr="000A437C">
              <w:rPr>
                <w:sz w:val="22"/>
                <w:szCs w:val="22"/>
                <w:lang w:val="en-US" w:eastAsia="en-US"/>
              </w:rPr>
              <w:t>10,945.59</w:t>
            </w:r>
          </w:p>
        </w:tc>
        <w:tc>
          <w:tcPr>
            <w:tcW w:w="0" w:type="auto"/>
            <w:tcBorders>
              <w:top w:val="single" w:sz="4" w:space="0" w:color="auto"/>
              <w:left w:val="nil"/>
              <w:bottom w:val="single" w:sz="4" w:space="0" w:color="auto"/>
              <w:right w:val="single" w:sz="4" w:space="0" w:color="000000"/>
            </w:tcBorders>
            <w:shd w:val="clear" w:color="auto" w:fill="auto"/>
            <w:vAlign w:val="bottom"/>
            <w:hideMark/>
          </w:tcPr>
          <w:p w:rsidR="00F82307" w:rsidRPr="000A437C" w:rsidRDefault="00F82307" w:rsidP="00793F51">
            <w:pPr>
              <w:jc w:val="center"/>
              <w:rPr>
                <w:sz w:val="22"/>
                <w:szCs w:val="22"/>
                <w:lang w:val="en-US" w:eastAsia="en-US"/>
              </w:rPr>
            </w:pPr>
            <w:r w:rsidRPr="000A437C">
              <w:rPr>
                <w:sz w:val="22"/>
                <w:szCs w:val="22"/>
                <w:lang w:val="en-US" w:eastAsia="en-US"/>
              </w:rPr>
              <w:t>10,945.59</w:t>
            </w:r>
          </w:p>
        </w:tc>
      </w:tr>
      <w:tr w:rsidR="00F82307" w:rsidRPr="000A437C" w:rsidTr="00793F51">
        <w:trPr>
          <w:trHeight w:val="6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b/>
                <w:sz w:val="22"/>
                <w:szCs w:val="22"/>
                <w:lang w:val="en-US" w:eastAsia="en-US"/>
              </w:rPr>
              <w:t>Taxa publicare</w:t>
            </w:r>
            <w:r w:rsidRPr="000A437C">
              <w:rPr>
                <w:sz w:val="22"/>
                <w:szCs w:val="22"/>
                <w:lang w:val="en-US" w:eastAsia="en-US"/>
              </w:rPr>
              <w:t xml:space="preserve"> in revista Scientific Reports " Reproducibility of small Ge2C6H1007-added MgB2 bulks fabricated by ex situ Spark plasma sintering used in compound bulk magnets with a trapped magnetic field above 5T )</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FF:2676187787/9.06.2020</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 xml:space="preserve">taxa publicare </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jc w:val="right"/>
              <w:rPr>
                <w:sz w:val="22"/>
                <w:szCs w:val="22"/>
                <w:lang w:val="en-US" w:eastAsia="en-US"/>
              </w:rPr>
            </w:pPr>
            <w:r w:rsidRPr="000A437C">
              <w:rPr>
                <w:sz w:val="22"/>
                <w:szCs w:val="22"/>
                <w:lang w:val="en-US" w:eastAsia="en-US"/>
              </w:rPr>
              <w:t>7536</w:t>
            </w:r>
          </w:p>
        </w:tc>
        <w:tc>
          <w:tcPr>
            <w:tcW w:w="0" w:type="auto"/>
            <w:tcBorders>
              <w:top w:val="single" w:sz="4" w:space="0" w:color="auto"/>
              <w:left w:val="nil"/>
              <w:bottom w:val="single" w:sz="4" w:space="0" w:color="auto"/>
              <w:right w:val="single" w:sz="4" w:space="0" w:color="000000"/>
            </w:tcBorders>
            <w:shd w:val="clear" w:color="auto" w:fill="auto"/>
            <w:vAlign w:val="bottom"/>
            <w:hideMark/>
          </w:tcPr>
          <w:p w:rsidR="00F82307" w:rsidRPr="000A437C" w:rsidRDefault="00F82307" w:rsidP="00793F51">
            <w:pPr>
              <w:jc w:val="center"/>
              <w:rPr>
                <w:sz w:val="22"/>
                <w:szCs w:val="22"/>
                <w:lang w:val="en-US" w:eastAsia="en-US"/>
              </w:rPr>
            </w:pPr>
            <w:r w:rsidRPr="000A437C">
              <w:rPr>
                <w:sz w:val="22"/>
                <w:szCs w:val="22"/>
                <w:lang w:val="en-US" w:eastAsia="en-US"/>
              </w:rPr>
              <w:t>7536</w:t>
            </w:r>
          </w:p>
        </w:tc>
      </w:tr>
      <w:tr w:rsidR="00F82307" w:rsidRPr="000A437C" w:rsidTr="00793F51">
        <w:trPr>
          <w:trHeight w:val="6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b/>
                <w:bCs/>
                <w:sz w:val="22"/>
                <w:szCs w:val="22"/>
                <w:lang w:val="en-US" w:eastAsia="en-US"/>
              </w:rPr>
              <w:t>Taxa brevet</w:t>
            </w:r>
            <w:r w:rsidRPr="000A437C">
              <w:rPr>
                <w:sz w:val="22"/>
                <w:szCs w:val="22"/>
                <w:lang w:val="en-US" w:eastAsia="en-US"/>
              </w:rPr>
              <w:t xml:space="preserve"> " Celula masurare pentru senzori electrochimici de acid folic "</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FF:1359/3.06.2020</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taxa  brevet</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jc w:val="right"/>
              <w:rPr>
                <w:sz w:val="22"/>
                <w:szCs w:val="22"/>
                <w:lang w:val="en-US" w:eastAsia="en-US"/>
              </w:rPr>
            </w:pPr>
            <w:r w:rsidRPr="000A437C">
              <w:rPr>
                <w:sz w:val="22"/>
                <w:szCs w:val="22"/>
                <w:lang w:val="en-US" w:eastAsia="en-US"/>
              </w:rPr>
              <w:t>2,879.60</w:t>
            </w:r>
          </w:p>
        </w:tc>
        <w:tc>
          <w:tcPr>
            <w:tcW w:w="0" w:type="auto"/>
            <w:tcBorders>
              <w:top w:val="single" w:sz="4" w:space="0" w:color="auto"/>
              <w:left w:val="nil"/>
              <w:bottom w:val="single" w:sz="4" w:space="0" w:color="auto"/>
              <w:right w:val="single" w:sz="4" w:space="0" w:color="000000"/>
            </w:tcBorders>
            <w:shd w:val="clear" w:color="auto" w:fill="auto"/>
            <w:vAlign w:val="bottom"/>
            <w:hideMark/>
          </w:tcPr>
          <w:p w:rsidR="00F82307" w:rsidRPr="000A437C" w:rsidRDefault="00F82307" w:rsidP="00793F51">
            <w:pPr>
              <w:jc w:val="center"/>
              <w:rPr>
                <w:sz w:val="22"/>
                <w:szCs w:val="22"/>
                <w:lang w:val="en-US" w:eastAsia="en-US"/>
              </w:rPr>
            </w:pPr>
            <w:r w:rsidRPr="000A437C">
              <w:rPr>
                <w:sz w:val="22"/>
                <w:szCs w:val="22"/>
                <w:lang w:val="en-US" w:eastAsia="en-US"/>
              </w:rPr>
              <w:t>2,879.60</w:t>
            </w:r>
          </w:p>
        </w:tc>
      </w:tr>
      <w:tr w:rsidR="00F82307" w:rsidRPr="000A437C" w:rsidTr="00793F51">
        <w:trPr>
          <w:trHeight w:val="10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b/>
                <w:bCs/>
                <w:sz w:val="22"/>
                <w:szCs w:val="22"/>
                <w:lang w:val="en-US" w:eastAsia="en-US"/>
              </w:rPr>
              <w:t>Taxa brevet</w:t>
            </w:r>
            <w:r w:rsidRPr="000A437C">
              <w:rPr>
                <w:sz w:val="22"/>
                <w:szCs w:val="22"/>
                <w:lang w:val="en-US" w:eastAsia="en-US"/>
              </w:rPr>
              <w:t xml:space="preserve"> " Dispozitiv electronic pentru calibrare automata  a senzorilor electrochimici de acid folic pentru marirea duratei de utilizare a acestora "</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FF:1358/3.06.2020-</w:t>
            </w:r>
          </w:p>
        </w:tc>
        <w:tc>
          <w:tcPr>
            <w:tcW w:w="0" w:type="auto"/>
            <w:tcBorders>
              <w:top w:val="nil"/>
              <w:left w:val="nil"/>
              <w:bottom w:val="single" w:sz="4" w:space="0" w:color="auto"/>
              <w:right w:val="single" w:sz="4" w:space="0" w:color="auto"/>
            </w:tcBorders>
            <w:shd w:val="clear" w:color="auto" w:fill="auto"/>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taxa  brevet</w:t>
            </w:r>
          </w:p>
        </w:tc>
        <w:tc>
          <w:tcPr>
            <w:tcW w:w="0" w:type="auto"/>
            <w:tcBorders>
              <w:top w:val="nil"/>
              <w:left w:val="nil"/>
              <w:bottom w:val="single" w:sz="4" w:space="0" w:color="auto"/>
              <w:right w:val="single" w:sz="4" w:space="0" w:color="auto"/>
            </w:tcBorders>
            <w:shd w:val="clear" w:color="auto" w:fill="auto"/>
            <w:vAlign w:val="bottom"/>
            <w:hideMark/>
          </w:tcPr>
          <w:p w:rsidR="00F82307" w:rsidRPr="000A437C" w:rsidRDefault="00F82307" w:rsidP="00793F51">
            <w:pPr>
              <w:jc w:val="right"/>
              <w:rPr>
                <w:sz w:val="22"/>
                <w:szCs w:val="22"/>
                <w:lang w:val="en-US" w:eastAsia="en-US"/>
              </w:rPr>
            </w:pPr>
            <w:r w:rsidRPr="000A437C">
              <w:rPr>
                <w:sz w:val="22"/>
                <w:szCs w:val="22"/>
                <w:lang w:val="en-US" w:eastAsia="en-US"/>
              </w:rPr>
              <w:t>2,879.60</w:t>
            </w:r>
          </w:p>
        </w:tc>
        <w:tc>
          <w:tcPr>
            <w:tcW w:w="0" w:type="auto"/>
            <w:tcBorders>
              <w:top w:val="single" w:sz="4" w:space="0" w:color="auto"/>
              <w:left w:val="nil"/>
              <w:bottom w:val="single" w:sz="4" w:space="0" w:color="auto"/>
              <w:right w:val="single" w:sz="4" w:space="0" w:color="000000"/>
            </w:tcBorders>
            <w:shd w:val="clear" w:color="auto" w:fill="auto"/>
            <w:vAlign w:val="bottom"/>
            <w:hideMark/>
          </w:tcPr>
          <w:p w:rsidR="00F82307" w:rsidRPr="000A437C" w:rsidRDefault="00F82307" w:rsidP="00793F51">
            <w:pPr>
              <w:jc w:val="center"/>
              <w:rPr>
                <w:sz w:val="22"/>
                <w:szCs w:val="22"/>
                <w:lang w:val="en-US" w:eastAsia="en-US"/>
              </w:rPr>
            </w:pPr>
            <w:r w:rsidRPr="000A437C">
              <w:rPr>
                <w:sz w:val="22"/>
                <w:szCs w:val="22"/>
                <w:lang w:val="en-US" w:eastAsia="en-US"/>
              </w:rPr>
              <w:t>2,879.60</w:t>
            </w:r>
          </w:p>
        </w:tc>
      </w:tr>
    </w:tbl>
    <w:p w:rsidR="00F82307" w:rsidRPr="000A437C" w:rsidRDefault="00F82307" w:rsidP="00F82307">
      <w:pPr>
        <w:rPr>
          <w:color w:val="000000"/>
          <w:sz w:val="22"/>
          <w:szCs w:val="22"/>
          <w:lang w:val="en-US"/>
        </w:rPr>
      </w:pPr>
    </w:p>
    <w:p w:rsidR="00F82307" w:rsidRPr="000A437C" w:rsidRDefault="00F82307" w:rsidP="00F82307">
      <w:pPr>
        <w:rPr>
          <w:color w:val="000000"/>
          <w:sz w:val="22"/>
          <w:szCs w:val="22"/>
          <w:lang w:val="en-US"/>
        </w:rPr>
      </w:pPr>
      <w:r w:rsidRPr="000A437C">
        <w:rPr>
          <w:color w:val="000000"/>
          <w:sz w:val="22"/>
          <w:szCs w:val="22"/>
          <w:lang w:val="en-US"/>
        </w:rPr>
        <w:t>A mai fost publicat un articol de promovare sin in revista Market Watch.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013"/>
        <w:gridCol w:w="1433"/>
        <w:gridCol w:w="986"/>
        <w:gridCol w:w="986"/>
      </w:tblGrid>
      <w:tr w:rsidR="00F82307" w:rsidRPr="000A437C" w:rsidTr="00793F51">
        <w:trPr>
          <w:trHeight w:val="615"/>
        </w:trPr>
        <w:tc>
          <w:tcPr>
            <w:tcW w:w="0" w:type="auto"/>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Servicii promovare in revista Market Watch</w:t>
            </w:r>
          </w:p>
        </w:tc>
        <w:tc>
          <w:tcPr>
            <w:tcW w:w="0" w:type="auto"/>
            <w:shd w:val="clear" w:color="auto" w:fill="auto"/>
            <w:vAlign w:val="bottom"/>
            <w:hideMark/>
          </w:tcPr>
          <w:p w:rsidR="00F82307" w:rsidRPr="000A437C" w:rsidRDefault="00F82307" w:rsidP="00793F51">
            <w:pPr>
              <w:rPr>
                <w:sz w:val="22"/>
                <w:szCs w:val="22"/>
                <w:lang w:val="en-US" w:eastAsia="en-US"/>
              </w:rPr>
            </w:pPr>
            <w:r w:rsidRPr="000A437C">
              <w:rPr>
                <w:sz w:val="22"/>
                <w:szCs w:val="22"/>
                <w:lang w:val="en-US" w:eastAsia="en-US"/>
              </w:rPr>
              <w:t>FF:12036/8.05.2020</w:t>
            </w:r>
          </w:p>
        </w:tc>
        <w:tc>
          <w:tcPr>
            <w:tcW w:w="0" w:type="auto"/>
            <w:shd w:val="clear" w:color="auto" w:fill="auto"/>
            <w:vAlign w:val="center"/>
            <w:hideMark/>
          </w:tcPr>
          <w:p w:rsidR="00F82307" w:rsidRPr="000A437C" w:rsidRDefault="00F82307" w:rsidP="00793F51">
            <w:pPr>
              <w:jc w:val="center"/>
              <w:rPr>
                <w:sz w:val="22"/>
                <w:szCs w:val="22"/>
                <w:lang w:val="en-US" w:eastAsia="en-US"/>
              </w:rPr>
            </w:pPr>
            <w:r w:rsidRPr="000A437C">
              <w:rPr>
                <w:sz w:val="22"/>
                <w:szCs w:val="22"/>
                <w:lang w:val="en-US" w:eastAsia="en-US"/>
              </w:rPr>
              <w:t xml:space="preserve">taxa publicare </w:t>
            </w:r>
          </w:p>
        </w:tc>
        <w:tc>
          <w:tcPr>
            <w:tcW w:w="0" w:type="auto"/>
            <w:shd w:val="clear" w:color="auto" w:fill="auto"/>
            <w:vAlign w:val="bottom"/>
            <w:hideMark/>
          </w:tcPr>
          <w:p w:rsidR="00F82307" w:rsidRPr="000A437C" w:rsidRDefault="00F82307" w:rsidP="00793F51">
            <w:pPr>
              <w:jc w:val="right"/>
              <w:rPr>
                <w:sz w:val="22"/>
                <w:szCs w:val="22"/>
                <w:lang w:val="en-US" w:eastAsia="en-US"/>
              </w:rPr>
            </w:pPr>
            <w:r w:rsidRPr="000A437C">
              <w:rPr>
                <w:sz w:val="22"/>
                <w:szCs w:val="22"/>
                <w:lang w:val="en-US" w:eastAsia="en-US"/>
              </w:rPr>
              <w:t>4,760.00</w:t>
            </w:r>
          </w:p>
        </w:tc>
        <w:tc>
          <w:tcPr>
            <w:tcW w:w="0" w:type="auto"/>
            <w:shd w:val="clear" w:color="auto" w:fill="auto"/>
            <w:vAlign w:val="bottom"/>
            <w:hideMark/>
          </w:tcPr>
          <w:p w:rsidR="00F82307" w:rsidRPr="000A437C" w:rsidRDefault="00F82307" w:rsidP="00793F51">
            <w:pPr>
              <w:jc w:val="center"/>
              <w:rPr>
                <w:sz w:val="22"/>
                <w:szCs w:val="22"/>
                <w:lang w:val="en-US" w:eastAsia="en-US"/>
              </w:rPr>
            </w:pPr>
            <w:r w:rsidRPr="000A437C">
              <w:rPr>
                <w:sz w:val="22"/>
                <w:szCs w:val="22"/>
                <w:lang w:val="en-US" w:eastAsia="en-US"/>
              </w:rPr>
              <w:t>4,760.00</w:t>
            </w:r>
          </w:p>
        </w:tc>
      </w:tr>
    </w:tbl>
    <w:p w:rsidR="00F82307" w:rsidRPr="000A437C" w:rsidRDefault="00F82307" w:rsidP="00F82307">
      <w:pPr>
        <w:rPr>
          <w:b/>
          <w:color w:val="000000"/>
          <w:sz w:val="22"/>
          <w:szCs w:val="22"/>
          <w:lang w:val="en-US"/>
        </w:rPr>
      </w:pPr>
    </w:p>
    <w:p w:rsidR="00F82307" w:rsidRPr="000A437C" w:rsidRDefault="00F82307" w:rsidP="00F82307">
      <w:pPr>
        <w:rPr>
          <w:b/>
          <w:color w:val="000000"/>
          <w:sz w:val="22"/>
          <w:szCs w:val="22"/>
          <w:lang w:val="en-US"/>
        </w:rPr>
      </w:pPr>
      <w:r w:rsidRPr="000A437C">
        <w:rPr>
          <w:b/>
          <w:color w:val="000000"/>
          <w:sz w:val="22"/>
          <w:szCs w:val="22"/>
          <w:lang w:val="en-US"/>
        </w:rPr>
        <w:t>Activitatea IV.7-Activitati de protectie a proprietatii intelectuale</w:t>
      </w:r>
    </w:p>
    <w:p w:rsidR="00F82307" w:rsidRPr="000A437C" w:rsidRDefault="00F82307" w:rsidP="00F82307">
      <w:pPr>
        <w:rPr>
          <w:color w:val="000000"/>
          <w:sz w:val="22"/>
          <w:szCs w:val="22"/>
          <w:lang w:val="en-US"/>
        </w:rPr>
      </w:pPr>
      <w:r w:rsidRPr="000A437C">
        <w:rPr>
          <w:color w:val="000000"/>
          <w:sz w:val="22"/>
          <w:szCs w:val="22"/>
          <w:lang w:val="en-US"/>
        </w:rPr>
        <w:t>Valoarea activitatii: 88.800 lei</w:t>
      </w:r>
    </w:p>
    <w:p w:rsidR="00F82307" w:rsidRPr="000A437C" w:rsidRDefault="00F82307" w:rsidP="00F82307">
      <w:pPr>
        <w:rPr>
          <w:color w:val="000000"/>
          <w:sz w:val="22"/>
          <w:szCs w:val="22"/>
          <w:lang w:val="en-US"/>
        </w:rPr>
      </w:pPr>
    </w:p>
    <w:p w:rsidR="00F82307" w:rsidRPr="000A437C" w:rsidRDefault="00F82307" w:rsidP="00F82307">
      <w:pPr>
        <w:rPr>
          <w:color w:val="000000"/>
          <w:sz w:val="22"/>
          <w:szCs w:val="22"/>
          <w:lang w:val="en-US"/>
        </w:rPr>
      </w:pPr>
      <w:r w:rsidRPr="000A437C">
        <w:rPr>
          <w:color w:val="000000"/>
          <w:sz w:val="22"/>
          <w:szCs w:val="22"/>
          <w:lang w:val="en-US"/>
        </w:rPr>
        <w:t xml:space="preserve">In perioada raportata au fost depuse 6 cereri de brevet si a fost acordat un brevet.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4335"/>
        <w:gridCol w:w="4333"/>
      </w:tblGrid>
      <w:tr w:rsidR="00F82307" w:rsidRPr="000A437C" w:rsidTr="00793F51">
        <w:tc>
          <w:tcPr>
            <w:tcW w:w="0" w:type="auto"/>
            <w:shd w:val="clear" w:color="auto" w:fill="auto"/>
          </w:tcPr>
          <w:p w:rsidR="00F82307" w:rsidRPr="000A437C" w:rsidRDefault="00F82307" w:rsidP="00793F51">
            <w:pPr>
              <w:rPr>
                <w:b/>
                <w:sz w:val="22"/>
                <w:szCs w:val="22"/>
              </w:rPr>
            </w:pPr>
            <w:r w:rsidRPr="000A437C">
              <w:rPr>
                <w:b/>
                <w:sz w:val="22"/>
                <w:szCs w:val="22"/>
              </w:rPr>
              <w:t>Nr. Crt.</w:t>
            </w:r>
          </w:p>
        </w:tc>
        <w:tc>
          <w:tcPr>
            <w:tcW w:w="0" w:type="auto"/>
            <w:shd w:val="clear" w:color="auto" w:fill="auto"/>
          </w:tcPr>
          <w:p w:rsidR="00F82307" w:rsidRPr="000A437C" w:rsidRDefault="00F82307" w:rsidP="00793F51">
            <w:pPr>
              <w:rPr>
                <w:b/>
                <w:sz w:val="22"/>
                <w:szCs w:val="22"/>
              </w:rPr>
            </w:pPr>
            <w:r w:rsidRPr="000A437C">
              <w:rPr>
                <w:b/>
                <w:sz w:val="22"/>
                <w:szCs w:val="22"/>
              </w:rPr>
              <w:t>Titular (Nume şi prenume)</w:t>
            </w:r>
          </w:p>
        </w:tc>
        <w:tc>
          <w:tcPr>
            <w:tcW w:w="0" w:type="auto"/>
            <w:shd w:val="clear" w:color="auto" w:fill="auto"/>
          </w:tcPr>
          <w:p w:rsidR="00F82307" w:rsidRPr="000A437C" w:rsidRDefault="00F82307" w:rsidP="00793F51">
            <w:pPr>
              <w:rPr>
                <w:b/>
                <w:sz w:val="22"/>
                <w:szCs w:val="22"/>
              </w:rPr>
            </w:pPr>
            <w:r w:rsidRPr="000A437C">
              <w:rPr>
                <w:b/>
                <w:sz w:val="22"/>
                <w:szCs w:val="22"/>
              </w:rPr>
              <w:t>Titlu brevet</w:t>
            </w:r>
          </w:p>
        </w:tc>
      </w:tr>
      <w:tr w:rsidR="00F82307" w:rsidRPr="000A437C" w:rsidTr="00793F51">
        <w:tc>
          <w:tcPr>
            <w:tcW w:w="0" w:type="auto"/>
            <w:shd w:val="clear" w:color="auto" w:fill="auto"/>
          </w:tcPr>
          <w:p w:rsidR="00F82307" w:rsidRPr="000A437C" w:rsidRDefault="00F82307" w:rsidP="00793F51">
            <w:pPr>
              <w:rPr>
                <w:sz w:val="22"/>
                <w:szCs w:val="22"/>
              </w:rPr>
            </w:pPr>
            <w:r w:rsidRPr="000A437C">
              <w:rPr>
                <w:sz w:val="22"/>
                <w:szCs w:val="22"/>
              </w:rPr>
              <w:t>1</w:t>
            </w:r>
          </w:p>
        </w:tc>
        <w:tc>
          <w:tcPr>
            <w:tcW w:w="0" w:type="auto"/>
            <w:shd w:val="clear" w:color="auto" w:fill="auto"/>
          </w:tcPr>
          <w:p w:rsidR="00F82307" w:rsidRPr="000A437C" w:rsidRDefault="00F82307" w:rsidP="00793F51">
            <w:pPr>
              <w:rPr>
                <w:sz w:val="22"/>
                <w:szCs w:val="22"/>
              </w:rPr>
            </w:pPr>
            <w:r w:rsidRPr="000A437C">
              <w:rPr>
                <w:sz w:val="22"/>
                <w:szCs w:val="22"/>
              </w:rPr>
              <w:t>Polosan Silviu Pavel, Pacala Ovidiu</w:t>
            </w:r>
          </w:p>
        </w:tc>
        <w:tc>
          <w:tcPr>
            <w:tcW w:w="0" w:type="auto"/>
            <w:shd w:val="clear" w:color="auto" w:fill="auto"/>
          </w:tcPr>
          <w:p w:rsidR="00F82307" w:rsidRPr="000A437C" w:rsidRDefault="00F82307" w:rsidP="00793F51">
            <w:pPr>
              <w:rPr>
                <w:sz w:val="22"/>
                <w:szCs w:val="22"/>
              </w:rPr>
            </w:pPr>
            <w:r w:rsidRPr="000A437C">
              <w:rPr>
                <w:sz w:val="22"/>
                <w:szCs w:val="22"/>
              </w:rPr>
              <w:t>A00010/14.01.2020 (A00342/06.06.2019  redepus)</w:t>
            </w:r>
          </w:p>
          <w:p w:rsidR="00F82307" w:rsidRPr="000A437C" w:rsidRDefault="00F82307" w:rsidP="00793F51">
            <w:pPr>
              <w:rPr>
                <w:sz w:val="22"/>
                <w:szCs w:val="22"/>
              </w:rPr>
            </w:pPr>
            <w:r w:rsidRPr="000A437C">
              <w:rPr>
                <w:sz w:val="22"/>
                <w:szCs w:val="22"/>
              </w:rPr>
              <w:t>Metoda de tratare a suprafetelor in fascicul de electroni de joasa energie</w:t>
            </w:r>
          </w:p>
        </w:tc>
      </w:tr>
      <w:tr w:rsidR="00F82307" w:rsidRPr="000A437C" w:rsidTr="00793F51">
        <w:tc>
          <w:tcPr>
            <w:tcW w:w="0" w:type="auto"/>
            <w:shd w:val="clear" w:color="auto" w:fill="auto"/>
          </w:tcPr>
          <w:p w:rsidR="00F82307" w:rsidRPr="000A437C" w:rsidRDefault="00F82307" w:rsidP="00793F51">
            <w:pPr>
              <w:rPr>
                <w:sz w:val="22"/>
                <w:szCs w:val="22"/>
              </w:rPr>
            </w:pPr>
            <w:r w:rsidRPr="000A437C">
              <w:rPr>
                <w:sz w:val="22"/>
                <w:szCs w:val="22"/>
              </w:rPr>
              <w:t>2</w:t>
            </w:r>
          </w:p>
        </w:tc>
        <w:tc>
          <w:tcPr>
            <w:tcW w:w="0" w:type="auto"/>
            <w:shd w:val="clear" w:color="auto" w:fill="auto"/>
          </w:tcPr>
          <w:p w:rsidR="00F82307" w:rsidRPr="000A437C" w:rsidRDefault="00F82307" w:rsidP="00793F51">
            <w:pPr>
              <w:rPr>
                <w:sz w:val="22"/>
                <w:szCs w:val="22"/>
              </w:rPr>
            </w:pPr>
            <w:r w:rsidRPr="000A437C">
              <w:rPr>
                <w:sz w:val="22"/>
                <w:szCs w:val="22"/>
              </w:rPr>
              <w:t>Badica Petre, Galca Aurelian Catalin, Grigoroscuta Mihai-Alexandru, Burdusel Mihail, Aldica Gheorghe Virgil, Socol Gabriel, Mihailescu Andreea, Lorinczi Adam</w:t>
            </w:r>
          </w:p>
        </w:tc>
        <w:tc>
          <w:tcPr>
            <w:tcW w:w="0" w:type="auto"/>
            <w:shd w:val="clear" w:color="auto" w:fill="auto"/>
          </w:tcPr>
          <w:p w:rsidR="00F82307" w:rsidRPr="000A437C" w:rsidRDefault="00F82307" w:rsidP="00793F51">
            <w:pPr>
              <w:rPr>
                <w:sz w:val="22"/>
                <w:szCs w:val="22"/>
              </w:rPr>
            </w:pPr>
            <w:r w:rsidRPr="000A437C">
              <w:rPr>
                <w:sz w:val="22"/>
                <w:szCs w:val="22"/>
              </w:rPr>
              <w:t>A00105/26.02.2020</w:t>
            </w:r>
          </w:p>
          <w:p w:rsidR="00F82307" w:rsidRPr="000A437C" w:rsidRDefault="00F82307" w:rsidP="00793F51">
            <w:pPr>
              <w:rPr>
                <w:sz w:val="22"/>
                <w:szCs w:val="22"/>
              </w:rPr>
            </w:pPr>
            <w:r w:rsidRPr="000A437C">
              <w:rPr>
                <w:sz w:val="22"/>
                <w:szCs w:val="22"/>
              </w:rPr>
              <w:t>Material optic, sensibil la gazul NO</w:t>
            </w:r>
            <w:r w:rsidRPr="000A437C">
              <w:rPr>
                <w:sz w:val="22"/>
                <w:szCs w:val="22"/>
                <w:vertAlign w:val="subscript"/>
              </w:rPr>
              <w:t>2</w:t>
            </w:r>
            <w:r w:rsidRPr="000A437C">
              <w:rPr>
                <w:sz w:val="22"/>
                <w:szCs w:val="22"/>
              </w:rPr>
              <w:t xml:space="preserve"> la temperaturi joase</w:t>
            </w:r>
          </w:p>
        </w:tc>
      </w:tr>
      <w:tr w:rsidR="00F82307" w:rsidRPr="000A437C" w:rsidTr="00793F51">
        <w:tc>
          <w:tcPr>
            <w:tcW w:w="0" w:type="auto"/>
            <w:shd w:val="clear" w:color="auto" w:fill="auto"/>
          </w:tcPr>
          <w:p w:rsidR="00F82307" w:rsidRPr="000A437C" w:rsidRDefault="00F82307" w:rsidP="00793F51">
            <w:pPr>
              <w:rPr>
                <w:sz w:val="22"/>
                <w:szCs w:val="22"/>
              </w:rPr>
            </w:pPr>
            <w:r w:rsidRPr="000A437C">
              <w:rPr>
                <w:sz w:val="22"/>
                <w:szCs w:val="22"/>
              </w:rPr>
              <w:lastRenderedPageBreak/>
              <w:t>3</w:t>
            </w:r>
          </w:p>
        </w:tc>
        <w:tc>
          <w:tcPr>
            <w:tcW w:w="0" w:type="auto"/>
            <w:shd w:val="clear" w:color="auto" w:fill="auto"/>
          </w:tcPr>
          <w:p w:rsidR="00F82307" w:rsidRPr="000A437C" w:rsidRDefault="00F82307" w:rsidP="00793F51">
            <w:pPr>
              <w:rPr>
                <w:sz w:val="22"/>
                <w:szCs w:val="22"/>
              </w:rPr>
            </w:pPr>
            <w:r w:rsidRPr="000A437C">
              <w:rPr>
                <w:sz w:val="22"/>
                <w:szCs w:val="22"/>
              </w:rPr>
              <w:t>Kuncser Andrei Cristian, Radu Cristian, Stanoiu Adelina, Simion Cristian Eugen</w:t>
            </w:r>
          </w:p>
        </w:tc>
        <w:tc>
          <w:tcPr>
            <w:tcW w:w="0" w:type="auto"/>
            <w:shd w:val="clear" w:color="auto" w:fill="auto"/>
          </w:tcPr>
          <w:p w:rsidR="00F82307" w:rsidRPr="000A437C" w:rsidRDefault="00F82307" w:rsidP="00793F51">
            <w:pPr>
              <w:rPr>
                <w:sz w:val="22"/>
                <w:szCs w:val="22"/>
              </w:rPr>
            </w:pPr>
            <w:r w:rsidRPr="000A437C">
              <w:rPr>
                <w:sz w:val="22"/>
                <w:szCs w:val="22"/>
              </w:rPr>
              <w:t>A00226/28.04.2020</w:t>
            </w:r>
          </w:p>
          <w:p w:rsidR="00F82307" w:rsidRPr="000A437C" w:rsidRDefault="00F82307" w:rsidP="00793F51">
            <w:pPr>
              <w:rPr>
                <w:sz w:val="22"/>
                <w:szCs w:val="22"/>
              </w:rPr>
            </w:pPr>
            <w:r w:rsidRPr="000A437C">
              <w:rPr>
                <w:sz w:val="22"/>
                <w:szCs w:val="22"/>
              </w:rPr>
              <w:t>Procedeu de determinare a suprafetei specifice prin prelucrare automata a tomogramelor de electroni</w:t>
            </w:r>
          </w:p>
        </w:tc>
      </w:tr>
      <w:tr w:rsidR="00F82307" w:rsidRPr="000A437C" w:rsidTr="00793F51">
        <w:tc>
          <w:tcPr>
            <w:tcW w:w="0" w:type="auto"/>
            <w:shd w:val="clear" w:color="auto" w:fill="auto"/>
          </w:tcPr>
          <w:p w:rsidR="00F82307" w:rsidRPr="000A437C" w:rsidRDefault="00F82307" w:rsidP="00793F51">
            <w:pPr>
              <w:rPr>
                <w:sz w:val="22"/>
                <w:szCs w:val="22"/>
              </w:rPr>
            </w:pPr>
            <w:r w:rsidRPr="000A437C">
              <w:rPr>
                <w:sz w:val="22"/>
                <w:szCs w:val="22"/>
              </w:rPr>
              <w:t>4</w:t>
            </w:r>
          </w:p>
        </w:tc>
        <w:tc>
          <w:tcPr>
            <w:tcW w:w="0" w:type="auto"/>
            <w:shd w:val="clear" w:color="auto" w:fill="auto"/>
          </w:tcPr>
          <w:p w:rsidR="00F82307" w:rsidRPr="000A437C" w:rsidRDefault="00F82307" w:rsidP="00793F51">
            <w:pPr>
              <w:rPr>
                <w:sz w:val="22"/>
                <w:szCs w:val="22"/>
              </w:rPr>
            </w:pPr>
            <w:r w:rsidRPr="000A437C">
              <w:rPr>
                <w:sz w:val="22"/>
                <w:szCs w:val="22"/>
              </w:rPr>
              <w:t>Iuga Alin-Romulus,  Lazar Marian,  Iacob Nicusor</w:t>
            </w:r>
          </w:p>
        </w:tc>
        <w:tc>
          <w:tcPr>
            <w:tcW w:w="0" w:type="auto"/>
            <w:shd w:val="clear" w:color="auto" w:fill="auto"/>
          </w:tcPr>
          <w:p w:rsidR="00F82307" w:rsidRPr="000A437C" w:rsidRDefault="00F82307" w:rsidP="00793F51">
            <w:pPr>
              <w:rPr>
                <w:sz w:val="22"/>
                <w:szCs w:val="22"/>
              </w:rPr>
            </w:pPr>
            <w:r w:rsidRPr="000A437C">
              <w:rPr>
                <w:sz w:val="22"/>
                <w:szCs w:val="22"/>
              </w:rPr>
              <w:t>A00240/05.05.2020</w:t>
            </w:r>
          </w:p>
          <w:p w:rsidR="00F82307" w:rsidRPr="000A437C" w:rsidRDefault="00F82307" w:rsidP="00793F51">
            <w:pPr>
              <w:rPr>
                <w:sz w:val="22"/>
                <w:szCs w:val="22"/>
              </w:rPr>
            </w:pPr>
            <w:r w:rsidRPr="000A437C">
              <w:rPr>
                <w:sz w:val="22"/>
                <w:szCs w:val="22"/>
              </w:rPr>
              <w:t>(A000737/13.11.2019 redepus - titlu vechi - Cuplaj magneto-mecanic cuadrupolar)</w:t>
            </w:r>
          </w:p>
          <w:p w:rsidR="00F82307" w:rsidRPr="000A437C" w:rsidRDefault="00F82307" w:rsidP="00793F51">
            <w:pPr>
              <w:rPr>
                <w:sz w:val="22"/>
                <w:szCs w:val="22"/>
              </w:rPr>
            </w:pPr>
            <w:r w:rsidRPr="000A437C">
              <w:rPr>
                <w:sz w:val="22"/>
                <w:szCs w:val="22"/>
              </w:rPr>
              <w:t xml:space="preserve">Mecanism magneto-mecanic ortogonal cu cuplaj magnetic axial </w:t>
            </w:r>
          </w:p>
        </w:tc>
      </w:tr>
      <w:tr w:rsidR="00F82307" w:rsidRPr="000A437C" w:rsidTr="00793F51">
        <w:tc>
          <w:tcPr>
            <w:tcW w:w="0" w:type="auto"/>
            <w:shd w:val="clear" w:color="auto" w:fill="auto"/>
          </w:tcPr>
          <w:p w:rsidR="00F82307" w:rsidRPr="000A437C" w:rsidRDefault="00F82307" w:rsidP="00793F51">
            <w:pPr>
              <w:rPr>
                <w:sz w:val="22"/>
                <w:szCs w:val="22"/>
              </w:rPr>
            </w:pPr>
            <w:r w:rsidRPr="000A437C">
              <w:rPr>
                <w:sz w:val="22"/>
                <w:szCs w:val="22"/>
              </w:rPr>
              <w:t>5</w:t>
            </w:r>
          </w:p>
        </w:tc>
        <w:tc>
          <w:tcPr>
            <w:tcW w:w="0" w:type="auto"/>
            <w:shd w:val="clear" w:color="auto" w:fill="auto"/>
          </w:tcPr>
          <w:p w:rsidR="00F82307" w:rsidRPr="000A437C" w:rsidRDefault="00F82307" w:rsidP="00793F51">
            <w:pPr>
              <w:rPr>
                <w:sz w:val="22"/>
                <w:szCs w:val="22"/>
              </w:rPr>
            </w:pPr>
            <w:r w:rsidRPr="000A437C">
              <w:rPr>
                <w:sz w:val="22"/>
                <w:szCs w:val="22"/>
              </w:rPr>
              <w:t>Baibarac Mihaela, Serbschi Constantin</w:t>
            </w:r>
          </w:p>
        </w:tc>
        <w:tc>
          <w:tcPr>
            <w:tcW w:w="0" w:type="auto"/>
            <w:shd w:val="clear" w:color="auto" w:fill="auto"/>
          </w:tcPr>
          <w:p w:rsidR="00F82307" w:rsidRPr="000A437C" w:rsidRDefault="00F82307" w:rsidP="00793F51">
            <w:pPr>
              <w:rPr>
                <w:sz w:val="22"/>
                <w:szCs w:val="22"/>
              </w:rPr>
            </w:pPr>
            <w:r w:rsidRPr="000A437C">
              <w:rPr>
                <w:sz w:val="22"/>
                <w:szCs w:val="22"/>
              </w:rPr>
              <w:t>A00307/02.06.2020</w:t>
            </w:r>
          </w:p>
          <w:p w:rsidR="00F82307" w:rsidRPr="000A437C" w:rsidRDefault="00F82307" w:rsidP="00793F51">
            <w:pPr>
              <w:rPr>
                <w:sz w:val="22"/>
                <w:szCs w:val="22"/>
              </w:rPr>
            </w:pPr>
            <w:r w:rsidRPr="000A437C">
              <w:rPr>
                <w:sz w:val="22"/>
                <w:szCs w:val="22"/>
              </w:rPr>
              <w:t>Dispozitiv electronic pentru calibrare automata a senzorilor electrochimici de acid folic, pentru marirea duratei de utilizare a acestora</w:t>
            </w:r>
          </w:p>
        </w:tc>
      </w:tr>
      <w:tr w:rsidR="00F82307" w:rsidRPr="000A437C" w:rsidTr="00793F51">
        <w:tc>
          <w:tcPr>
            <w:tcW w:w="0" w:type="auto"/>
            <w:shd w:val="clear" w:color="auto" w:fill="auto"/>
          </w:tcPr>
          <w:p w:rsidR="00F82307" w:rsidRPr="000A437C" w:rsidRDefault="00F82307" w:rsidP="00793F51">
            <w:pPr>
              <w:rPr>
                <w:sz w:val="22"/>
                <w:szCs w:val="22"/>
              </w:rPr>
            </w:pPr>
            <w:r w:rsidRPr="000A437C">
              <w:rPr>
                <w:sz w:val="22"/>
                <w:szCs w:val="22"/>
              </w:rPr>
              <w:t>6</w:t>
            </w:r>
          </w:p>
        </w:tc>
        <w:tc>
          <w:tcPr>
            <w:tcW w:w="0" w:type="auto"/>
            <w:shd w:val="clear" w:color="auto" w:fill="auto"/>
          </w:tcPr>
          <w:p w:rsidR="00F82307" w:rsidRPr="000A437C" w:rsidRDefault="00F82307" w:rsidP="00793F51">
            <w:pPr>
              <w:rPr>
                <w:sz w:val="22"/>
                <w:szCs w:val="22"/>
              </w:rPr>
            </w:pPr>
            <w:r w:rsidRPr="000A437C">
              <w:rPr>
                <w:sz w:val="22"/>
                <w:szCs w:val="22"/>
              </w:rPr>
              <w:t>Baibarac Mihaela, Serbschi Constantin</w:t>
            </w:r>
          </w:p>
        </w:tc>
        <w:tc>
          <w:tcPr>
            <w:tcW w:w="0" w:type="auto"/>
            <w:shd w:val="clear" w:color="auto" w:fill="auto"/>
          </w:tcPr>
          <w:p w:rsidR="00F82307" w:rsidRPr="000A437C" w:rsidRDefault="00F82307" w:rsidP="00793F51">
            <w:pPr>
              <w:rPr>
                <w:sz w:val="22"/>
                <w:szCs w:val="22"/>
              </w:rPr>
            </w:pPr>
            <w:r w:rsidRPr="000A437C">
              <w:rPr>
                <w:sz w:val="22"/>
                <w:szCs w:val="22"/>
              </w:rPr>
              <w:t>A00308/02.06.2020</w:t>
            </w:r>
          </w:p>
          <w:p w:rsidR="00F82307" w:rsidRPr="000A437C" w:rsidRDefault="00F82307" w:rsidP="00793F51">
            <w:pPr>
              <w:rPr>
                <w:sz w:val="22"/>
                <w:szCs w:val="22"/>
              </w:rPr>
            </w:pPr>
            <w:r w:rsidRPr="000A437C">
              <w:rPr>
                <w:sz w:val="22"/>
                <w:szCs w:val="22"/>
              </w:rPr>
              <w:t>Celula de masurare pentru senzori electrochimici de acid folic</w:t>
            </w:r>
          </w:p>
        </w:tc>
      </w:tr>
    </w:tbl>
    <w:p w:rsidR="00F82307" w:rsidRPr="000A437C" w:rsidRDefault="00F82307" w:rsidP="00F82307">
      <w:pPr>
        <w:rPr>
          <w:color w:val="000000"/>
          <w:sz w:val="22"/>
          <w:szCs w:val="22"/>
          <w:lang w:val="en-US"/>
        </w:rPr>
      </w:pPr>
    </w:p>
    <w:p w:rsidR="00F82307" w:rsidRPr="000A437C" w:rsidRDefault="00F82307" w:rsidP="00F82307">
      <w:pPr>
        <w:rPr>
          <w:b/>
          <w:color w:val="000000"/>
          <w:sz w:val="22"/>
          <w:szCs w:val="22"/>
          <w:lang w:val="en-US"/>
        </w:rPr>
      </w:pPr>
      <w:r w:rsidRPr="000A437C">
        <w:rPr>
          <w:b/>
          <w:color w:val="000000"/>
          <w:sz w:val="22"/>
          <w:szCs w:val="22"/>
          <w:lang w:val="en-US"/>
        </w:rPr>
        <w:t>Activitatea IV.8-Servicii de multiplicare raport anual, alte servicii (intretinere echipamente)</w:t>
      </w:r>
    </w:p>
    <w:p w:rsidR="00F82307" w:rsidRPr="000A437C" w:rsidRDefault="00F82307" w:rsidP="00F82307">
      <w:pPr>
        <w:rPr>
          <w:color w:val="000000"/>
          <w:sz w:val="22"/>
          <w:szCs w:val="22"/>
          <w:lang w:val="en-US"/>
        </w:rPr>
      </w:pPr>
      <w:r w:rsidRPr="000A437C">
        <w:rPr>
          <w:color w:val="000000"/>
          <w:sz w:val="22"/>
          <w:szCs w:val="22"/>
          <w:lang w:val="en-US"/>
        </w:rPr>
        <w:t>Valoarea activitatii: 63.800 lei</w:t>
      </w:r>
    </w:p>
    <w:p w:rsidR="00F82307" w:rsidRPr="000A437C" w:rsidRDefault="00F82307" w:rsidP="00F82307">
      <w:pPr>
        <w:rPr>
          <w:color w:val="000000"/>
          <w:sz w:val="22"/>
          <w:szCs w:val="22"/>
          <w:lang w:val="en-US"/>
        </w:rPr>
      </w:pPr>
      <w:r w:rsidRPr="000A437C">
        <w:rPr>
          <w:color w:val="000000"/>
          <w:sz w:val="22"/>
          <w:szCs w:val="22"/>
          <w:lang w:val="en-US"/>
        </w:rPr>
        <w:t>A fost multiplicat raportul anula in limba engleza in 150 exemplare.</w:t>
      </w:r>
    </w:p>
    <w:p w:rsidR="00F82307" w:rsidRPr="000A437C" w:rsidRDefault="00F82307" w:rsidP="00F82307">
      <w:pPr>
        <w:rPr>
          <w:b/>
          <w:color w:val="000000"/>
          <w:sz w:val="22"/>
          <w:szCs w:val="22"/>
          <w:lang w:val="en-US"/>
        </w:rPr>
      </w:pPr>
    </w:p>
    <w:p w:rsidR="00F82307" w:rsidRPr="000A437C" w:rsidRDefault="00F82307" w:rsidP="00F82307">
      <w:pPr>
        <w:rPr>
          <w:b/>
          <w:color w:val="000000"/>
          <w:sz w:val="22"/>
          <w:szCs w:val="22"/>
          <w:lang w:val="en-US"/>
        </w:rPr>
      </w:pPr>
      <w:r w:rsidRPr="000A437C">
        <w:rPr>
          <w:b/>
          <w:color w:val="000000"/>
          <w:sz w:val="22"/>
          <w:szCs w:val="22"/>
          <w:lang w:val="en-US"/>
        </w:rPr>
        <w:t>Activitatea IV.9-Activități suport pentru cercetare: acces la arhive, biblioteci, publicaţii, baze de date şi alte surse de informare  cu scopul utilizarii acestora in redactarea de studii si lucrari stiintifice sau cereri de protectie a proprietatii intelectuale</w:t>
      </w:r>
    </w:p>
    <w:p w:rsidR="00F82307" w:rsidRPr="000A437C" w:rsidRDefault="00F82307" w:rsidP="00F82307">
      <w:pPr>
        <w:pStyle w:val="Heading1"/>
        <w:shd w:val="clear" w:color="auto" w:fill="FFFFFF"/>
        <w:spacing w:before="0" w:after="0"/>
        <w:rPr>
          <w:rFonts w:ascii="Times New Roman" w:hAnsi="Times New Roman"/>
          <w:b w:val="0"/>
          <w:sz w:val="22"/>
          <w:szCs w:val="22"/>
        </w:rPr>
      </w:pPr>
      <w:r w:rsidRPr="000A437C">
        <w:rPr>
          <w:rFonts w:ascii="Times New Roman" w:hAnsi="Times New Roman"/>
          <w:b w:val="0"/>
          <w:sz w:val="22"/>
          <w:szCs w:val="22"/>
        </w:rPr>
        <w:t>Valoarea activitatii: 240.000 lei</w:t>
      </w:r>
    </w:p>
    <w:p w:rsidR="00F82307" w:rsidRPr="000A437C" w:rsidRDefault="00F82307" w:rsidP="00F82307">
      <w:pPr>
        <w:jc w:val="both"/>
        <w:rPr>
          <w:sz w:val="22"/>
          <w:szCs w:val="22"/>
        </w:rPr>
      </w:pPr>
    </w:p>
    <w:p w:rsidR="00F82307" w:rsidRDefault="00F82307" w:rsidP="00F82307">
      <w:pPr>
        <w:jc w:val="both"/>
        <w:rPr>
          <w:sz w:val="22"/>
          <w:szCs w:val="22"/>
        </w:rPr>
      </w:pPr>
      <w:r w:rsidRPr="000A437C">
        <w:rPr>
          <w:sz w:val="22"/>
          <w:szCs w:val="22"/>
        </w:rPr>
        <w:t>Aceasta activitate a fost corelata cu activitatile IV.6 si IV.7, constand in informare si documentare prin accesarea arhivelor on-line disponibile prin abonamentul la ANELIS+ (s-a achitata cotizatia anuala), prin accesarea arhivelor de la Biblioteca de Fizica, sau prin accesarea altor baze de date. Informatia obtinuta a fost utilzatea in redactarea lucrarilor stiintifice open-access, a altor lucrari stiintifice (vezi Anexa 6 la prezentul raport), si a cererilor de brevet de inventie.</w:t>
      </w:r>
    </w:p>
    <w:p w:rsidR="00F82307" w:rsidRPr="000A437C" w:rsidRDefault="00F82307" w:rsidP="00F82307">
      <w:pPr>
        <w:jc w:val="both"/>
        <w:rPr>
          <w:sz w:val="22"/>
          <w:szCs w:val="22"/>
        </w:rPr>
      </w:pPr>
      <w:r>
        <w:rPr>
          <w:sz w:val="22"/>
          <w:szCs w:val="22"/>
        </w:rPr>
        <w:t>Mai jos sunt statisticile de privind lucrarile accesate pentru informare si documentare prin abonamentul la ANELIS+.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610"/>
        <w:gridCol w:w="571"/>
        <w:gridCol w:w="547"/>
        <w:gridCol w:w="591"/>
        <w:gridCol w:w="564"/>
        <w:gridCol w:w="564"/>
        <w:gridCol w:w="584"/>
        <w:gridCol w:w="571"/>
        <w:gridCol w:w="564"/>
        <w:gridCol w:w="571"/>
        <w:gridCol w:w="604"/>
        <w:gridCol w:w="584"/>
        <w:gridCol w:w="610"/>
        <w:gridCol w:w="607"/>
      </w:tblGrid>
      <w:tr w:rsidR="00F82307" w:rsidRPr="00AB6C0D" w:rsidTr="00793F51">
        <w:trPr>
          <w:trHeight w:val="315"/>
        </w:trPr>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gridSpan w:val="6"/>
            <w:shd w:val="clear" w:color="auto" w:fill="auto"/>
            <w:noWrap/>
            <w:vAlign w:val="bottom"/>
            <w:hideMark/>
          </w:tcPr>
          <w:p w:rsidR="00F82307" w:rsidRPr="00AB6C0D" w:rsidRDefault="00F82307" w:rsidP="00793F51">
            <w:pPr>
              <w:rPr>
                <w:b/>
                <w:bCs/>
                <w:color w:val="000000"/>
                <w:sz w:val="14"/>
                <w:szCs w:val="14"/>
                <w:lang w:val="en-US" w:eastAsia="en-US"/>
              </w:rPr>
            </w:pPr>
            <w:r w:rsidRPr="00AB6C0D">
              <w:rPr>
                <w:b/>
                <w:bCs/>
                <w:color w:val="000000"/>
                <w:sz w:val="14"/>
                <w:szCs w:val="14"/>
                <w:lang w:val="en-US" w:eastAsia="en-US"/>
              </w:rPr>
              <w:t>Statistici de utilizare 2019-2020 INCD Fizica Materialelor</w:t>
            </w:r>
          </w:p>
        </w:tc>
        <w:tc>
          <w:tcPr>
            <w:tcW w:w="0" w:type="auto"/>
            <w:shd w:val="clear" w:color="auto" w:fill="auto"/>
            <w:noWrap/>
            <w:vAlign w:val="bottom"/>
            <w:hideMark/>
          </w:tcPr>
          <w:p w:rsidR="00F82307" w:rsidRPr="00AB6C0D" w:rsidRDefault="00F82307" w:rsidP="00793F51">
            <w:pPr>
              <w:rPr>
                <w:b/>
                <w:bCs/>
                <w:color w:val="000000"/>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jc w:val="center"/>
              <w:rPr>
                <w:b/>
                <w:bCs/>
                <w:color w:val="DD0806"/>
                <w:sz w:val="14"/>
                <w:szCs w:val="14"/>
                <w:lang w:val="en-US" w:eastAsia="en-US"/>
              </w:rPr>
            </w:pPr>
            <w:r w:rsidRPr="00AB6C0D">
              <w:rPr>
                <w:b/>
                <w:bCs/>
                <w:color w:val="DD0806"/>
                <w:sz w:val="14"/>
                <w:szCs w:val="14"/>
                <w:lang w:val="en-US" w:eastAsia="en-US"/>
              </w:rPr>
              <w:t>IP</w:t>
            </w: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8,025</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9,164</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10,962</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9,017</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16,948</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17,114</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12,012</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9,219</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11,751</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16,351</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7,598</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4,986</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133,147</w:t>
            </w:r>
          </w:p>
        </w:tc>
      </w:tr>
      <w:tr w:rsidR="00F82307" w:rsidRPr="00AB6C0D" w:rsidTr="00793F51">
        <w:trPr>
          <w:trHeight w:val="315"/>
        </w:trPr>
        <w:tc>
          <w:tcPr>
            <w:tcW w:w="0" w:type="auto"/>
            <w:shd w:val="clear" w:color="000000" w:fill="D9D9D9"/>
            <w:vAlign w:val="center"/>
            <w:hideMark/>
          </w:tcPr>
          <w:p w:rsidR="00F82307" w:rsidRPr="00AB6C0D" w:rsidRDefault="00F82307" w:rsidP="00793F51">
            <w:pPr>
              <w:rPr>
                <w:b/>
                <w:bCs/>
                <w:color w:val="000000"/>
                <w:sz w:val="14"/>
                <w:szCs w:val="14"/>
                <w:lang w:val="en-US" w:eastAsia="en-US"/>
              </w:rPr>
            </w:pPr>
            <w:r w:rsidRPr="00AB6C0D">
              <w:rPr>
                <w:b/>
                <w:bCs/>
                <w:color w:val="000000"/>
                <w:sz w:val="14"/>
                <w:szCs w:val="14"/>
                <w:lang w:val="en-US" w:eastAsia="en-US"/>
              </w:rPr>
              <w:t>Platforma / Baza de date</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May-19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Jun-19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Jul-19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Aug-19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Sep-19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Oct-19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Nov-19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Dec-19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Jan-20</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Feb-20</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Mar-20</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Apr-20</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May-20</w:t>
            </w:r>
          </w:p>
        </w:tc>
        <w:tc>
          <w:tcPr>
            <w:tcW w:w="0" w:type="auto"/>
            <w:shd w:val="clear" w:color="000000" w:fill="D9D9D9"/>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 xml:space="preserve">Total </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Science Direct FC</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2,109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2,264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2,911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2,342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3,967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3,831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2,821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2,289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2,413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3,020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1,434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1,317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30,718</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Springerlink</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291</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375</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434</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359</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609</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575</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418</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261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379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462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243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242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4,648</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sz w:val="14"/>
                <w:szCs w:val="14"/>
                <w:lang w:val="en-US" w:eastAsia="en-US"/>
              </w:rPr>
            </w:pPr>
            <w:r w:rsidRPr="00AB6C0D">
              <w:rPr>
                <w:b/>
                <w:bCs/>
                <w:sz w:val="14"/>
                <w:szCs w:val="14"/>
                <w:lang w:val="en-US" w:eastAsia="en-US"/>
              </w:rPr>
              <w:t xml:space="preserve">Clarivate Analytics </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2,926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2,953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3,510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2,591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5,586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6,187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4,213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3,357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5034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7,859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3,303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1,845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49,364</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AIP Journals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369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453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312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677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612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451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319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431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501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310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133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4,927</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APS ALL</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228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312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448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411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363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406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220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526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4,014</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sz w:val="14"/>
                <w:szCs w:val="14"/>
                <w:lang w:val="en-US" w:eastAsia="en-US"/>
              </w:rPr>
            </w:pPr>
            <w:r w:rsidRPr="00AB6C0D">
              <w:rPr>
                <w:b/>
                <w:bCs/>
                <w:sz w:val="14"/>
                <w:szCs w:val="14"/>
                <w:lang w:val="en-US" w:eastAsia="en-US"/>
              </w:rPr>
              <w:t xml:space="preserve">SCOPUS </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390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1545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842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950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2,674</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2,394</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1,299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839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1119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1704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810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571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15,137</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sz w:val="14"/>
                <w:szCs w:val="14"/>
                <w:lang w:val="en-US" w:eastAsia="en-US"/>
              </w:rPr>
            </w:pPr>
            <w:r w:rsidRPr="00AB6C0D">
              <w:rPr>
                <w:b/>
                <w:bCs/>
                <w:sz w:val="14"/>
                <w:szCs w:val="14"/>
                <w:lang w:val="en-US" w:eastAsia="en-US"/>
              </w:rPr>
              <w:t>Wiley Journals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597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361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497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481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676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576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437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303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551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418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217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323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5,437</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sz w:val="14"/>
                <w:szCs w:val="14"/>
                <w:lang w:val="en-US" w:eastAsia="en-US"/>
              </w:rPr>
            </w:pPr>
            <w:r w:rsidRPr="00AB6C0D">
              <w:rPr>
                <w:b/>
                <w:bCs/>
                <w:sz w:val="14"/>
                <w:szCs w:val="14"/>
                <w:lang w:val="en-US" w:eastAsia="en-US"/>
              </w:rPr>
              <w:t>IOP Journals</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362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521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390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544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605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626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417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652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610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277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157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5,517</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color w:val="000000"/>
                <w:sz w:val="14"/>
                <w:szCs w:val="14"/>
                <w:lang w:val="en-US" w:eastAsia="en-US"/>
              </w:rPr>
            </w:pPr>
            <w:r w:rsidRPr="00AB6C0D">
              <w:rPr>
                <w:b/>
                <w:bCs/>
                <w:color w:val="000000"/>
                <w:sz w:val="14"/>
                <w:szCs w:val="14"/>
                <w:lang w:val="en-US" w:eastAsia="en-US"/>
              </w:rPr>
              <w:t>Nature</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680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527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795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670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972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1117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594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564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468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551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342</w:t>
            </w:r>
          </w:p>
        </w:tc>
        <w:tc>
          <w:tcPr>
            <w:tcW w:w="0" w:type="auto"/>
            <w:shd w:val="clear" w:color="auto" w:fill="auto"/>
            <w:noWrap/>
            <w:vAlign w:val="center"/>
            <w:hideMark/>
          </w:tcPr>
          <w:p w:rsidR="00F82307" w:rsidRPr="00AB6C0D" w:rsidRDefault="00F82307" w:rsidP="00793F51">
            <w:pPr>
              <w:jc w:val="right"/>
              <w:rPr>
                <w:sz w:val="14"/>
                <w:szCs w:val="14"/>
                <w:lang w:val="en-US" w:eastAsia="en-US"/>
              </w:rPr>
            </w:pPr>
            <w:r w:rsidRPr="00AB6C0D">
              <w:rPr>
                <w:sz w:val="14"/>
                <w:szCs w:val="14"/>
                <w:lang w:val="en-US" w:eastAsia="en-US"/>
              </w:rPr>
              <w:t>152</w:t>
            </w:r>
          </w:p>
        </w:tc>
        <w:tc>
          <w:tcPr>
            <w:tcW w:w="0" w:type="auto"/>
            <w:shd w:val="clear" w:color="auto" w:fill="auto"/>
            <w:noWrap/>
            <w:vAlign w:val="center"/>
            <w:hideMark/>
          </w:tcPr>
          <w:p w:rsidR="00F82307" w:rsidRPr="00AB6C0D" w:rsidRDefault="00F82307" w:rsidP="00793F51">
            <w:pPr>
              <w:jc w:val="right"/>
              <w:rPr>
                <w:sz w:val="14"/>
                <w:szCs w:val="14"/>
                <w:lang w:val="en-US" w:eastAsia="en-US"/>
              </w:rPr>
            </w:pPr>
            <w:r w:rsidRPr="00AB6C0D">
              <w:rPr>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7,432</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color w:val="000000"/>
                <w:sz w:val="14"/>
                <w:szCs w:val="14"/>
                <w:lang w:val="en-US" w:eastAsia="en-US"/>
              </w:rPr>
            </w:pPr>
            <w:r w:rsidRPr="00AB6C0D">
              <w:rPr>
                <w:b/>
                <w:bCs/>
                <w:color w:val="000000"/>
                <w:sz w:val="14"/>
                <w:szCs w:val="14"/>
                <w:lang w:val="en-US" w:eastAsia="en-US"/>
              </w:rPr>
              <w:t>ACS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102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551</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511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880</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861</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747</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517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484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700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311</w:t>
            </w:r>
          </w:p>
        </w:tc>
        <w:tc>
          <w:tcPr>
            <w:tcW w:w="0" w:type="auto"/>
            <w:shd w:val="clear" w:color="auto" w:fill="auto"/>
            <w:noWrap/>
            <w:vAlign w:val="center"/>
            <w:hideMark/>
          </w:tcPr>
          <w:p w:rsidR="00F82307" w:rsidRPr="00AB6C0D" w:rsidRDefault="00F82307" w:rsidP="00793F51">
            <w:pPr>
              <w:jc w:val="right"/>
              <w:rPr>
                <w:sz w:val="14"/>
                <w:szCs w:val="14"/>
                <w:lang w:val="en-US" w:eastAsia="en-US"/>
              </w:rPr>
            </w:pPr>
            <w:r w:rsidRPr="00AB6C0D">
              <w:rPr>
                <w:sz w:val="14"/>
                <w:szCs w:val="14"/>
                <w:lang w:val="en-US" w:eastAsia="en-US"/>
              </w:rPr>
              <w:t>206</w:t>
            </w:r>
          </w:p>
        </w:tc>
        <w:tc>
          <w:tcPr>
            <w:tcW w:w="0" w:type="auto"/>
            <w:shd w:val="clear" w:color="auto" w:fill="auto"/>
            <w:noWrap/>
            <w:vAlign w:val="center"/>
            <w:hideMark/>
          </w:tcPr>
          <w:p w:rsidR="00F82307" w:rsidRPr="00AB6C0D" w:rsidRDefault="00F82307" w:rsidP="00793F51">
            <w:pPr>
              <w:jc w:val="right"/>
              <w:rPr>
                <w:sz w:val="14"/>
                <w:szCs w:val="14"/>
                <w:lang w:val="en-US" w:eastAsia="en-US"/>
              </w:rPr>
            </w:pPr>
            <w:r w:rsidRPr="00AB6C0D">
              <w:rPr>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5,953</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jc w:val="right"/>
              <w:rPr>
                <w:b/>
                <w:bCs/>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jc w:val="center"/>
              <w:rPr>
                <w:sz w:val="14"/>
                <w:szCs w:val="14"/>
                <w:lang w:val="en-US" w:eastAsia="en-US"/>
              </w:rPr>
            </w:pPr>
          </w:p>
        </w:tc>
        <w:tc>
          <w:tcPr>
            <w:tcW w:w="0" w:type="auto"/>
            <w:shd w:val="clear" w:color="auto" w:fill="auto"/>
            <w:noWrap/>
            <w:vAlign w:val="bottom"/>
            <w:hideMark/>
          </w:tcPr>
          <w:p w:rsidR="00F82307" w:rsidRPr="00AB6C0D" w:rsidRDefault="00F82307" w:rsidP="00793F51">
            <w:pPr>
              <w:jc w:val="center"/>
              <w:rPr>
                <w:sz w:val="14"/>
                <w:szCs w:val="14"/>
                <w:lang w:val="en-US" w:eastAsia="en-US"/>
              </w:rPr>
            </w:pPr>
          </w:p>
        </w:tc>
        <w:tc>
          <w:tcPr>
            <w:tcW w:w="0" w:type="auto"/>
            <w:shd w:val="clear" w:color="auto" w:fill="auto"/>
            <w:noWrap/>
            <w:vAlign w:val="center"/>
            <w:hideMark/>
          </w:tcPr>
          <w:p w:rsidR="00F82307" w:rsidRPr="00AB6C0D" w:rsidRDefault="00F82307" w:rsidP="00793F51">
            <w:pPr>
              <w:jc w:val="center"/>
              <w:rPr>
                <w:sz w:val="14"/>
                <w:szCs w:val="14"/>
                <w:lang w:val="en-US" w:eastAsia="en-US"/>
              </w:rPr>
            </w:pPr>
          </w:p>
        </w:tc>
        <w:tc>
          <w:tcPr>
            <w:tcW w:w="0" w:type="auto"/>
            <w:shd w:val="clear" w:color="auto" w:fill="auto"/>
            <w:noWrap/>
            <w:vAlign w:val="center"/>
            <w:hideMark/>
          </w:tcPr>
          <w:p w:rsidR="00F82307" w:rsidRPr="00AB6C0D" w:rsidRDefault="00F82307" w:rsidP="00793F51">
            <w:pPr>
              <w:jc w:val="center"/>
              <w:rPr>
                <w:sz w:val="14"/>
                <w:szCs w:val="14"/>
                <w:lang w:val="en-US" w:eastAsia="en-US"/>
              </w:rPr>
            </w:pPr>
          </w:p>
        </w:tc>
        <w:tc>
          <w:tcPr>
            <w:tcW w:w="0" w:type="auto"/>
            <w:shd w:val="clear" w:color="auto" w:fill="auto"/>
            <w:noWrap/>
            <w:vAlign w:val="center"/>
            <w:hideMark/>
          </w:tcPr>
          <w:p w:rsidR="00F82307" w:rsidRPr="00AB6C0D" w:rsidRDefault="00F82307" w:rsidP="00793F51">
            <w:pPr>
              <w:jc w:val="center"/>
              <w:rPr>
                <w:sz w:val="14"/>
                <w:szCs w:val="14"/>
                <w:lang w:val="en-US" w:eastAsia="en-US"/>
              </w:rPr>
            </w:pPr>
          </w:p>
        </w:tc>
        <w:tc>
          <w:tcPr>
            <w:tcW w:w="0" w:type="auto"/>
            <w:shd w:val="clear" w:color="auto" w:fill="auto"/>
            <w:noWrap/>
            <w:vAlign w:val="center"/>
            <w:hideMark/>
          </w:tcPr>
          <w:p w:rsidR="00F82307" w:rsidRPr="00AB6C0D" w:rsidRDefault="00F82307" w:rsidP="00793F51">
            <w:pPr>
              <w:jc w:val="center"/>
              <w:rPr>
                <w:sz w:val="14"/>
                <w:szCs w:val="14"/>
                <w:lang w:val="en-US" w:eastAsia="en-US"/>
              </w:rPr>
            </w:pPr>
          </w:p>
        </w:tc>
        <w:tc>
          <w:tcPr>
            <w:tcW w:w="0" w:type="auto"/>
            <w:shd w:val="clear" w:color="auto" w:fill="auto"/>
            <w:noWrap/>
            <w:vAlign w:val="center"/>
            <w:hideMark/>
          </w:tcPr>
          <w:p w:rsidR="00F82307" w:rsidRPr="00AB6C0D" w:rsidRDefault="00F82307" w:rsidP="00793F51">
            <w:pPr>
              <w:jc w:val="center"/>
              <w:rPr>
                <w:sz w:val="14"/>
                <w:szCs w:val="14"/>
                <w:lang w:val="en-US" w:eastAsia="en-US"/>
              </w:rPr>
            </w:pPr>
          </w:p>
        </w:tc>
        <w:tc>
          <w:tcPr>
            <w:tcW w:w="0" w:type="auto"/>
            <w:shd w:val="clear" w:color="auto" w:fill="auto"/>
            <w:noWrap/>
            <w:vAlign w:val="bottom"/>
            <w:hideMark/>
          </w:tcPr>
          <w:p w:rsidR="00F82307" w:rsidRPr="00AB6C0D" w:rsidRDefault="00F82307" w:rsidP="00793F51">
            <w:pPr>
              <w:jc w:val="cente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jc w:val="center"/>
              <w:rPr>
                <w:b/>
                <w:bCs/>
                <w:color w:val="DD0806"/>
                <w:sz w:val="14"/>
                <w:szCs w:val="14"/>
                <w:lang w:val="en-US" w:eastAsia="en-US"/>
              </w:rPr>
            </w:pPr>
            <w:r w:rsidRPr="00AB6C0D">
              <w:rPr>
                <w:b/>
                <w:bCs/>
                <w:color w:val="DD0806"/>
                <w:sz w:val="14"/>
                <w:szCs w:val="14"/>
                <w:lang w:val="en-US" w:eastAsia="en-US"/>
              </w:rPr>
              <w:t>Acces mobil</w:t>
            </w: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jc w:val="center"/>
              <w:rPr>
                <w:color w:val="000000"/>
                <w:sz w:val="14"/>
                <w:szCs w:val="14"/>
                <w:lang w:val="en-US" w:eastAsia="en-US"/>
              </w:rPr>
            </w:pPr>
            <w:r w:rsidRPr="00AB6C0D">
              <w:rPr>
                <w:color w:val="000000"/>
                <w:sz w:val="14"/>
                <w:szCs w:val="14"/>
                <w:lang w:val="en-US" w:eastAsia="en-US"/>
              </w:rPr>
              <w:t>pagini vizualizate</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1,815</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2,769</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2,057</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2,149</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2,009</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2,234</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1,116</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3,510</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3,245</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2,582</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7,152</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11,880</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37,830</w:t>
            </w:r>
          </w:p>
        </w:tc>
        <w:tc>
          <w:tcPr>
            <w:tcW w:w="0" w:type="auto"/>
            <w:shd w:val="clear" w:color="auto" w:fill="auto"/>
            <w:noWrap/>
            <w:vAlign w:val="bottom"/>
            <w:hideMark/>
          </w:tcPr>
          <w:p w:rsidR="00F82307" w:rsidRPr="00AB6C0D" w:rsidRDefault="00F82307" w:rsidP="00793F51">
            <w:pPr>
              <w:jc w:val="center"/>
              <w:rPr>
                <w:b/>
                <w:bCs/>
                <w:color w:val="000000"/>
                <w:sz w:val="14"/>
                <w:szCs w:val="14"/>
                <w:lang w:val="en-US" w:eastAsia="en-US"/>
              </w:rPr>
            </w:pPr>
            <w:r w:rsidRPr="00AB6C0D">
              <w:rPr>
                <w:b/>
                <w:bCs/>
                <w:color w:val="000000"/>
                <w:sz w:val="14"/>
                <w:szCs w:val="14"/>
                <w:lang w:val="en-US" w:eastAsia="en-US"/>
              </w:rPr>
              <w:t>80,348</w:t>
            </w:r>
          </w:p>
        </w:tc>
      </w:tr>
      <w:tr w:rsidR="00F82307" w:rsidRPr="00AB6C0D" w:rsidTr="00793F51">
        <w:trPr>
          <w:trHeight w:val="315"/>
        </w:trPr>
        <w:tc>
          <w:tcPr>
            <w:tcW w:w="0" w:type="auto"/>
            <w:shd w:val="clear" w:color="000000" w:fill="D9D9D9"/>
            <w:vAlign w:val="center"/>
            <w:hideMark/>
          </w:tcPr>
          <w:p w:rsidR="00F82307" w:rsidRPr="00AB6C0D" w:rsidRDefault="00F82307" w:rsidP="00793F51">
            <w:pPr>
              <w:rPr>
                <w:b/>
                <w:bCs/>
                <w:color w:val="000000"/>
                <w:sz w:val="14"/>
                <w:szCs w:val="14"/>
                <w:lang w:val="en-US" w:eastAsia="en-US"/>
              </w:rPr>
            </w:pPr>
            <w:r w:rsidRPr="00AB6C0D">
              <w:rPr>
                <w:b/>
                <w:bCs/>
                <w:color w:val="000000"/>
                <w:sz w:val="14"/>
                <w:szCs w:val="14"/>
                <w:lang w:val="en-US" w:eastAsia="en-US"/>
              </w:rPr>
              <w:t>Platforma / Baza de date</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May-19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Jun-19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Jul-19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Aug-19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Sep-19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Oct-19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Nov-19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Dec-19</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Jan-20</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Feb-20</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Mar-20</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Apr-20</w:t>
            </w:r>
          </w:p>
        </w:tc>
        <w:tc>
          <w:tcPr>
            <w:tcW w:w="0" w:type="auto"/>
            <w:shd w:val="clear" w:color="000000" w:fill="D9D9D9"/>
            <w:noWrap/>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May-20</w:t>
            </w:r>
          </w:p>
        </w:tc>
        <w:tc>
          <w:tcPr>
            <w:tcW w:w="0" w:type="auto"/>
            <w:shd w:val="clear" w:color="000000" w:fill="D9D9D9"/>
            <w:vAlign w:val="center"/>
            <w:hideMark/>
          </w:tcPr>
          <w:p w:rsidR="00F82307" w:rsidRPr="00AB6C0D" w:rsidRDefault="00F82307" w:rsidP="00793F51">
            <w:pPr>
              <w:jc w:val="center"/>
              <w:rPr>
                <w:b/>
                <w:bCs/>
                <w:sz w:val="14"/>
                <w:szCs w:val="14"/>
                <w:lang w:val="en-US" w:eastAsia="en-US"/>
              </w:rPr>
            </w:pPr>
            <w:r w:rsidRPr="00AB6C0D">
              <w:rPr>
                <w:b/>
                <w:bCs/>
                <w:sz w:val="14"/>
                <w:szCs w:val="14"/>
                <w:lang w:val="en-US" w:eastAsia="en-US"/>
              </w:rPr>
              <w:t xml:space="preserve">Total </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Science Direct FC</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206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190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121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208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139</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1,004</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Springerlink</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12</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115</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Clarivate Analitics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1,306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1,581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872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852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1,220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1,804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930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2,296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2,498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2,151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3,743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6,568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8,555</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34,376</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AIP Journals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45</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247</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APS ALL</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65</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373</w:t>
            </w:r>
          </w:p>
        </w:tc>
      </w:tr>
      <w:tr w:rsidR="00F82307" w:rsidRPr="00AB6C0D" w:rsidTr="00793F51">
        <w:trPr>
          <w:trHeight w:val="315"/>
        </w:trPr>
        <w:tc>
          <w:tcPr>
            <w:tcW w:w="0" w:type="auto"/>
            <w:shd w:val="clear" w:color="auto" w:fill="auto"/>
            <w:vAlign w:val="center"/>
            <w:hideMark/>
          </w:tcPr>
          <w:p w:rsidR="00F82307" w:rsidRPr="00AB6C0D" w:rsidRDefault="00F82307" w:rsidP="00793F51">
            <w:pPr>
              <w:rPr>
                <w:b/>
                <w:bCs/>
                <w:sz w:val="14"/>
                <w:szCs w:val="14"/>
                <w:lang w:val="en-US" w:eastAsia="en-US"/>
              </w:rPr>
            </w:pPr>
            <w:r w:rsidRPr="00AB6C0D">
              <w:rPr>
                <w:b/>
                <w:bCs/>
                <w:sz w:val="14"/>
                <w:szCs w:val="14"/>
                <w:lang w:val="en-US" w:eastAsia="en-US"/>
              </w:rPr>
              <w:t xml:space="preserve">SCOPUS </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376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1,014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673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844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646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285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111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588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350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243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3,116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4,739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28,796</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41,781</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sz w:val="14"/>
                <w:szCs w:val="14"/>
                <w:lang w:val="en-US" w:eastAsia="en-US"/>
              </w:rPr>
            </w:pPr>
            <w:r w:rsidRPr="00AB6C0D">
              <w:rPr>
                <w:b/>
                <w:bCs/>
                <w:sz w:val="14"/>
                <w:szCs w:val="14"/>
                <w:lang w:val="en-US" w:eastAsia="en-US"/>
              </w:rPr>
              <w:t>Wiley Journals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132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403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345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108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101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116</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128</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1,526</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sz w:val="14"/>
                <w:szCs w:val="14"/>
                <w:lang w:val="en-US" w:eastAsia="en-US"/>
              </w:rPr>
            </w:pPr>
            <w:r w:rsidRPr="00AB6C0D">
              <w:rPr>
                <w:b/>
                <w:bCs/>
                <w:sz w:val="14"/>
                <w:szCs w:val="14"/>
                <w:lang w:val="en-US" w:eastAsia="en-US"/>
              </w:rPr>
              <w:t>IOP Journals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24</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169</w:t>
            </w:r>
          </w:p>
        </w:tc>
      </w:tr>
      <w:tr w:rsidR="00F82307" w:rsidRPr="00AB6C0D" w:rsidTr="00793F51">
        <w:trPr>
          <w:trHeight w:val="360"/>
        </w:trPr>
        <w:tc>
          <w:tcPr>
            <w:tcW w:w="0" w:type="auto"/>
            <w:shd w:val="clear" w:color="auto" w:fill="auto"/>
            <w:noWrap/>
            <w:vAlign w:val="bottom"/>
            <w:hideMark/>
          </w:tcPr>
          <w:p w:rsidR="00F82307" w:rsidRPr="00AB6C0D" w:rsidRDefault="00F82307" w:rsidP="00793F51">
            <w:pPr>
              <w:rPr>
                <w:b/>
                <w:bCs/>
                <w:color w:val="000000"/>
                <w:sz w:val="14"/>
                <w:szCs w:val="14"/>
                <w:lang w:val="en-US" w:eastAsia="en-US"/>
              </w:rPr>
            </w:pPr>
            <w:r w:rsidRPr="00AB6C0D">
              <w:rPr>
                <w:b/>
                <w:bCs/>
                <w:color w:val="000000"/>
                <w:sz w:val="14"/>
                <w:szCs w:val="14"/>
                <w:lang w:val="en-US" w:eastAsia="en-US"/>
              </w:rPr>
              <w:t>Nature</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28</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9</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170</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color w:val="000000"/>
                <w:sz w:val="14"/>
                <w:szCs w:val="14"/>
                <w:lang w:val="en-US" w:eastAsia="en-US"/>
              </w:rPr>
            </w:pPr>
            <w:r w:rsidRPr="00AB6C0D">
              <w:rPr>
                <w:b/>
                <w:bCs/>
                <w:color w:val="000000"/>
                <w:sz w:val="14"/>
                <w:szCs w:val="14"/>
                <w:lang w:val="en-US" w:eastAsia="en-US"/>
              </w:rPr>
              <w:t>ACS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71</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23</w:t>
            </w:r>
          </w:p>
        </w:tc>
        <w:tc>
          <w:tcPr>
            <w:tcW w:w="0" w:type="auto"/>
            <w:shd w:val="clear" w:color="auto" w:fill="auto"/>
            <w:noWrap/>
            <w:vAlign w:val="center"/>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184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28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72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57</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587</w:t>
            </w: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jc w:val="right"/>
              <w:rPr>
                <w:b/>
                <w:bCs/>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jc w:val="center"/>
              <w:rPr>
                <w:b/>
                <w:bCs/>
                <w:color w:val="FF0000"/>
                <w:sz w:val="14"/>
                <w:szCs w:val="14"/>
                <w:lang w:val="en-US" w:eastAsia="en-US"/>
              </w:rPr>
            </w:pPr>
            <w:r w:rsidRPr="00AB6C0D">
              <w:rPr>
                <w:b/>
                <w:bCs/>
                <w:color w:val="FF0000"/>
                <w:sz w:val="14"/>
                <w:szCs w:val="14"/>
                <w:lang w:val="en-US" w:eastAsia="en-US"/>
              </w:rPr>
              <w:t>IP+AM</w:t>
            </w: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c>
          <w:tcPr>
            <w:tcW w:w="0" w:type="auto"/>
            <w:shd w:val="clear" w:color="auto" w:fill="auto"/>
            <w:noWrap/>
            <w:vAlign w:val="bottom"/>
            <w:hideMark/>
          </w:tcPr>
          <w:p w:rsidR="00F82307" w:rsidRPr="00AB6C0D" w:rsidRDefault="00F82307" w:rsidP="00793F51">
            <w:pPr>
              <w:rPr>
                <w:sz w:val="14"/>
                <w:szCs w:val="14"/>
                <w:lang w:val="en-US" w:eastAsia="en-US"/>
              </w:rPr>
            </w:pPr>
          </w:p>
        </w:tc>
      </w:tr>
      <w:tr w:rsidR="00F82307" w:rsidRPr="00AB6C0D" w:rsidTr="00793F51">
        <w:trPr>
          <w:trHeight w:val="315"/>
        </w:trPr>
        <w:tc>
          <w:tcPr>
            <w:tcW w:w="0" w:type="auto"/>
            <w:shd w:val="clear" w:color="auto" w:fill="auto"/>
            <w:noWrap/>
            <w:vAlign w:val="bottom"/>
            <w:hideMark/>
          </w:tcPr>
          <w:p w:rsidR="00F82307" w:rsidRPr="00AB6C0D" w:rsidRDefault="00F82307" w:rsidP="00793F51">
            <w:pPr>
              <w:rPr>
                <w:b/>
                <w:bCs/>
                <w:color w:val="000000"/>
                <w:sz w:val="14"/>
                <w:szCs w:val="14"/>
                <w:lang w:val="en-US" w:eastAsia="en-US"/>
              </w:rPr>
            </w:pPr>
            <w:r w:rsidRPr="00AB6C0D">
              <w:rPr>
                <w:b/>
                <w:bCs/>
                <w:color w:val="000000"/>
                <w:sz w:val="14"/>
                <w:szCs w:val="14"/>
                <w:lang w:val="en-US" w:eastAsia="en-US"/>
              </w:rPr>
              <w:t>SCIENCE AAAS</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123</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97</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91</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109</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322</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114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178</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64</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170</w:t>
            </w:r>
          </w:p>
        </w:tc>
        <w:tc>
          <w:tcPr>
            <w:tcW w:w="0" w:type="auto"/>
            <w:shd w:val="clear" w:color="auto" w:fill="auto"/>
            <w:noWrap/>
            <w:vAlign w:val="bottom"/>
            <w:hideMark/>
          </w:tcPr>
          <w:p w:rsidR="00F82307" w:rsidRPr="00AB6C0D" w:rsidRDefault="00F82307" w:rsidP="00793F51">
            <w:pPr>
              <w:jc w:val="right"/>
              <w:rPr>
                <w:color w:val="000000"/>
                <w:sz w:val="14"/>
                <w:szCs w:val="14"/>
                <w:lang w:val="en-US" w:eastAsia="en-US"/>
              </w:rPr>
            </w:pPr>
            <w:r w:rsidRPr="00AB6C0D">
              <w:rPr>
                <w:color w:val="000000"/>
                <w:sz w:val="14"/>
                <w:szCs w:val="14"/>
                <w:lang w:val="en-US" w:eastAsia="en-US"/>
              </w:rPr>
              <w:t>40</w:t>
            </w:r>
          </w:p>
        </w:tc>
        <w:tc>
          <w:tcPr>
            <w:tcW w:w="0" w:type="auto"/>
            <w:shd w:val="clear" w:color="auto" w:fill="auto"/>
            <w:noWrap/>
            <w:vAlign w:val="bottom"/>
            <w:hideMark/>
          </w:tcPr>
          <w:p w:rsidR="00F82307" w:rsidRPr="00AB6C0D" w:rsidRDefault="00F82307" w:rsidP="00793F51">
            <w:pPr>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rPr>
                <w:color w:val="000000"/>
                <w:sz w:val="14"/>
                <w:szCs w:val="14"/>
                <w:lang w:val="en-US" w:eastAsia="en-US"/>
              </w:rPr>
            </w:pPr>
            <w:r w:rsidRPr="00AB6C0D">
              <w:rPr>
                <w:color w:val="000000"/>
                <w:sz w:val="14"/>
                <w:szCs w:val="14"/>
                <w:lang w:val="en-US" w:eastAsia="en-US"/>
              </w:rPr>
              <w:t> </w:t>
            </w:r>
          </w:p>
        </w:tc>
        <w:tc>
          <w:tcPr>
            <w:tcW w:w="0" w:type="auto"/>
            <w:shd w:val="clear" w:color="auto" w:fill="auto"/>
            <w:noWrap/>
            <w:vAlign w:val="bottom"/>
            <w:hideMark/>
          </w:tcPr>
          <w:p w:rsidR="00F82307" w:rsidRPr="00AB6C0D" w:rsidRDefault="00F82307" w:rsidP="00793F51">
            <w:pPr>
              <w:jc w:val="right"/>
              <w:rPr>
                <w:b/>
                <w:bCs/>
                <w:sz w:val="14"/>
                <w:szCs w:val="14"/>
                <w:lang w:val="en-US" w:eastAsia="en-US"/>
              </w:rPr>
            </w:pPr>
            <w:r w:rsidRPr="00AB6C0D">
              <w:rPr>
                <w:b/>
                <w:bCs/>
                <w:sz w:val="14"/>
                <w:szCs w:val="14"/>
                <w:lang w:val="en-US" w:eastAsia="en-US"/>
              </w:rPr>
              <w:t>1,349</w:t>
            </w:r>
          </w:p>
        </w:tc>
      </w:tr>
    </w:tbl>
    <w:p w:rsidR="00F82307" w:rsidRDefault="00F82307" w:rsidP="00F82307">
      <w:pPr>
        <w:pStyle w:val="Heading1"/>
        <w:shd w:val="clear" w:color="auto" w:fill="FFFFFF"/>
        <w:spacing w:before="0" w:after="0"/>
        <w:jc w:val="both"/>
        <w:rPr>
          <w:rFonts w:ascii="Times New Roman" w:hAnsi="Times New Roman"/>
          <w:b w:val="0"/>
          <w:sz w:val="22"/>
          <w:szCs w:val="22"/>
        </w:rPr>
      </w:pPr>
    </w:p>
    <w:p w:rsidR="00F82307" w:rsidRPr="00AB6C0D" w:rsidRDefault="00F82307" w:rsidP="00F82307"/>
    <w:p w:rsidR="00F82307" w:rsidRPr="000A437C" w:rsidRDefault="00F82307" w:rsidP="00F82307">
      <w:pPr>
        <w:pStyle w:val="Heading1"/>
        <w:shd w:val="clear" w:color="auto" w:fill="FFFFFF"/>
        <w:spacing w:before="0" w:after="0"/>
        <w:jc w:val="both"/>
        <w:rPr>
          <w:rFonts w:ascii="Times New Roman" w:hAnsi="Times New Roman"/>
          <w:b w:val="0"/>
          <w:sz w:val="22"/>
          <w:szCs w:val="22"/>
        </w:rPr>
      </w:pPr>
      <w:r w:rsidRPr="000A437C">
        <w:rPr>
          <w:rFonts w:ascii="Times New Roman" w:hAnsi="Times New Roman"/>
          <w:b w:val="0"/>
          <w:sz w:val="22"/>
          <w:szCs w:val="22"/>
        </w:rPr>
        <w:t xml:space="preserve">Au fost finalizate activitatile privind certificarea </w:t>
      </w:r>
      <w:r w:rsidRPr="000A437C">
        <w:rPr>
          <w:rFonts w:ascii="Times New Roman" w:hAnsi="Times New Roman"/>
          <w:sz w:val="22"/>
          <w:szCs w:val="22"/>
        </w:rPr>
        <w:t xml:space="preserve">ISO </w:t>
      </w:r>
      <w:r w:rsidRPr="000A437C">
        <w:rPr>
          <w:rFonts w:ascii="Times New Roman" w:hAnsi="Times New Roman"/>
          <w:caps/>
          <w:color w:val="333333"/>
          <w:spacing w:val="-15"/>
          <w:sz w:val="22"/>
          <w:szCs w:val="22"/>
        </w:rPr>
        <w:t xml:space="preserve">ISO 56002:2019 (SR </w:t>
      </w:r>
      <w:r w:rsidRPr="000A437C">
        <w:rPr>
          <w:rFonts w:ascii="Times New Roman" w:hAnsi="Times New Roman"/>
          <w:sz w:val="22"/>
          <w:szCs w:val="22"/>
        </w:rPr>
        <w:t>13572 Sisteme de management al inovării)</w:t>
      </w:r>
      <w:r w:rsidRPr="000A437C">
        <w:rPr>
          <w:rFonts w:ascii="Times New Roman" w:hAnsi="Times New Roman"/>
          <w:b w:val="0"/>
          <w:sz w:val="22"/>
          <w:szCs w:val="22"/>
        </w:rPr>
        <w:t xml:space="preserve">, printr-un contract de consultanta cu firma </w:t>
      </w:r>
      <w:r w:rsidRPr="000A437C">
        <w:rPr>
          <w:rFonts w:ascii="Times New Roman" w:hAnsi="Times New Roman"/>
          <w:sz w:val="22"/>
          <w:szCs w:val="22"/>
        </w:rPr>
        <w:t>CIT-IRECSON</w:t>
      </w:r>
      <w:r w:rsidRPr="000A437C">
        <w:rPr>
          <w:rFonts w:ascii="Times New Roman" w:hAnsi="Times New Roman"/>
          <w:b w:val="0"/>
          <w:sz w:val="22"/>
          <w:szCs w:val="22"/>
        </w:rPr>
        <w:t>. Mai jos este o copie a certificatului acordat.</w:t>
      </w:r>
    </w:p>
    <w:p w:rsidR="00F82307" w:rsidRPr="000A437C" w:rsidRDefault="00F82307" w:rsidP="00F82307">
      <w:pPr>
        <w:rPr>
          <w:sz w:val="22"/>
          <w:szCs w:val="22"/>
        </w:rPr>
      </w:pPr>
      <w:r w:rsidRPr="000A437C">
        <w:rPr>
          <w:noProof/>
          <w:sz w:val="22"/>
          <w:szCs w:val="22"/>
          <w:lang w:val="en-US" w:eastAsia="en-US"/>
        </w:rPr>
        <w:drawing>
          <wp:inline distT="0" distB="0" distL="0" distR="0" wp14:anchorId="62F063FF" wp14:editId="3B390AC6">
            <wp:extent cx="3010318" cy="3895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df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996" cy="3904367"/>
                    </a:xfrm>
                    <a:prstGeom prst="rect">
                      <a:avLst/>
                    </a:prstGeom>
                  </pic:spPr>
                </pic:pic>
              </a:graphicData>
            </a:graphic>
          </wp:inline>
        </w:drawing>
      </w:r>
    </w:p>
    <w:p w:rsidR="00F82307" w:rsidRPr="000A437C" w:rsidRDefault="00F82307" w:rsidP="00F82307">
      <w:pPr>
        <w:jc w:val="both"/>
        <w:rPr>
          <w:sz w:val="22"/>
          <w:szCs w:val="22"/>
        </w:rPr>
      </w:pPr>
    </w:p>
    <w:p w:rsidR="00F82307" w:rsidRDefault="00F82307" w:rsidP="00F82307">
      <w:pPr>
        <w:jc w:val="both"/>
        <w:rPr>
          <w:sz w:val="22"/>
          <w:szCs w:val="22"/>
        </w:rPr>
      </w:pPr>
      <w:r w:rsidRPr="000A437C">
        <w:rPr>
          <w:sz w:val="22"/>
          <w:szCs w:val="22"/>
        </w:rPr>
        <w:lastRenderedPageBreak/>
        <w:t>La nivelul conducerii INCDFM s-a decis demararea activitatilor privind acreditarea unui laborator cu 3 metode de incercare (</w:t>
      </w:r>
      <w:r w:rsidRPr="000A437C">
        <w:rPr>
          <w:b/>
          <w:sz w:val="22"/>
          <w:szCs w:val="22"/>
        </w:rPr>
        <w:t>standard ISO 17025</w:t>
      </w:r>
      <w:r w:rsidRPr="000A437C">
        <w:rPr>
          <w:sz w:val="22"/>
          <w:szCs w:val="22"/>
        </w:rPr>
        <w:t xml:space="preserve">). Metodele se refera la difractie de raze X, microscopie electronica de baleiaj (SEM) si spectroscopie de fotoelectroni generati cu radiatie X (XPS). In vedrea intocmirii documentatiei necesare pentru auditul RENAR a fost incheiat un contract de consultanta cu firma </w:t>
      </w:r>
      <w:r w:rsidRPr="000A437C">
        <w:rPr>
          <w:b/>
          <w:sz w:val="22"/>
          <w:szCs w:val="22"/>
        </w:rPr>
        <w:t>ACREDICERT SRL</w:t>
      </w:r>
      <w:r w:rsidRPr="000A437C">
        <w:rPr>
          <w:sz w:val="22"/>
          <w:szCs w:val="22"/>
        </w:rPr>
        <w:t>.</w:t>
      </w:r>
    </w:p>
    <w:p w:rsidR="00793F51" w:rsidRDefault="00793F51" w:rsidP="00F82307">
      <w:pPr>
        <w:jc w:val="both"/>
        <w:rPr>
          <w:sz w:val="22"/>
          <w:szCs w:val="22"/>
        </w:rPr>
      </w:pPr>
    </w:p>
    <w:p w:rsidR="00793F51" w:rsidRPr="000A437C" w:rsidRDefault="00793F51" w:rsidP="00F82307">
      <w:pPr>
        <w:jc w:val="both"/>
        <w:rPr>
          <w:sz w:val="22"/>
          <w:szCs w:val="22"/>
        </w:rPr>
      </w:pPr>
      <w:r>
        <w:rPr>
          <w:sz w:val="22"/>
          <w:szCs w:val="22"/>
        </w:rPr>
        <w:t>Grad de indeplinire la nivel Etapa IV-2020</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047"/>
        <w:gridCol w:w="711"/>
        <w:gridCol w:w="1365"/>
        <w:gridCol w:w="956"/>
        <w:gridCol w:w="1120"/>
        <w:gridCol w:w="1548"/>
      </w:tblGrid>
      <w:tr w:rsidR="00F82307" w:rsidRPr="000A437C" w:rsidTr="00793F51">
        <w:trPr>
          <w:trHeight w:val="300"/>
        </w:trPr>
        <w:tc>
          <w:tcPr>
            <w:tcW w:w="2861" w:type="dxa"/>
            <w:shd w:val="clear" w:color="auto" w:fill="auto"/>
            <w:vAlign w:val="center"/>
            <w:hideMark/>
          </w:tcPr>
          <w:p w:rsidR="00F82307" w:rsidRPr="000A437C" w:rsidRDefault="00F82307" w:rsidP="00793F51">
            <w:pPr>
              <w:jc w:val="center"/>
              <w:rPr>
                <w:sz w:val="22"/>
                <w:szCs w:val="22"/>
                <w:lang w:val="en-US"/>
              </w:rPr>
            </w:pPr>
            <w:r w:rsidRPr="000A437C">
              <w:rPr>
                <w:sz w:val="22"/>
                <w:szCs w:val="22"/>
                <w:lang w:val="en-US"/>
              </w:rPr>
              <w:t>Activitatea IV1</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Asumat</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Realizat</w:t>
            </w:r>
          </w:p>
        </w:tc>
        <w:tc>
          <w:tcPr>
            <w:tcW w:w="0" w:type="auto"/>
            <w:vAlign w:val="center"/>
          </w:tcPr>
          <w:p w:rsidR="00F82307" w:rsidRPr="000A437C" w:rsidRDefault="00F82307" w:rsidP="00793F51">
            <w:pPr>
              <w:rPr>
                <w:sz w:val="22"/>
                <w:szCs w:val="22"/>
                <w:lang w:val="en-US"/>
              </w:rPr>
            </w:pPr>
            <w:r w:rsidRPr="000A437C">
              <w:rPr>
                <w:sz w:val="22"/>
                <w:szCs w:val="22"/>
                <w:lang w:val="en-US"/>
              </w:rPr>
              <w:t>Grad de realizare</w:t>
            </w:r>
          </w:p>
        </w:tc>
      </w:tr>
      <w:tr w:rsidR="00F82307" w:rsidRPr="000A437C" w:rsidTr="00793F51">
        <w:trPr>
          <w:trHeight w:val="300"/>
        </w:trPr>
        <w:tc>
          <w:tcPr>
            <w:tcW w:w="2861" w:type="dxa"/>
            <w:shd w:val="clear" w:color="auto" w:fill="auto"/>
            <w:vAlign w:val="center"/>
            <w:hideMark/>
          </w:tcPr>
          <w:p w:rsidR="00F82307" w:rsidRPr="000A437C" w:rsidRDefault="00F82307" w:rsidP="00793F51">
            <w:pPr>
              <w:rPr>
                <w:sz w:val="22"/>
                <w:szCs w:val="22"/>
                <w:lang w:val="en-US"/>
              </w:rPr>
            </w:pPr>
            <w:r w:rsidRPr="000A437C">
              <w:rPr>
                <w:sz w:val="22"/>
                <w:szCs w:val="22"/>
                <w:lang w:val="en-US"/>
              </w:rPr>
              <w:t>Organizarea de evenimente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Inovative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Workshop</w:t>
            </w:r>
          </w:p>
        </w:tc>
        <w:tc>
          <w:tcPr>
            <w:tcW w:w="0" w:type="auto"/>
            <w:shd w:val="clear" w:color="auto" w:fill="auto"/>
            <w:vAlign w:val="center"/>
            <w:hideMark/>
          </w:tcPr>
          <w:p w:rsidR="00F82307" w:rsidRPr="000A437C" w:rsidRDefault="00F82307" w:rsidP="00793F51">
            <w:pPr>
              <w:jc w:val="right"/>
              <w:rPr>
                <w:sz w:val="22"/>
                <w:szCs w:val="22"/>
                <w:lang w:val="en-US"/>
              </w:rPr>
            </w:pPr>
            <w:r w:rsidRPr="000A437C">
              <w:rPr>
                <w:sz w:val="22"/>
                <w:szCs w:val="22"/>
                <w:lang w:val="en-US"/>
              </w:rPr>
              <w:t>1</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1</w:t>
            </w:r>
          </w:p>
        </w:tc>
        <w:tc>
          <w:tcPr>
            <w:tcW w:w="0" w:type="auto"/>
            <w:vAlign w:val="center"/>
          </w:tcPr>
          <w:p w:rsidR="00F82307" w:rsidRPr="000A437C" w:rsidRDefault="00F82307" w:rsidP="00793F51">
            <w:pPr>
              <w:rPr>
                <w:sz w:val="22"/>
                <w:szCs w:val="22"/>
                <w:lang w:val="en-US"/>
              </w:rPr>
            </w:pPr>
            <w:r w:rsidRPr="000A437C">
              <w:rPr>
                <w:sz w:val="22"/>
                <w:szCs w:val="22"/>
                <w:lang w:val="en-US"/>
              </w:rPr>
              <w:t>100 %</w:t>
            </w:r>
          </w:p>
        </w:tc>
      </w:tr>
      <w:tr w:rsidR="00F82307" w:rsidRPr="000A437C" w:rsidTr="00793F51">
        <w:trPr>
          <w:trHeight w:val="300"/>
        </w:trPr>
        <w:tc>
          <w:tcPr>
            <w:tcW w:w="2861" w:type="dxa"/>
            <w:shd w:val="clear" w:color="auto" w:fill="auto"/>
            <w:vAlign w:val="center"/>
            <w:hideMark/>
          </w:tcPr>
          <w:p w:rsidR="00F82307" w:rsidRPr="000A437C" w:rsidRDefault="00F82307" w:rsidP="00793F51">
            <w:pPr>
              <w:jc w:val="center"/>
              <w:rPr>
                <w:sz w:val="22"/>
                <w:szCs w:val="22"/>
                <w:lang w:val="en-US"/>
              </w:rPr>
            </w:pPr>
            <w:r w:rsidRPr="000A437C">
              <w:rPr>
                <w:sz w:val="22"/>
                <w:szCs w:val="22"/>
                <w:lang w:val="en-US"/>
              </w:rPr>
              <w:t>Activitatea IV2</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tcPr>
          <w:p w:rsidR="00F82307" w:rsidRPr="000A437C" w:rsidRDefault="00F82307" w:rsidP="00793F51">
            <w:pPr>
              <w:jc w:val="right"/>
              <w:rPr>
                <w:sz w:val="22"/>
                <w:szCs w:val="22"/>
                <w:lang w:val="en-US"/>
              </w:rPr>
            </w:pPr>
          </w:p>
        </w:tc>
        <w:tc>
          <w:tcPr>
            <w:tcW w:w="0" w:type="auto"/>
            <w:vAlign w:val="center"/>
          </w:tcPr>
          <w:p w:rsidR="00F82307" w:rsidRPr="000A437C" w:rsidRDefault="00F82307" w:rsidP="00793F51">
            <w:pPr>
              <w:rPr>
                <w:sz w:val="22"/>
                <w:szCs w:val="22"/>
                <w:lang w:val="en-US"/>
              </w:rPr>
            </w:pPr>
          </w:p>
        </w:tc>
      </w:tr>
      <w:tr w:rsidR="00F82307" w:rsidRPr="000A437C" w:rsidTr="00793F51">
        <w:trPr>
          <w:trHeight w:val="510"/>
        </w:trPr>
        <w:tc>
          <w:tcPr>
            <w:tcW w:w="2861" w:type="dxa"/>
            <w:shd w:val="clear" w:color="auto" w:fill="auto"/>
            <w:vAlign w:val="center"/>
            <w:hideMark/>
          </w:tcPr>
          <w:p w:rsidR="00F82307" w:rsidRPr="000A437C" w:rsidRDefault="00F82307" w:rsidP="00793F51">
            <w:pPr>
              <w:rPr>
                <w:sz w:val="22"/>
                <w:szCs w:val="22"/>
                <w:lang w:val="en-US"/>
              </w:rPr>
            </w:pPr>
            <w:r w:rsidRPr="000A437C">
              <w:rPr>
                <w:sz w:val="22"/>
                <w:szCs w:val="22"/>
                <w:lang w:val="en-US"/>
              </w:rPr>
              <w:t>Stagii de lucru</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xml:space="preserve">Suport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Stagii</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Cel putin 8 om-luna</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2.5 luni</w:t>
            </w:r>
          </w:p>
        </w:tc>
        <w:tc>
          <w:tcPr>
            <w:tcW w:w="0" w:type="auto"/>
            <w:vAlign w:val="center"/>
          </w:tcPr>
          <w:p w:rsidR="00F82307" w:rsidRPr="000A437C" w:rsidRDefault="00F82307" w:rsidP="00793F51">
            <w:pPr>
              <w:rPr>
                <w:sz w:val="22"/>
                <w:szCs w:val="22"/>
                <w:lang w:val="en-US"/>
              </w:rPr>
            </w:pPr>
            <w:r w:rsidRPr="000A437C">
              <w:rPr>
                <w:sz w:val="22"/>
                <w:szCs w:val="22"/>
                <w:lang w:val="en-US"/>
              </w:rPr>
              <w:t>Stagiile de lucru nu au mai putut fi realizate din cauza restrictiilor de calatorie impuse de pandemia COVID-9</w:t>
            </w:r>
          </w:p>
          <w:p w:rsidR="00F82307" w:rsidRPr="000A437C" w:rsidRDefault="00F82307" w:rsidP="00793F51">
            <w:pPr>
              <w:rPr>
                <w:sz w:val="22"/>
                <w:szCs w:val="22"/>
                <w:lang w:val="en-US"/>
              </w:rPr>
            </w:pPr>
            <w:r w:rsidRPr="000A437C">
              <w:rPr>
                <w:sz w:val="22"/>
                <w:szCs w:val="22"/>
                <w:lang w:val="en-US"/>
              </w:rPr>
              <w:t>31.25 %</w:t>
            </w:r>
          </w:p>
        </w:tc>
      </w:tr>
      <w:tr w:rsidR="00F82307" w:rsidRPr="000A437C" w:rsidTr="00793F51">
        <w:trPr>
          <w:trHeight w:val="300"/>
        </w:trPr>
        <w:tc>
          <w:tcPr>
            <w:tcW w:w="2861" w:type="dxa"/>
            <w:shd w:val="clear" w:color="auto" w:fill="auto"/>
            <w:vAlign w:val="center"/>
            <w:hideMark/>
          </w:tcPr>
          <w:p w:rsidR="00F82307" w:rsidRPr="000A437C" w:rsidRDefault="00F82307" w:rsidP="00793F51">
            <w:pPr>
              <w:jc w:val="center"/>
              <w:rPr>
                <w:sz w:val="22"/>
                <w:szCs w:val="22"/>
                <w:lang w:val="en-US"/>
              </w:rPr>
            </w:pPr>
            <w:r w:rsidRPr="000A437C">
              <w:rPr>
                <w:sz w:val="22"/>
                <w:szCs w:val="22"/>
                <w:lang w:val="en-US"/>
              </w:rPr>
              <w:t>Activitatea IV3</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tcPr>
          <w:p w:rsidR="00F82307" w:rsidRPr="000A437C" w:rsidRDefault="00F82307" w:rsidP="00793F51">
            <w:pPr>
              <w:jc w:val="right"/>
              <w:rPr>
                <w:sz w:val="22"/>
                <w:szCs w:val="22"/>
                <w:lang w:val="en-US"/>
              </w:rPr>
            </w:pPr>
          </w:p>
        </w:tc>
        <w:tc>
          <w:tcPr>
            <w:tcW w:w="0" w:type="auto"/>
            <w:vAlign w:val="center"/>
          </w:tcPr>
          <w:p w:rsidR="00F82307" w:rsidRPr="000A437C" w:rsidRDefault="00F82307" w:rsidP="00793F51">
            <w:pPr>
              <w:rPr>
                <w:sz w:val="22"/>
                <w:szCs w:val="22"/>
                <w:lang w:val="en-US"/>
              </w:rPr>
            </w:pPr>
          </w:p>
        </w:tc>
      </w:tr>
      <w:tr w:rsidR="00F82307" w:rsidRPr="000A437C" w:rsidTr="00793F51">
        <w:trPr>
          <w:trHeight w:val="600"/>
        </w:trPr>
        <w:tc>
          <w:tcPr>
            <w:tcW w:w="2861" w:type="dxa"/>
            <w:shd w:val="clear" w:color="auto" w:fill="auto"/>
            <w:vAlign w:val="center"/>
            <w:hideMark/>
          </w:tcPr>
          <w:p w:rsidR="00F82307" w:rsidRPr="000A437C" w:rsidRDefault="00F82307" w:rsidP="00793F51">
            <w:pPr>
              <w:rPr>
                <w:sz w:val="22"/>
                <w:szCs w:val="22"/>
                <w:lang w:val="en-US"/>
              </w:rPr>
            </w:pPr>
            <w:r w:rsidRPr="000A437C">
              <w:rPr>
                <w:sz w:val="22"/>
                <w:szCs w:val="22"/>
                <w:lang w:val="en-US"/>
              </w:rPr>
              <w:t>Achzitii echipamente CD derulare proceduri</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Conexe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Echipamente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Minim 3</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3</w:t>
            </w:r>
          </w:p>
        </w:tc>
        <w:tc>
          <w:tcPr>
            <w:tcW w:w="0" w:type="auto"/>
            <w:vAlign w:val="center"/>
          </w:tcPr>
          <w:p w:rsidR="00F82307" w:rsidRPr="000A437C" w:rsidRDefault="00F82307" w:rsidP="00793F51">
            <w:pPr>
              <w:rPr>
                <w:sz w:val="22"/>
                <w:szCs w:val="22"/>
                <w:lang w:val="en-US"/>
              </w:rPr>
            </w:pPr>
            <w:r w:rsidRPr="000A437C">
              <w:rPr>
                <w:sz w:val="22"/>
                <w:szCs w:val="22"/>
                <w:lang w:val="en-US"/>
              </w:rPr>
              <w:t>100 %</w:t>
            </w:r>
          </w:p>
        </w:tc>
      </w:tr>
      <w:tr w:rsidR="00F82307" w:rsidRPr="000A437C" w:rsidTr="00793F51">
        <w:trPr>
          <w:trHeight w:val="300"/>
        </w:trPr>
        <w:tc>
          <w:tcPr>
            <w:tcW w:w="2861" w:type="dxa"/>
            <w:shd w:val="clear" w:color="auto" w:fill="auto"/>
            <w:vAlign w:val="center"/>
            <w:hideMark/>
          </w:tcPr>
          <w:p w:rsidR="00F82307" w:rsidRPr="000A437C" w:rsidRDefault="00F82307" w:rsidP="00793F51">
            <w:pPr>
              <w:jc w:val="center"/>
              <w:rPr>
                <w:sz w:val="22"/>
                <w:szCs w:val="22"/>
                <w:lang w:val="en-US"/>
              </w:rPr>
            </w:pPr>
            <w:r w:rsidRPr="000A437C">
              <w:rPr>
                <w:sz w:val="22"/>
                <w:szCs w:val="22"/>
                <w:lang w:val="en-US"/>
              </w:rPr>
              <w:t>Activitatea IV4</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tcPr>
          <w:p w:rsidR="00F82307" w:rsidRPr="000A437C" w:rsidRDefault="00F82307" w:rsidP="00793F51">
            <w:pPr>
              <w:jc w:val="right"/>
              <w:rPr>
                <w:sz w:val="22"/>
                <w:szCs w:val="22"/>
                <w:lang w:val="en-US"/>
              </w:rPr>
            </w:pPr>
          </w:p>
        </w:tc>
        <w:tc>
          <w:tcPr>
            <w:tcW w:w="0" w:type="auto"/>
            <w:vAlign w:val="center"/>
          </w:tcPr>
          <w:p w:rsidR="00F82307" w:rsidRPr="000A437C" w:rsidRDefault="00F82307" w:rsidP="00793F51">
            <w:pPr>
              <w:rPr>
                <w:sz w:val="22"/>
                <w:szCs w:val="22"/>
                <w:lang w:val="en-US"/>
              </w:rPr>
            </w:pPr>
          </w:p>
        </w:tc>
      </w:tr>
      <w:tr w:rsidR="00F82307" w:rsidRPr="000A437C" w:rsidTr="00793F51">
        <w:trPr>
          <w:trHeight w:val="600"/>
        </w:trPr>
        <w:tc>
          <w:tcPr>
            <w:tcW w:w="2861" w:type="dxa"/>
            <w:shd w:val="clear" w:color="auto" w:fill="auto"/>
            <w:vAlign w:val="center"/>
            <w:hideMark/>
          </w:tcPr>
          <w:p w:rsidR="00F82307" w:rsidRPr="000A437C" w:rsidRDefault="00F82307" w:rsidP="00793F51">
            <w:pPr>
              <w:rPr>
                <w:sz w:val="22"/>
                <w:szCs w:val="22"/>
                <w:lang w:val="en-US"/>
              </w:rPr>
            </w:pPr>
            <w:r w:rsidRPr="000A437C">
              <w:rPr>
                <w:sz w:val="22"/>
                <w:szCs w:val="22"/>
                <w:lang w:val="en-US"/>
              </w:rPr>
              <w:t>Diseminare prin participare la conferinte sau targuri de profil</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Suport</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Comunicari</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Cel putin 5</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2</w:t>
            </w:r>
          </w:p>
        </w:tc>
        <w:tc>
          <w:tcPr>
            <w:tcW w:w="0" w:type="auto"/>
            <w:vAlign w:val="center"/>
          </w:tcPr>
          <w:p w:rsidR="00F82307" w:rsidRPr="000A437C" w:rsidRDefault="00F82307" w:rsidP="00793F51">
            <w:pPr>
              <w:rPr>
                <w:sz w:val="22"/>
                <w:szCs w:val="22"/>
                <w:lang w:val="en-US"/>
              </w:rPr>
            </w:pPr>
            <w:r w:rsidRPr="000A437C">
              <w:rPr>
                <w:sz w:val="22"/>
                <w:szCs w:val="22"/>
                <w:lang w:val="en-US"/>
              </w:rPr>
              <w:t>Conferintele organizate in perioada martie-iunie au fost anulate sau amanate pentru 2021</w:t>
            </w:r>
          </w:p>
          <w:p w:rsidR="00F82307" w:rsidRPr="000A437C" w:rsidRDefault="00F82307" w:rsidP="00793F51">
            <w:pPr>
              <w:rPr>
                <w:sz w:val="22"/>
                <w:szCs w:val="22"/>
                <w:lang w:val="en-US"/>
              </w:rPr>
            </w:pPr>
            <w:r w:rsidRPr="000A437C">
              <w:rPr>
                <w:sz w:val="22"/>
                <w:szCs w:val="22"/>
                <w:lang w:val="en-US"/>
              </w:rPr>
              <w:t>40 %</w:t>
            </w:r>
          </w:p>
        </w:tc>
      </w:tr>
      <w:tr w:rsidR="00F82307" w:rsidRPr="000A437C" w:rsidTr="00793F51">
        <w:trPr>
          <w:trHeight w:val="300"/>
        </w:trPr>
        <w:tc>
          <w:tcPr>
            <w:tcW w:w="2861" w:type="dxa"/>
            <w:shd w:val="clear" w:color="auto" w:fill="auto"/>
            <w:vAlign w:val="center"/>
            <w:hideMark/>
          </w:tcPr>
          <w:p w:rsidR="00F82307" w:rsidRPr="000A437C" w:rsidRDefault="00F82307" w:rsidP="00793F51">
            <w:pPr>
              <w:jc w:val="center"/>
              <w:rPr>
                <w:sz w:val="22"/>
                <w:szCs w:val="22"/>
                <w:lang w:val="en-US"/>
              </w:rPr>
            </w:pPr>
            <w:r w:rsidRPr="000A437C">
              <w:rPr>
                <w:sz w:val="22"/>
                <w:szCs w:val="22"/>
                <w:lang w:val="en-US"/>
              </w:rPr>
              <w:t>Activitatea IV5</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tcPr>
          <w:p w:rsidR="00F82307" w:rsidRPr="000A437C" w:rsidRDefault="00F82307" w:rsidP="00793F51">
            <w:pPr>
              <w:jc w:val="right"/>
              <w:rPr>
                <w:sz w:val="22"/>
                <w:szCs w:val="22"/>
                <w:lang w:val="en-US"/>
              </w:rPr>
            </w:pPr>
          </w:p>
        </w:tc>
        <w:tc>
          <w:tcPr>
            <w:tcW w:w="0" w:type="auto"/>
            <w:vAlign w:val="center"/>
          </w:tcPr>
          <w:p w:rsidR="00F82307" w:rsidRPr="000A437C" w:rsidRDefault="00F82307" w:rsidP="00793F51">
            <w:pPr>
              <w:rPr>
                <w:sz w:val="22"/>
                <w:szCs w:val="22"/>
                <w:lang w:val="en-US"/>
              </w:rPr>
            </w:pPr>
          </w:p>
        </w:tc>
      </w:tr>
      <w:tr w:rsidR="00F82307" w:rsidRPr="000A437C" w:rsidTr="00793F51">
        <w:trPr>
          <w:trHeight w:val="600"/>
        </w:trPr>
        <w:tc>
          <w:tcPr>
            <w:tcW w:w="2861" w:type="dxa"/>
            <w:shd w:val="clear" w:color="auto" w:fill="auto"/>
            <w:vAlign w:val="center"/>
            <w:hideMark/>
          </w:tcPr>
          <w:p w:rsidR="00F82307" w:rsidRPr="000A437C" w:rsidRDefault="00F82307" w:rsidP="00793F51">
            <w:pPr>
              <w:rPr>
                <w:sz w:val="22"/>
                <w:szCs w:val="22"/>
                <w:lang w:val="en-US"/>
              </w:rPr>
            </w:pPr>
            <w:r w:rsidRPr="000A437C">
              <w:rPr>
                <w:sz w:val="22"/>
                <w:szCs w:val="22"/>
                <w:lang w:val="en-US"/>
              </w:rPr>
              <w:t>Achizitie servicii amenajare spatii (lab bio, Ote)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Conexe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Servicii</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Minim 1</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1</w:t>
            </w:r>
          </w:p>
        </w:tc>
        <w:tc>
          <w:tcPr>
            <w:tcW w:w="0" w:type="auto"/>
            <w:vAlign w:val="center"/>
          </w:tcPr>
          <w:p w:rsidR="00F82307" w:rsidRPr="000A437C" w:rsidRDefault="00F82307" w:rsidP="00793F51">
            <w:pPr>
              <w:rPr>
                <w:sz w:val="22"/>
                <w:szCs w:val="22"/>
                <w:lang w:val="en-US"/>
              </w:rPr>
            </w:pPr>
            <w:r w:rsidRPr="000A437C">
              <w:rPr>
                <w:sz w:val="22"/>
                <w:szCs w:val="22"/>
                <w:lang w:val="en-US"/>
              </w:rPr>
              <w:t>100 %</w:t>
            </w:r>
          </w:p>
        </w:tc>
      </w:tr>
      <w:tr w:rsidR="00F82307" w:rsidRPr="000A437C" w:rsidTr="00793F51">
        <w:trPr>
          <w:trHeight w:val="300"/>
        </w:trPr>
        <w:tc>
          <w:tcPr>
            <w:tcW w:w="2861" w:type="dxa"/>
            <w:shd w:val="clear" w:color="auto" w:fill="auto"/>
            <w:vAlign w:val="center"/>
            <w:hideMark/>
          </w:tcPr>
          <w:p w:rsidR="00F82307" w:rsidRPr="000A437C" w:rsidRDefault="00F82307" w:rsidP="00793F51">
            <w:pPr>
              <w:jc w:val="center"/>
              <w:rPr>
                <w:sz w:val="22"/>
                <w:szCs w:val="22"/>
                <w:lang w:val="en-US"/>
              </w:rPr>
            </w:pPr>
            <w:r w:rsidRPr="000A437C">
              <w:rPr>
                <w:sz w:val="22"/>
                <w:szCs w:val="22"/>
                <w:lang w:val="en-US"/>
              </w:rPr>
              <w:t>Activitatea IV6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tcPr>
          <w:p w:rsidR="00F82307" w:rsidRPr="000A437C" w:rsidRDefault="00F82307" w:rsidP="00793F51">
            <w:pPr>
              <w:jc w:val="right"/>
              <w:rPr>
                <w:sz w:val="22"/>
                <w:szCs w:val="22"/>
                <w:lang w:val="en-US"/>
              </w:rPr>
            </w:pPr>
          </w:p>
        </w:tc>
        <w:tc>
          <w:tcPr>
            <w:tcW w:w="0" w:type="auto"/>
            <w:vAlign w:val="center"/>
          </w:tcPr>
          <w:p w:rsidR="00F82307" w:rsidRPr="000A437C" w:rsidRDefault="00F82307" w:rsidP="00793F51">
            <w:pPr>
              <w:rPr>
                <w:sz w:val="22"/>
                <w:szCs w:val="22"/>
                <w:lang w:val="en-US"/>
              </w:rPr>
            </w:pPr>
          </w:p>
        </w:tc>
      </w:tr>
      <w:tr w:rsidR="00F82307" w:rsidRPr="000A437C" w:rsidTr="00793F51">
        <w:trPr>
          <w:trHeight w:val="600"/>
        </w:trPr>
        <w:tc>
          <w:tcPr>
            <w:tcW w:w="2861" w:type="dxa"/>
            <w:shd w:val="clear" w:color="auto" w:fill="auto"/>
            <w:vAlign w:val="center"/>
            <w:hideMark/>
          </w:tcPr>
          <w:p w:rsidR="00F82307" w:rsidRPr="000A437C" w:rsidRDefault="00F82307" w:rsidP="00793F51">
            <w:pPr>
              <w:rPr>
                <w:sz w:val="22"/>
                <w:szCs w:val="22"/>
                <w:lang w:val="en-US"/>
              </w:rPr>
            </w:pPr>
            <w:r w:rsidRPr="000A437C">
              <w:rPr>
                <w:sz w:val="22"/>
                <w:szCs w:val="22"/>
                <w:lang w:val="en-US"/>
              </w:rPr>
              <w:t>Diseminare prin publicare open acces</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Suport</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Publicatii</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Minim 3</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5</w:t>
            </w:r>
          </w:p>
        </w:tc>
        <w:tc>
          <w:tcPr>
            <w:tcW w:w="0" w:type="auto"/>
            <w:vAlign w:val="center"/>
          </w:tcPr>
          <w:p w:rsidR="00F82307" w:rsidRPr="000A437C" w:rsidRDefault="00F82307" w:rsidP="00793F51">
            <w:pPr>
              <w:rPr>
                <w:sz w:val="22"/>
                <w:szCs w:val="22"/>
                <w:lang w:val="en-US"/>
              </w:rPr>
            </w:pPr>
            <w:r w:rsidRPr="000A437C">
              <w:rPr>
                <w:sz w:val="22"/>
                <w:szCs w:val="22"/>
                <w:lang w:val="en-US"/>
              </w:rPr>
              <w:t>166 %</w:t>
            </w:r>
          </w:p>
        </w:tc>
      </w:tr>
      <w:tr w:rsidR="00F82307" w:rsidRPr="000A437C" w:rsidTr="00793F51">
        <w:trPr>
          <w:trHeight w:val="300"/>
        </w:trPr>
        <w:tc>
          <w:tcPr>
            <w:tcW w:w="2861" w:type="dxa"/>
            <w:shd w:val="clear" w:color="auto" w:fill="auto"/>
            <w:vAlign w:val="center"/>
            <w:hideMark/>
          </w:tcPr>
          <w:p w:rsidR="00F82307" w:rsidRPr="000A437C" w:rsidRDefault="00F82307" w:rsidP="00793F51">
            <w:pPr>
              <w:jc w:val="center"/>
              <w:rPr>
                <w:sz w:val="22"/>
                <w:szCs w:val="22"/>
                <w:lang w:val="en-US"/>
              </w:rPr>
            </w:pPr>
            <w:r w:rsidRPr="000A437C">
              <w:rPr>
                <w:sz w:val="22"/>
                <w:szCs w:val="22"/>
                <w:lang w:val="en-US"/>
              </w:rPr>
              <w:t>Activitatea IV7</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tcPr>
          <w:p w:rsidR="00F82307" w:rsidRPr="000A437C" w:rsidRDefault="00F82307" w:rsidP="00793F51">
            <w:pPr>
              <w:jc w:val="right"/>
              <w:rPr>
                <w:sz w:val="22"/>
                <w:szCs w:val="22"/>
                <w:lang w:val="en-US"/>
              </w:rPr>
            </w:pPr>
          </w:p>
        </w:tc>
        <w:tc>
          <w:tcPr>
            <w:tcW w:w="0" w:type="auto"/>
            <w:vAlign w:val="center"/>
          </w:tcPr>
          <w:p w:rsidR="00F82307" w:rsidRPr="000A437C" w:rsidRDefault="00F82307" w:rsidP="00793F51">
            <w:pPr>
              <w:rPr>
                <w:sz w:val="22"/>
                <w:szCs w:val="22"/>
                <w:lang w:val="en-US"/>
              </w:rPr>
            </w:pPr>
          </w:p>
        </w:tc>
      </w:tr>
      <w:tr w:rsidR="00F82307" w:rsidRPr="000A437C" w:rsidTr="00793F51">
        <w:trPr>
          <w:trHeight w:val="600"/>
        </w:trPr>
        <w:tc>
          <w:tcPr>
            <w:tcW w:w="2861" w:type="dxa"/>
            <w:shd w:val="clear" w:color="auto" w:fill="auto"/>
            <w:vAlign w:val="center"/>
            <w:hideMark/>
          </w:tcPr>
          <w:p w:rsidR="00F82307" w:rsidRPr="000A437C" w:rsidRDefault="00F82307" w:rsidP="00793F51">
            <w:pPr>
              <w:rPr>
                <w:sz w:val="22"/>
                <w:szCs w:val="22"/>
                <w:lang w:val="en-US"/>
              </w:rPr>
            </w:pPr>
            <w:r w:rsidRPr="000A437C">
              <w:rPr>
                <w:sz w:val="22"/>
                <w:szCs w:val="22"/>
                <w:lang w:val="en-US"/>
              </w:rPr>
              <w:t>Activitati de protectie a proprietatii intelectuale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Conexe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Cereri de brevet</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Minim 8</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6 depuse</w:t>
            </w:r>
          </w:p>
          <w:p w:rsidR="00F82307" w:rsidRPr="000A437C" w:rsidRDefault="00F82307" w:rsidP="00793F51">
            <w:pPr>
              <w:jc w:val="right"/>
              <w:rPr>
                <w:sz w:val="22"/>
                <w:szCs w:val="22"/>
                <w:lang w:val="en-US"/>
              </w:rPr>
            </w:pPr>
            <w:r w:rsidRPr="000A437C">
              <w:rPr>
                <w:sz w:val="22"/>
                <w:szCs w:val="22"/>
                <w:lang w:val="en-US"/>
              </w:rPr>
              <w:t>1 acodat</w:t>
            </w:r>
          </w:p>
        </w:tc>
        <w:tc>
          <w:tcPr>
            <w:tcW w:w="0" w:type="auto"/>
            <w:vAlign w:val="center"/>
          </w:tcPr>
          <w:p w:rsidR="00F82307" w:rsidRPr="000A437C" w:rsidRDefault="00F82307" w:rsidP="00793F51">
            <w:pPr>
              <w:rPr>
                <w:sz w:val="22"/>
                <w:szCs w:val="22"/>
                <w:lang w:val="en-US"/>
              </w:rPr>
            </w:pPr>
            <w:r w:rsidRPr="000A437C">
              <w:rPr>
                <w:sz w:val="22"/>
                <w:szCs w:val="22"/>
                <w:lang w:val="en-US"/>
              </w:rPr>
              <w:t>87.5 %</w:t>
            </w:r>
          </w:p>
          <w:p w:rsidR="00F82307" w:rsidRPr="000A437C" w:rsidRDefault="00F82307" w:rsidP="00793F51">
            <w:pPr>
              <w:rPr>
                <w:sz w:val="22"/>
                <w:szCs w:val="22"/>
                <w:lang w:val="en-US"/>
              </w:rPr>
            </w:pPr>
            <w:r w:rsidRPr="000A437C">
              <w:rPr>
                <w:sz w:val="22"/>
                <w:szCs w:val="22"/>
                <w:lang w:val="en-US"/>
              </w:rPr>
              <w:t xml:space="preserve">Rata de depunere de noi cereri de brevet de inventive este, de regula, mai </w:t>
            </w:r>
            <w:r w:rsidRPr="000A437C">
              <w:rPr>
                <w:sz w:val="22"/>
                <w:szCs w:val="22"/>
                <w:lang w:val="en-US"/>
              </w:rPr>
              <w:lastRenderedPageBreak/>
              <w:t>mare in a doua jumatate a anului, cand se pot trage concluzii mai clare privind rezultatele experimentelor desfasurate in timpul anului.</w:t>
            </w:r>
          </w:p>
        </w:tc>
      </w:tr>
      <w:tr w:rsidR="00F82307" w:rsidRPr="000A437C" w:rsidTr="00793F51">
        <w:trPr>
          <w:trHeight w:val="300"/>
        </w:trPr>
        <w:tc>
          <w:tcPr>
            <w:tcW w:w="2861" w:type="dxa"/>
            <w:shd w:val="clear" w:color="auto" w:fill="auto"/>
            <w:vAlign w:val="center"/>
            <w:hideMark/>
          </w:tcPr>
          <w:p w:rsidR="00F82307" w:rsidRPr="000A437C" w:rsidRDefault="00F82307" w:rsidP="00793F51">
            <w:pPr>
              <w:jc w:val="center"/>
              <w:rPr>
                <w:sz w:val="22"/>
                <w:szCs w:val="22"/>
                <w:lang w:val="en-US"/>
              </w:rPr>
            </w:pPr>
            <w:r w:rsidRPr="000A437C">
              <w:rPr>
                <w:sz w:val="22"/>
                <w:szCs w:val="22"/>
                <w:lang w:val="en-US"/>
              </w:rPr>
              <w:lastRenderedPageBreak/>
              <w:t>Activitatea IV8</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 </w:t>
            </w:r>
          </w:p>
        </w:tc>
        <w:tc>
          <w:tcPr>
            <w:tcW w:w="0" w:type="auto"/>
            <w:shd w:val="clear" w:color="auto" w:fill="auto"/>
            <w:vAlign w:val="center"/>
          </w:tcPr>
          <w:p w:rsidR="00F82307" w:rsidRPr="000A437C" w:rsidRDefault="00F82307" w:rsidP="00793F51">
            <w:pPr>
              <w:jc w:val="right"/>
              <w:rPr>
                <w:sz w:val="22"/>
                <w:szCs w:val="22"/>
                <w:lang w:val="en-US"/>
              </w:rPr>
            </w:pPr>
          </w:p>
        </w:tc>
        <w:tc>
          <w:tcPr>
            <w:tcW w:w="0" w:type="auto"/>
            <w:vAlign w:val="center"/>
          </w:tcPr>
          <w:p w:rsidR="00F82307" w:rsidRPr="000A437C" w:rsidRDefault="00F82307" w:rsidP="00793F51">
            <w:pPr>
              <w:rPr>
                <w:sz w:val="22"/>
                <w:szCs w:val="22"/>
                <w:lang w:val="en-US"/>
              </w:rPr>
            </w:pPr>
          </w:p>
        </w:tc>
      </w:tr>
      <w:tr w:rsidR="00F82307" w:rsidRPr="000A437C" w:rsidTr="00793F51">
        <w:trPr>
          <w:trHeight w:val="900"/>
        </w:trPr>
        <w:tc>
          <w:tcPr>
            <w:tcW w:w="2861" w:type="dxa"/>
            <w:shd w:val="clear" w:color="auto" w:fill="auto"/>
            <w:vAlign w:val="center"/>
            <w:hideMark/>
          </w:tcPr>
          <w:p w:rsidR="00F82307" w:rsidRPr="000A437C" w:rsidRDefault="00F82307" w:rsidP="00793F51">
            <w:pPr>
              <w:rPr>
                <w:sz w:val="22"/>
                <w:szCs w:val="22"/>
                <w:lang w:val="en-US"/>
              </w:rPr>
            </w:pPr>
            <w:r w:rsidRPr="000A437C">
              <w:rPr>
                <w:sz w:val="22"/>
                <w:szCs w:val="22"/>
                <w:lang w:val="en-US"/>
              </w:rPr>
              <w:t>Servicii de multiplicare raport anual, alte servicii (intretinere echipamente)</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Suport</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Raport</w:t>
            </w:r>
          </w:p>
        </w:tc>
        <w:tc>
          <w:tcPr>
            <w:tcW w:w="0" w:type="auto"/>
            <w:shd w:val="clear" w:color="auto" w:fill="auto"/>
            <w:vAlign w:val="center"/>
            <w:hideMark/>
          </w:tcPr>
          <w:p w:rsidR="00F82307" w:rsidRPr="000A437C" w:rsidRDefault="00F82307" w:rsidP="00793F51">
            <w:pPr>
              <w:rPr>
                <w:sz w:val="22"/>
                <w:szCs w:val="22"/>
                <w:lang w:val="en-US"/>
              </w:rPr>
            </w:pPr>
            <w:r w:rsidRPr="000A437C">
              <w:rPr>
                <w:sz w:val="22"/>
                <w:szCs w:val="22"/>
                <w:lang w:val="en-US"/>
              </w:rPr>
              <w:t>Minim 100 bucati</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150</w:t>
            </w:r>
          </w:p>
        </w:tc>
        <w:tc>
          <w:tcPr>
            <w:tcW w:w="0" w:type="auto"/>
            <w:vAlign w:val="center"/>
          </w:tcPr>
          <w:p w:rsidR="00F82307" w:rsidRPr="000A437C" w:rsidRDefault="00F82307" w:rsidP="00793F51">
            <w:pPr>
              <w:rPr>
                <w:sz w:val="22"/>
                <w:szCs w:val="22"/>
                <w:lang w:val="en-US"/>
              </w:rPr>
            </w:pPr>
            <w:r w:rsidRPr="000A437C">
              <w:rPr>
                <w:sz w:val="22"/>
                <w:szCs w:val="22"/>
                <w:lang w:val="en-US"/>
              </w:rPr>
              <w:t>150 %</w:t>
            </w:r>
          </w:p>
        </w:tc>
      </w:tr>
      <w:tr w:rsidR="00F82307" w:rsidRPr="000A437C" w:rsidTr="00793F51">
        <w:trPr>
          <w:trHeight w:val="423"/>
        </w:trPr>
        <w:tc>
          <w:tcPr>
            <w:tcW w:w="2861" w:type="dxa"/>
            <w:shd w:val="clear" w:color="auto" w:fill="auto"/>
            <w:vAlign w:val="center"/>
          </w:tcPr>
          <w:p w:rsidR="00F82307" w:rsidRPr="000A437C" w:rsidRDefault="00F82307" w:rsidP="00793F51">
            <w:pPr>
              <w:jc w:val="center"/>
              <w:rPr>
                <w:sz w:val="22"/>
                <w:szCs w:val="22"/>
                <w:lang w:val="en-US"/>
              </w:rPr>
            </w:pPr>
            <w:r w:rsidRPr="000A437C">
              <w:rPr>
                <w:sz w:val="22"/>
                <w:szCs w:val="22"/>
                <w:lang w:val="en-US"/>
              </w:rPr>
              <w:t>Activitatea IV9</w:t>
            </w:r>
          </w:p>
        </w:tc>
        <w:tc>
          <w:tcPr>
            <w:tcW w:w="0" w:type="auto"/>
            <w:shd w:val="clear" w:color="auto" w:fill="auto"/>
            <w:vAlign w:val="center"/>
          </w:tcPr>
          <w:p w:rsidR="00F82307" w:rsidRPr="000A437C" w:rsidRDefault="00F82307" w:rsidP="00793F51">
            <w:pPr>
              <w:rPr>
                <w:sz w:val="22"/>
                <w:szCs w:val="22"/>
                <w:lang w:val="en-US"/>
              </w:rPr>
            </w:pPr>
          </w:p>
        </w:tc>
        <w:tc>
          <w:tcPr>
            <w:tcW w:w="0" w:type="auto"/>
            <w:shd w:val="clear" w:color="auto" w:fill="auto"/>
            <w:vAlign w:val="center"/>
          </w:tcPr>
          <w:p w:rsidR="00F82307" w:rsidRPr="000A437C" w:rsidRDefault="00F82307" w:rsidP="00793F51">
            <w:pPr>
              <w:rPr>
                <w:sz w:val="22"/>
                <w:szCs w:val="22"/>
                <w:lang w:val="en-US"/>
              </w:rPr>
            </w:pPr>
          </w:p>
        </w:tc>
        <w:tc>
          <w:tcPr>
            <w:tcW w:w="0" w:type="auto"/>
            <w:shd w:val="clear" w:color="auto" w:fill="auto"/>
            <w:vAlign w:val="center"/>
          </w:tcPr>
          <w:p w:rsidR="00F82307" w:rsidRPr="000A437C" w:rsidRDefault="00F82307" w:rsidP="00793F51">
            <w:pPr>
              <w:rPr>
                <w:sz w:val="22"/>
                <w:szCs w:val="22"/>
                <w:lang w:val="en-US"/>
              </w:rPr>
            </w:pPr>
          </w:p>
        </w:tc>
        <w:tc>
          <w:tcPr>
            <w:tcW w:w="0" w:type="auto"/>
            <w:shd w:val="clear" w:color="auto" w:fill="auto"/>
            <w:vAlign w:val="center"/>
          </w:tcPr>
          <w:p w:rsidR="00F82307" w:rsidRPr="000A437C" w:rsidRDefault="00F82307" w:rsidP="00793F51">
            <w:pPr>
              <w:rPr>
                <w:sz w:val="22"/>
                <w:szCs w:val="22"/>
                <w:lang w:val="en-US"/>
              </w:rPr>
            </w:pPr>
          </w:p>
        </w:tc>
        <w:tc>
          <w:tcPr>
            <w:tcW w:w="0" w:type="auto"/>
            <w:shd w:val="clear" w:color="auto" w:fill="auto"/>
            <w:vAlign w:val="center"/>
          </w:tcPr>
          <w:p w:rsidR="00F82307" w:rsidRPr="000A437C" w:rsidRDefault="00F82307" w:rsidP="00793F51">
            <w:pPr>
              <w:jc w:val="right"/>
              <w:rPr>
                <w:sz w:val="22"/>
                <w:szCs w:val="22"/>
                <w:lang w:val="en-US"/>
              </w:rPr>
            </w:pPr>
          </w:p>
        </w:tc>
        <w:tc>
          <w:tcPr>
            <w:tcW w:w="0" w:type="auto"/>
            <w:vAlign w:val="center"/>
          </w:tcPr>
          <w:p w:rsidR="00F82307" w:rsidRPr="000A437C" w:rsidRDefault="00F82307" w:rsidP="00793F51">
            <w:pPr>
              <w:rPr>
                <w:sz w:val="22"/>
                <w:szCs w:val="22"/>
                <w:lang w:val="en-US"/>
              </w:rPr>
            </w:pPr>
          </w:p>
        </w:tc>
      </w:tr>
      <w:tr w:rsidR="00F82307" w:rsidRPr="000A437C" w:rsidTr="00793F51">
        <w:trPr>
          <w:trHeight w:val="900"/>
        </w:trPr>
        <w:tc>
          <w:tcPr>
            <w:tcW w:w="2861" w:type="dxa"/>
            <w:shd w:val="clear" w:color="auto" w:fill="auto"/>
            <w:vAlign w:val="center"/>
          </w:tcPr>
          <w:p w:rsidR="00F82307" w:rsidRPr="000A437C" w:rsidRDefault="00F82307" w:rsidP="00793F51">
            <w:pPr>
              <w:rPr>
                <w:sz w:val="22"/>
                <w:szCs w:val="22"/>
                <w:lang w:val="en-US"/>
              </w:rPr>
            </w:pPr>
            <w:r w:rsidRPr="000A437C">
              <w:rPr>
                <w:sz w:val="22"/>
                <w:szCs w:val="22"/>
                <w:lang w:val="en-US"/>
              </w:rPr>
              <w:t>Activități suport pentru cercetare: acces la arhive, biblioteci, publicaţii, baze de date şi alte surse de informare  cu scopul utilizarii acestora in redactarea de studii si lucrari stiintifice sau cereri de protectie a proprietatii intelectuale</w:t>
            </w:r>
          </w:p>
        </w:tc>
        <w:tc>
          <w:tcPr>
            <w:tcW w:w="0" w:type="auto"/>
            <w:shd w:val="clear" w:color="auto" w:fill="auto"/>
            <w:vAlign w:val="center"/>
          </w:tcPr>
          <w:p w:rsidR="00F82307" w:rsidRPr="000A437C" w:rsidRDefault="00F82307" w:rsidP="00793F51">
            <w:pPr>
              <w:rPr>
                <w:sz w:val="22"/>
                <w:szCs w:val="22"/>
                <w:lang w:val="en-US"/>
              </w:rPr>
            </w:pPr>
            <w:r w:rsidRPr="000A437C">
              <w:rPr>
                <w:sz w:val="22"/>
                <w:szCs w:val="22"/>
                <w:lang w:val="en-US"/>
              </w:rPr>
              <w:t>Suport</w:t>
            </w:r>
          </w:p>
        </w:tc>
        <w:tc>
          <w:tcPr>
            <w:tcW w:w="0" w:type="auto"/>
            <w:shd w:val="clear" w:color="auto" w:fill="auto"/>
            <w:vAlign w:val="center"/>
          </w:tcPr>
          <w:p w:rsidR="00F82307" w:rsidRPr="000A437C" w:rsidRDefault="00F82307" w:rsidP="00793F51">
            <w:pPr>
              <w:rPr>
                <w:sz w:val="22"/>
                <w:szCs w:val="22"/>
                <w:lang w:val="en-US"/>
              </w:rPr>
            </w:pPr>
            <w:r w:rsidRPr="000A437C">
              <w:rPr>
                <w:sz w:val="22"/>
                <w:szCs w:val="22"/>
                <w:lang w:val="en-US"/>
              </w:rPr>
              <w:t>30.06</w:t>
            </w:r>
          </w:p>
        </w:tc>
        <w:tc>
          <w:tcPr>
            <w:tcW w:w="0" w:type="auto"/>
            <w:shd w:val="clear" w:color="auto" w:fill="auto"/>
            <w:vAlign w:val="center"/>
          </w:tcPr>
          <w:p w:rsidR="00F82307" w:rsidRPr="000A437C" w:rsidRDefault="00F82307" w:rsidP="00793F51">
            <w:pPr>
              <w:rPr>
                <w:sz w:val="22"/>
                <w:szCs w:val="22"/>
                <w:lang w:val="en-US"/>
              </w:rPr>
            </w:pPr>
            <w:r w:rsidRPr="000A437C">
              <w:rPr>
                <w:sz w:val="22"/>
                <w:szCs w:val="22"/>
                <w:lang w:val="en-US"/>
              </w:rPr>
              <w:t>Accesari; publicatii</w:t>
            </w:r>
          </w:p>
        </w:tc>
        <w:tc>
          <w:tcPr>
            <w:tcW w:w="0" w:type="auto"/>
            <w:shd w:val="clear" w:color="auto" w:fill="auto"/>
            <w:vAlign w:val="center"/>
          </w:tcPr>
          <w:p w:rsidR="00F82307" w:rsidRPr="000A437C" w:rsidRDefault="00F82307" w:rsidP="00793F51">
            <w:pPr>
              <w:rPr>
                <w:sz w:val="22"/>
                <w:szCs w:val="22"/>
                <w:lang w:val="en-US"/>
              </w:rPr>
            </w:pPr>
            <w:r w:rsidRPr="000A437C">
              <w:rPr>
                <w:sz w:val="22"/>
                <w:szCs w:val="22"/>
                <w:lang w:val="en-US"/>
              </w:rPr>
              <w:t>Minim 50</w:t>
            </w:r>
          </w:p>
        </w:tc>
        <w:tc>
          <w:tcPr>
            <w:tcW w:w="0" w:type="auto"/>
            <w:shd w:val="clear" w:color="auto" w:fill="auto"/>
            <w:vAlign w:val="center"/>
          </w:tcPr>
          <w:p w:rsidR="00F82307" w:rsidRPr="000A437C" w:rsidRDefault="00F82307" w:rsidP="00793F51">
            <w:pPr>
              <w:jc w:val="right"/>
              <w:rPr>
                <w:sz w:val="22"/>
                <w:szCs w:val="22"/>
                <w:lang w:val="en-US"/>
              </w:rPr>
            </w:pPr>
            <w:r w:rsidRPr="000A437C">
              <w:rPr>
                <w:sz w:val="22"/>
                <w:szCs w:val="22"/>
                <w:lang w:val="en-US"/>
              </w:rPr>
              <w:t>122</w:t>
            </w:r>
          </w:p>
          <w:p w:rsidR="00F82307" w:rsidRPr="000A437C" w:rsidRDefault="00F82307" w:rsidP="00793F51">
            <w:pPr>
              <w:jc w:val="right"/>
              <w:rPr>
                <w:sz w:val="22"/>
                <w:szCs w:val="22"/>
                <w:lang w:val="en-US"/>
              </w:rPr>
            </w:pPr>
            <w:r w:rsidRPr="000A437C">
              <w:rPr>
                <w:sz w:val="22"/>
                <w:szCs w:val="22"/>
                <w:lang w:val="en-US"/>
              </w:rPr>
              <w:t>(vezi referintele de la lucrarile open-access)</w:t>
            </w:r>
          </w:p>
        </w:tc>
        <w:tc>
          <w:tcPr>
            <w:tcW w:w="0" w:type="auto"/>
            <w:vAlign w:val="center"/>
          </w:tcPr>
          <w:p w:rsidR="00F82307" w:rsidRPr="000A437C" w:rsidRDefault="00F82307" w:rsidP="00793F51">
            <w:pPr>
              <w:rPr>
                <w:sz w:val="22"/>
                <w:szCs w:val="22"/>
                <w:lang w:val="en-US"/>
              </w:rPr>
            </w:pPr>
            <w:r w:rsidRPr="000A437C">
              <w:rPr>
                <w:sz w:val="22"/>
                <w:szCs w:val="22"/>
                <w:lang w:val="en-US"/>
              </w:rPr>
              <w:t>244 %</w:t>
            </w:r>
          </w:p>
        </w:tc>
      </w:tr>
      <w:tr w:rsidR="00F82307" w:rsidRPr="000A437C" w:rsidTr="00793F51">
        <w:trPr>
          <w:trHeight w:val="300"/>
        </w:trPr>
        <w:tc>
          <w:tcPr>
            <w:tcW w:w="4740" w:type="dxa"/>
            <w:gridSpan w:val="3"/>
            <w:shd w:val="clear" w:color="auto" w:fill="auto"/>
            <w:vAlign w:val="center"/>
            <w:hideMark/>
          </w:tcPr>
          <w:p w:rsidR="00F82307" w:rsidRPr="000A437C" w:rsidRDefault="00F82307" w:rsidP="00793F51">
            <w:pPr>
              <w:jc w:val="center"/>
              <w:rPr>
                <w:b/>
                <w:bCs/>
                <w:sz w:val="22"/>
                <w:szCs w:val="22"/>
                <w:lang w:val="en-US"/>
              </w:rPr>
            </w:pPr>
            <w:r w:rsidRPr="000A437C">
              <w:rPr>
                <w:b/>
                <w:bCs/>
                <w:sz w:val="22"/>
                <w:szCs w:val="22"/>
                <w:lang w:val="en-US"/>
              </w:rPr>
              <w:t>Total Etapă IV 2020**</w:t>
            </w:r>
          </w:p>
        </w:tc>
        <w:tc>
          <w:tcPr>
            <w:tcW w:w="0" w:type="auto"/>
            <w:shd w:val="clear" w:color="auto" w:fill="auto"/>
            <w:vAlign w:val="center"/>
            <w:hideMark/>
          </w:tcPr>
          <w:p w:rsidR="00F82307" w:rsidRPr="000A437C" w:rsidRDefault="00F82307" w:rsidP="00793F51">
            <w:pPr>
              <w:rPr>
                <w:b/>
                <w:bCs/>
                <w:sz w:val="22"/>
                <w:szCs w:val="22"/>
                <w:lang w:val="en-US"/>
              </w:rPr>
            </w:pPr>
            <w:r w:rsidRPr="000A437C">
              <w:rPr>
                <w:b/>
                <w:bCs/>
                <w:sz w:val="22"/>
                <w:szCs w:val="22"/>
                <w:lang w:val="en-US"/>
              </w:rPr>
              <w:t> </w:t>
            </w:r>
          </w:p>
        </w:tc>
        <w:tc>
          <w:tcPr>
            <w:tcW w:w="0" w:type="auto"/>
            <w:shd w:val="clear" w:color="auto" w:fill="auto"/>
            <w:vAlign w:val="center"/>
            <w:hideMark/>
          </w:tcPr>
          <w:p w:rsidR="00F82307" w:rsidRPr="000A437C" w:rsidRDefault="00F82307" w:rsidP="00793F51">
            <w:pPr>
              <w:rPr>
                <w:b/>
                <w:bCs/>
                <w:sz w:val="22"/>
                <w:szCs w:val="22"/>
                <w:lang w:val="en-US"/>
              </w:rPr>
            </w:pPr>
            <w:r w:rsidRPr="000A437C">
              <w:rPr>
                <w:b/>
                <w:bCs/>
                <w:sz w:val="22"/>
                <w:szCs w:val="22"/>
                <w:lang w:val="en-US"/>
              </w:rPr>
              <w:t> </w:t>
            </w:r>
          </w:p>
        </w:tc>
        <w:tc>
          <w:tcPr>
            <w:tcW w:w="0" w:type="auto"/>
            <w:shd w:val="clear" w:color="auto" w:fill="auto"/>
            <w:vAlign w:val="center"/>
          </w:tcPr>
          <w:p w:rsidR="00F82307" w:rsidRPr="000A437C" w:rsidRDefault="00F82307" w:rsidP="00793F51">
            <w:pPr>
              <w:jc w:val="right"/>
              <w:rPr>
                <w:b/>
                <w:bCs/>
                <w:sz w:val="22"/>
                <w:szCs w:val="22"/>
                <w:lang w:val="en-US"/>
              </w:rPr>
            </w:pPr>
          </w:p>
        </w:tc>
        <w:tc>
          <w:tcPr>
            <w:tcW w:w="0" w:type="auto"/>
            <w:vAlign w:val="center"/>
          </w:tcPr>
          <w:p w:rsidR="00F82307" w:rsidRPr="000A437C" w:rsidRDefault="00F82307" w:rsidP="00793F51">
            <w:pPr>
              <w:rPr>
                <w:b/>
                <w:bCs/>
                <w:sz w:val="22"/>
                <w:szCs w:val="22"/>
                <w:lang w:val="en-US"/>
              </w:rPr>
            </w:pPr>
          </w:p>
        </w:tc>
      </w:tr>
    </w:tbl>
    <w:p w:rsidR="00F82307" w:rsidRPr="000A437C" w:rsidRDefault="00F82307" w:rsidP="00F82307">
      <w:pPr>
        <w:rPr>
          <w:sz w:val="22"/>
          <w:szCs w:val="22"/>
        </w:rPr>
      </w:pPr>
    </w:p>
    <w:p w:rsidR="00F82307" w:rsidRPr="00793F51" w:rsidRDefault="00793F51" w:rsidP="00F82307">
      <w:pPr>
        <w:pStyle w:val="Title"/>
        <w:jc w:val="left"/>
        <w:rPr>
          <w:i w:val="0"/>
          <w:sz w:val="22"/>
          <w:szCs w:val="22"/>
        </w:rPr>
      </w:pPr>
      <w:r w:rsidRPr="00793F51">
        <w:rPr>
          <w:i w:val="0"/>
          <w:sz w:val="22"/>
          <w:szCs w:val="22"/>
        </w:rPr>
        <w:t>Etapa V</w:t>
      </w:r>
    </w:p>
    <w:p w:rsidR="00793F51" w:rsidRPr="000A437C" w:rsidRDefault="00793F51" w:rsidP="00793F51">
      <w:pPr>
        <w:jc w:val="both"/>
        <w:rPr>
          <w:b/>
          <w:color w:val="000000"/>
          <w:sz w:val="22"/>
          <w:szCs w:val="22"/>
          <w:lang w:val="en-US"/>
        </w:rPr>
      </w:pPr>
      <w:r w:rsidRPr="000A437C">
        <w:rPr>
          <w:b/>
          <w:color w:val="000000"/>
          <w:sz w:val="22"/>
          <w:szCs w:val="22"/>
          <w:lang w:val="en-US"/>
        </w:rPr>
        <w:t>Organizarea de evenimente</w:t>
      </w:r>
    </w:p>
    <w:p w:rsidR="00793F51" w:rsidRPr="000A437C" w:rsidRDefault="00793F51" w:rsidP="00793F51">
      <w:pPr>
        <w:jc w:val="both"/>
        <w:rPr>
          <w:b/>
          <w:color w:val="000000"/>
          <w:sz w:val="22"/>
          <w:szCs w:val="22"/>
          <w:lang w:val="en-US"/>
        </w:rPr>
      </w:pPr>
      <w:r w:rsidRPr="000A437C">
        <w:rPr>
          <w:b/>
          <w:color w:val="000000"/>
          <w:sz w:val="22"/>
          <w:szCs w:val="22"/>
          <w:lang w:val="en-US"/>
        </w:rPr>
        <w:t>Stagii de lucru</w:t>
      </w:r>
    </w:p>
    <w:p w:rsidR="00793F51" w:rsidRPr="000A437C" w:rsidRDefault="00793F51" w:rsidP="00793F51">
      <w:pPr>
        <w:jc w:val="both"/>
        <w:rPr>
          <w:b/>
          <w:color w:val="000000"/>
          <w:sz w:val="22"/>
          <w:szCs w:val="22"/>
          <w:lang w:val="en-US"/>
        </w:rPr>
      </w:pPr>
      <w:r w:rsidRPr="000A437C">
        <w:rPr>
          <w:b/>
          <w:color w:val="000000"/>
          <w:sz w:val="22"/>
          <w:szCs w:val="22"/>
          <w:lang w:val="en-US"/>
        </w:rPr>
        <w:t>Achzitii e</w:t>
      </w:r>
      <w:r>
        <w:rPr>
          <w:b/>
          <w:color w:val="000000"/>
          <w:sz w:val="22"/>
          <w:szCs w:val="22"/>
          <w:lang w:val="en-US"/>
        </w:rPr>
        <w:t>chipamente CD derulare instalare</w:t>
      </w:r>
    </w:p>
    <w:p w:rsidR="00793F51" w:rsidRPr="000A437C" w:rsidRDefault="00793F51" w:rsidP="00793F51">
      <w:pPr>
        <w:jc w:val="both"/>
        <w:rPr>
          <w:b/>
          <w:color w:val="000000"/>
          <w:sz w:val="22"/>
          <w:szCs w:val="22"/>
          <w:lang w:val="en-US"/>
        </w:rPr>
      </w:pPr>
      <w:r w:rsidRPr="000A437C">
        <w:rPr>
          <w:b/>
          <w:color w:val="000000"/>
          <w:sz w:val="22"/>
          <w:szCs w:val="22"/>
          <w:lang w:val="en-US"/>
        </w:rPr>
        <w:t>Diseminare prin participare la conferinte sau targuri de profil</w:t>
      </w:r>
    </w:p>
    <w:p w:rsidR="00793F51" w:rsidRPr="000A437C" w:rsidRDefault="00793F51" w:rsidP="00793F51">
      <w:pPr>
        <w:jc w:val="both"/>
        <w:rPr>
          <w:b/>
          <w:color w:val="000000"/>
          <w:sz w:val="22"/>
          <w:szCs w:val="22"/>
          <w:lang w:val="en-US"/>
        </w:rPr>
      </w:pPr>
      <w:r w:rsidRPr="000A437C">
        <w:rPr>
          <w:b/>
          <w:color w:val="000000"/>
          <w:sz w:val="22"/>
          <w:szCs w:val="22"/>
          <w:lang w:val="en-US"/>
        </w:rPr>
        <w:t>Achizitie servicii amenajare spatii (lab bio, Ote)</w:t>
      </w:r>
    </w:p>
    <w:p w:rsidR="00793F51" w:rsidRPr="000A437C" w:rsidRDefault="00793F51" w:rsidP="00793F51">
      <w:pPr>
        <w:jc w:val="both"/>
        <w:rPr>
          <w:b/>
          <w:color w:val="000000"/>
          <w:sz w:val="22"/>
          <w:szCs w:val="22"/>
          <w:lang w:val="en-US"/>
        </w:rPr>
      </w:pPr>
      <w:r w:rsidRPr="000A437C">
        <w:rPr>
          <w:b/>
          <w:color w:val="000000"/>
          <w:sz w:val="22"/>
          <w:szCs w:val="22"/>
          <w:lang w:val="en-US"/>
        </w:rPr>
        <w:t>Diseminare prin publicare open acces</w:t>
      </w:r>
    </w:p>
    <w:p w:rsidR="00793F51" w:rsidRPr="000A437C" w:rsidRDefault="00793F51" w:rsidP="00793F51">
      <w:pPr>
        <w:jc w:val="both"/>
        <w:rPr>
          <w:b/>
          <w:color w:val="000000"/>
          <w:sz w:val="22"/>
          <w:szCs w:val="22"/>
          <w:lang w:val="en-US"/>
        </w:rPr>
      </w:pPr>
      <w:r w:rsidRPr="000A437C">
        <w:rPr>
          <w:b/>
          <w:color w:val="000000"/>
          <w:sz w:val="22"/>
          <w:szCs w:val="22"/>
          <w:lang w:val="en-US"/>
        </w:rPr>
        <w:t>Activitati de protectie a proprietatii intelectuale</w:t>
      </w:r>
    </w:p>
    <w:p w:rsidR="00793F51" w:rsidRPr="006B46AC" w:rsidRDefault="00793F51" w:rsidP="00793F51">
      <w:pPr>
        <w:jc w:val="both"/>
        <w:rPr>
          <w:b/>
          <w:sz w:val="22"/>
          <w:szCs w:val="22"/>
          <w:lang w:val="en-US"/>
        </w:rPr>
      </w:pPr>
      <w:r w:rsidRPr="006B46AC">
        <w:rPr>
          <w:b/>
          <w:sz w:val="22"/>
          <w:szCs w:val="22"/>
          <w:lang w:val="en-US"/>
        </w:rPr>
        <w:t>Achizitia de acces la baze de date (ANELIS+, altele)</w:t>
      </w:r>
    </w:p>
    <w:p w:rsidR="00793F51" w:rsidRPr="006B46AC" w:rsidRDefault="00793F51" w:rsidP="00793F51">
      <w:pPr>
        <w:jc w:val="both"/>
        <w:rPr>
          <w:b/>
          <w:sz w:val="22"/>
          <w:szCs w:val="22"/>
          <w:lang w:val="en-US"/>
        </w:rPr>
      </w:pPr>
      <w:r w:rsidRPr="006B46AC">
        <w:rPr>
          <w:b/>
          <w:sz w:val="22"/>
          <w:szCs w:val="22"/>
          <w:lang w:val="en-US"/>
        </w:rPr>
        <w:t>Servicii soft IT, alte servicii (intretinere echipamente)</w:t>
      </w:r>
    </w:p>
    <w:p w:rsidR="00793F51" w:rsidRPr="006B46AC" w:rsidRDefault="00793F51" w:rsidP="00793F51">
      <w:pPr>
        <w:jc w:val="both"/>
        <w:rPr>
          <w:b/>
          <w:sz w:val="22"/>
          <w:szCs w:val="22"/>
          <w:lang w:val="en-US"/>
        </w:rPr>
      </w:pPr>
      <w:r w:rsidRPr="006B46AC">
        <w:rPr>
          <w:b/>
          <w:sz w:val="22"/>
          <w:szCs w:val="22"/>
          <w:lang w:val="en-US"/>
        </w:rPr>
        <w:t>Aplicarea de brevete la spin-off</w:t>
      </w:r>
    </w:p>
    <w:p w:rsidR="00793F51" w:rsidRPr="006B46AC" w:rsidRDefault="00793F51" w:rsidP="00793F51">
      <w:pPr>
        <w:jc w:val="both"/>
        <w:rPr>
          <w:b/>
          <w:sz w:val="22"/>
          <w:szCs w:val="22"/>
          <w:lang w:val="en-US"/>
        </w:rPr>
      </w:pPr>
      <w:r w:rsidRPr="006B46AC">
        <w:rPr>
          <w:b/>
          <w:sz w:val="22"/>
          <w:szCs w:val="22"/>
          <w:lang w:val="en-US"/>
        </w:rPr>
        <w:t>Imbunatatirea calitatii mediului de cercetare prin acreditare/certificare de laboratoare</w:t>
      </w:r>
    </w:p>
    <w:p w:rsidR="00793F51" w:rsidRPr="000A437C" w:rsidRDefault="00793F51" w:rsidP="00793F51">
      <w:pPr>
        <w:jc w:val="both"/>
        <w:rPr>
          <w:b/>
          <w:color w:val="000000"/>
          <w:sz w:val="22"/>
          <w:szCs w:val="22"/>
          <w:lang w:val="en-US"/>
        </w:rPr>
      </w:pPr>
      <w:r w:rsidRPr="000A437C">
        <w:rPr>
          <w:b/>
          <w:color w:val="000000"/>
          <w:sz w:val="22"/>
          <w:szCs w:val="22"/>
          <w:lang w:val="en-US"/>
        </w:rPr>
        <w:t>Activități suport pentru cercetare: acces la arhive, biblioteci, publicaţii, baze de date şi alte surse de informare cu scopul utilizarii acestora in redactarea de studii si lucrari stiintifice sau cereri de protectie a proprietatii intelectuale</w:t>
      </w:r>
    </w:p>
    <w:p w:rsidR="00793F51" w:rsidRPr="000A437C" w:rsidRDefault="00793F51" w:rsidP="00793F51">
      <w:pPr>
        <w:rPr>
          <w:sz w:val="22"/>
          <w:szCs w:val="22"/>
        </w:rPr>
      </w:pPr>
    </w:p>
    <w:p w:rsidR="00793F51" w:rsidRPr="000A437C" w:rsidRDefault="00793F51" w:rsidP="00793F51">
      <w:pPr>
        <w:rPr>
          <w:b/>
          <w:sz w:val="22"/>
          <w:szCs w:val="22"/>
          <w:u w:val="single"/>
        </w:rPr>
      </w:pPr>
      <w:r w:rsidRPr="000A437C">
        <w:rPr>
          <w:b/>
          <w:sz w:val="22"/>
          <w:szCs w:val="22"/>
          <w:u w:val="single"/>
        </w:rPr>
        <w:t>Observatie importanta:</w:t>
      </w:r>
    </w:p>
    <w:p w:rsidR="00793F51" w:rsidRPr="000A437C" w:rsidRDefault="00793F51" w:rsidP="00793F51">
      <w:pPr>
        <w:jc w:val="both"/>
        <w:rPr>
          <w:sz w:val="22"/>
          <w:szCs w:val="22"/>
        </w:rPr>
      </w:pPr>
      <w:r w:rsidRPr="000A437C">
        <w:rPr>
          <w:sz w:val="22"/>
          <w:szCs w:val="22"/>
        </w:rPr>
        <w:t>O parte din activitati au fost serios perturbate de aparitia pandemiei COVID-19 la inceputul lunii martie. Instituirea starii de urgenta</w:t>
      </w:r>
      <w:r>
        <w:rPr>
          <w:sz w:val="22"/>
          <w:szCs w:val="22"/>
        </w:rPr>
        <w:t>, si apoi a diferite forme de restrictii,</w:t>
      </w:r>
      <w:r w:rsidRPr="000A437C">
        <w:rPr>
          <w:sz w:val="22"/>
          <w:szCs w:val="22"/>
        </w:rPr>
        <w:t xml:space="preserve"> in majoritatea tarilor Europene, </w:t>
      </w:r>
      <w:r>
        <w:rPr>
          <w:sz w:val="22"/>
          <w:szCs w:val="22"/>
        </w:rPr>
        <w:t>reducerea semnificativa a zborurilor</w:t>
      </w:r>
      <w:r w:rsidRPr="000A437C">
        <w:rPr>
          <w:sz w:val="22"/>
          <w:szCs w:val="22"/>
        </w:rPr>
        <w:t xml:space="preserve"> internationale, amanarea sau anularea evenimentelor stiintifice prevazute a se derula </w:t>
      </w:r>
      <w:r>
        <w:rPr>
          <w:sz w:val="22"/>
          <w:szCs w:val="22"/>
        </w:rPr>
        <w:t>pe parcursul</w:t>
      </w:r>
      <w:r w:rsidRPr="000A437C">
        <w:rPr>
          <w:sz w:val="22"/>
          <w:szCs w:val="22"/>
        </w:rPr>
        <w:t xml:space="preserve"> anului</w:t>
      </w:r>
      <w:r>
        <w:rPr>
          <w:sz w:val="22"/>
          <w:szCs w:val="22"/>
        </w:rPr>
        <w:t xml:space="preserve"> (doar cateva s-au mai desfasurat in format on-line)</w:t>
      </w:r>
      <w:r w:rsidRPr="000A437C">
        <w:rPr>
          <w:sz w:val="22"/>
          <w:szCs w:val="22"/>
        </w:rPr>
        <w:t>, au perturbat serios activitatile care prevedeau stagii de lucru la parteneri din strainatate sau participarea la conferinte internationale (ex. EMRS editi</w:t>
      </w:r>
      <w:r>
        <w:rPr>
          <w:sz w:val="22"/>
          <w:szCs w:val="22"/>
        </w:rPr>
        <w:t>ile</w:t>
      </w:r>
      <w:r w:rsidRPr="000A437C">
        <w:rPr>
          <w:sz w:val="22"/>
          <w:szCs w:val="22"/>
        </w:rPr>
        <w:t xml:space="preserve"> de primavara</w:t>
      </w:r>
      <w:r>
        <w:rPr>
          <w:sz w:val="22"/>
          <w:szCs w:val="22"/>
        </w:rPr>
        <w:t xml:space="preserve"> si toamna, ROCAM</w:t>
      </w:r>
      <w:r w:rsidRPr="000A437C">
        <w:rPr>
          <w:sz w:val="22"/>
          <w:szCs w:val="22"/>
        </w:rPr>
        <w:t>, anulat</w:t>
      </w:r>
      <w:r>
        <w:rPr>
          <w:sz w:val="22"/>
          <w:szCs w:val="22"/>
        </w:rPr>
        <w:t>e sau mutate in 2021</w:t>
      </w:r>
      <w:r w:rsidRPr="000A437C">
        <w:rPr>
          <w:sz w:val="22"/>
          <w:szCs w:val="22"/>
        </w:rPr>
        <w:t>).</w:t>
      </w:r>
    </w:p>
    <w:p w:rsidR="00793F51" w:rsidRPr="000A437C" w:rsidRDefault="00793F51" w:rsidP="00793F51">
      <w:pPr>
        <w:jc w:val="both"/>
        <w:rPr>
          <w:sz w:val="22"/>
          <w:szCs w:val="22"/>
        </w:rPr>
      </w:pPr>
      <w:r w:rsidRPr="000A437C">
        <w:rPr>
          <w:sz w:val="22"/>
          <w:szCs w:val="22"/>
        </w:rPr>
        <w:lastRenderedPageBreak/>
        <w:t>In aceste conditii au fost reduse cheltuielile activitatilor respective, fondurile respective fiind dirijate in special catre cheltuieli de personal in perioada in care starea de urgenta</w:t>
      </w:r>
      <w:r>
        <w:rPr>
          <w:sz w:val="22"/>
          <w:szCs w:val="22"/>
        </w:rPr>
        <w:t>, apoi starea de alerta,</w:t>
      </w:r>
      <w:r w:rsidRPr="000A437C">
        <w:rPr>
          <w:sz w:val="22"/>
          <w:szCs w:val="22"/>
        </w:rPr>
        <w:t xml:space="preserve"> a impus munca de acasa, in special pentru documentare si informare cu scopul de a strange informatiile necesare redactarii de studii si lucrari stiintifice sau cereri de brevet/model de utilitate.</w:t>
      </w:r>
    </w:p>
    <w:p w:rsidR="00793F51" w:rsidRPr="000A437C" w:rsidRDefault="00793F51" w:rsidP="00793F51">
      <w:pPr>
        <w:rPr>
          <w:sz w:val="22"/>
          <w:szCs w:val="22"/>
        </w:rPr>
      </w:pPr>
    </w:p>
    <w:p w:rsidR="00793F51" w:rsidRPr="000A437C" w:rsidRDefault="00793F51" w:rsidP="00793F51">
      <w:pPr>
        <w:numPr>
          <w:ilvl w:val="0"/>
          <w:numId w:val="48"/>
        </w:numPr>
        <w:rPr>
          <w:b/>
          <w:sz w:val="22"/>
          <w:szCs w:val="22"/>
        </w:rPr>
      </w:pPr>
      <w:r w:rsidRPr="000A437C">
        <w:rPr>
          <w:b/>
          <w:sz w:val="22"/>
          <w:szCs w:val="22"/>
        </w:rPr>
        <w:t>Rezultate preconizate pentru atingerea obiectivului(elor) etapei:</w:t>
      </w:r>
    </w:p>
    <w:p w:rsidR="00793F51" w:rsidRDefault="00793F51" w:rsidP="00793F51">
      <w:pPr>
        <w:rPr>
          <w:sz w:val="22"/>
          <w:szCs w:val="22"/>
        </w:rPr>
      </w:pPr>
      <w:r w:rsidRPr="000A437C">
        <w:rPr>
          <w:sz w:val="22"/>
          <w:szCs w:val="22"/>
        </w:rPr>
        <w:t>Rezultatele preconizate, conform planului de realizare al proiectului, si indicatorii de realizare asociati, sunt:</w:t>
      </w:r>
    </w:p>
    <w:p w:rsidR="00793F51" w:rsidRDefault="00793F51" w:rsidP="00793F51">
      <w:pPr>
        <w:rPr>
          <w:sz w:val="22"/>
          <w:szCs w:val="22"/>
        </w:rPr>
      </w:pPr>
    </w:p>
    <w:tbl>
      <w:tblPr>
        <w:tblW w:w="0" w:type="auto"/>
        <w:tblInd w:w="710" w:type="dxa"/>
        <w:tblLook w:val="04A0" w:firstRow="1" w:lastRow="0" w:firstColumn="1" w:lastColumn="0" w:noHBand="0" w:noVBand="1"/>
      </w:tblPr>
      <w:tblGrid>
        <w:gridCol w:w="2255"/>
        <w:gridCol w:w="1047"/>
        <w:gridCol w:w="711"/>
        <w:gridCol w:w="1372"/>
        <w:gridCol w:w="833"/>
        <w:gridCol w:w="1206"/>
        <w:gridCol w:w="1206"/>
      </w:tblGrid>
      <w:tr w:rsidR="00793F51" w:rsidRPr="00EF1779" w:rsidTr="00793F51">
        <w:trPr>
          <w:trHeight w:val="300"/>
        </w:trPr>
        <w:tc>
          <w:tcPr>
            <w:tcW w:w="0" w:type="auto"/>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793F51" w:rsidRPr="00EF1779" w:rsidRDefault="00793F51" w:rsidP="00793F51">
            <w:pPr>
              <w:rPr>
                <w:b/>
                <w:bCs/>
                <w:sz w:val="22"/>
                <w:szCs w:val="22"/>
                <w:lang w:val="en-US"/>
              </w:rPr>
            </w:pPr>
            <w:r w:rsidRPr="00EF1779">
              <w:rPr>
                <w:b/>
                <w:bCs/>
                <w:sz w:val="22"/>
                <w:szCs w:val="22"/>
                <w:lang w:val="en-US"/>
              </w:rPr>
              <w:t xml:space="preserve">Etapă V 2020** – </w:t>
            </w:r>
            <w:r w:rsidRPr="00EF1779">
              <w:rPr>
                <w:i/>
                <w:iCs/>
                <w:sz w:val="22"/>
                <w:szCs w:val="22"/>
                <w:lang w:val="en-US"/>
              </w:rPr>
              <w:t>(16.11-raport final pe 2020)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63.840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63.840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Organizarea de evenimente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Inovative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Workshop</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63.840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63.840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V2</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34.925,67</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34.925,67</w:t>
            </w:r>
          </w:p>
        </w:tc>
      </w:tr>
      <w:tr w:rsidR="00793F51" w:rsidRPr="00EF1779" w:rsidTr="00793F51">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Stagii de lucru</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xml:space="preserve">Suport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Stagii</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Cel putin 8 om-luna</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34.925,67</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34.925,67</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V3</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1.038.040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1.038.040</w:t>
            </w:r>
          </w:p>
        </w:tc>
      </w:tr>
      <w:tr w:rsidR="00793F51" w:rsidRPr="00EF1779"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Achzitii echipamente CD instalare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Conexe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Echipamente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Minim 3</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1.038.040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1.038.040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V4</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75.240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75.240</w:t>
            </w:r>
          </w:p>
        </w:tc>
      </w:tr>
      <w:tr w:rsidR="00793F51" w:rsidRPr="00EF1779"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Diseminare prin participare la conferinte sau targuri de profil</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Suport</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Comunicari</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Cel putin 5</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75.240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75.240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V5</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104.354,33</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104.354,33</w:t>
            </w:r>
          </w:p>
        </w:tc>
      </w:tr>
      <w:tr w:rsidR="00793F51" w:rsidRPr="00EF1779"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Achizitie servicii amenajare spatii-continuare (lab bio, Ote)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Conexe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Servicii</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Minim 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104.354,33</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104.354,33</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V6</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90.240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90.240</w:t>
            </w:r>
          </w:p>
        </w:tc>
      </w:tr>
      <w:tr w:rsidR="00793F51" w:rsidRPr="00EF1779"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Diseminare prin publicare-open acces</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Suport</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Publicatii</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Minim 3</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90.240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90.240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V7</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69.640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69.640</w:t>
            </w:r>
          </w:p>
        </w:tc>
      </w:tr>
      <w:tr w:rsidR="00793F51" w:rsidRPr="00EF1779"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Activitati de protectie a proprietatii intelectual</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Conexe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Cereri de brevet</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Minim 8</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69.640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69.640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V8</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122.000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122.000</w:t>
            </w:r>
          </w:p>
        </w:tc>
      </w:tr>
      <w:tr w:rsidR="00793F51" w:rsidRPr="00EF1779"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Achizitia de acces la baze de date (ANELIS+, altele)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xml:space="preserve">Suport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Acces baza de date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Cel putin 5 baze de date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122.000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122.000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 V9</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166.840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166.840</w:t>
            </w:r>
          </w:p>
        </w:tc>
      </w:tr>
      <w:tr w:rsidR="00793F51" w:rsidRPr="00EF1779" w:rsidTr="00793F51">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Servicii soft IT, alte servicii (intretinere echipamente)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Inovative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Licente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Minim 100</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166.840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166.840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V10</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61.840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61.840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lastRenderedPageBreak/>
              <w:t>Aplicarea de brevete la spin-off</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Conexe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Spin-off</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61.840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61.840</w:t>
            </w:r>
          </w:p>
        </w:tc>
      </w:tr>
      <w:tr w:rsidR="00793F51" w:rsidRPr="00EF1779" w:rsidTr="00793F5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jc w:val="center"/>
              <w:rPr>
                <w:sz w:val="22"/>
                <w:szCs w:val="22"/>
                <w:lang w:val="en-US"/>
              </w:rPr>
            </w:pPr>
            <w:r w:rsidRPr="00EF1779">
              <w:rPr>
                <w:sz w:val="22"/>
                <w:szCs w:val="22"/>
                <w:lang w:val="en-US"/>
              </w:rPr>
              <w:t>Activitatea V11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99.920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99.920</w:t>
            </w:r>
          </w:p>
        </w:tc>
      </w:tr>
      <w:tr w:rsidR="00793F51" w:rsidRPr="00EF1779" w:rsidTr="00793F51">
        <w:trPr>
          <w:trHeight w:val="93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Imbunatatirea calitatii mediului de cercetare prin acreditare/certificare de laboratoare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Inovative</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Laborator acreditat</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Minim 1</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99.920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sz w:val="22"/>
                <w:szCs w:val="22"/>
                <w:lang w:val="en-US"/>
              </w:rPr>
            </w:pPr>
            <w:r w:rsidRPr="00EF1779">
              <w:rPr>
                <w:sz w:val="22"/>
                <w:szCs w:val="22"/>
                <w:lang w:val="en-US"/>
              </w:rPr>
              <w:t>99.920</w:t>
            </w:r>
          </w:p>
        </w:tc>
      </w:tr>
      <w:tr w:rsidR="00793F51" w:rsidRPr="00EF1779" w:rsidTr="00793F51">
        <w:trPr>
          <w:trHeight w:val="431"/>
        </w:trPr>
        <w:tc>
          <w:tcPr>
            <w:tcW w:w="0" w:type="auto"/>
            <w:tcBorders>
              <w:top w:val="nil"/>
              <w:left w:val="single" w:sz="8" w:space="0" w:color="auto"/>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r w:rsidRPr="00EF1779">
              <w:rPr>
                <w:sz w:val="22"/>
                <w:szCs w:val="22"/>
                <w:lang w:val="en-US"/>
              </w:rPr>
              <w:t>Activitatea V12</w:t>
            </w:r>
          </w:p>
        </w:tc>
        <w:tc>
          <w:tcPr>
            <w:tcW w:w="0" w:type="auto"/>
            <w:tcBorders>
              <w:top w:val="nil"/>
              <w:left w:val="nil"/>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p>
        </w:tc>
        <w:tc>
          <w:tcPr>
            <w:tcW w:w="0" w:type="auto"/>
            <w:tcBorders>
              <w:top w:val="nil"/>
              <w:left w:val="nil"/>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p>
        </w:tc>
        <w:tc>
          <w:tcPr>
            <w:tcW w:w="0" w:type="auto"/>
            <w:tcBorders>
              <w:top w:val="nil"/>
              <w:left w:val="nil"/>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p>
        </w:tc>
        <w:tc>
          <w:tcPr>
            <w:tcW w:w="0" w:type="auto"/>
            <w:tcBorders>
              <w:top w:val="nil"/>
              <w:left w:val="nil"/>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p>
        </w:tc>
        <w:tc>
          <w:tcPr>
            <w:tcW w:w="0" w:type="auto"/>
            <w:tcBorders>
              <w:top w:val="nil"/>
              <w:left w:val="nil"/>
              <w:bottom w:val="single" w:sz="4" w:space="0" w:color="auto"/>
              <w:right w:val="single" w:sz="4" w:space="0" w:color="auto"/>
            </w:tcBorders>
            <w:shd w:val="clear" w:color="auto" w:fill="auto"/>
            <w:vAlign w:val="center"/>
          </w:tcPr>
          <w:p w:rsidR="00793F51" w:rsidRPr="00EF1779" w:rsidRDefault="00793F51" w:rsidP="00793F51">
            <w:pPr>
              <w:jc w:val="right"/>
              <w:rPr>
                <w:sz w:val="22"/>
                <w:szCs w:val="22"/>
                <w:lang w:val="en-US"/>
              </w:rPr>
            </w:pPr>
            <w:r w:rsidRPr="00EF1779">
              <w:rPr>
                <w:sz w:val="22"/>
                <w:szCs w:val="22"/>
                <w:lang w:val="en-US"/>
              </w:rPr>
              <w:t>240.000</w:t>
            </w:r>
          </w:p>
        </w:tc>
        <w:tc>
          <w:tcPr>
            <w:tcW w:w="0" w:type="auto"/>
            <w:tcBorders>
              <w:top w:val="nil"/>
              <w:left w:val="nil"/>
              <w:bottom w:val="single" w:sz="4" w:space="0" w:color="auto"/>
              <w:right w:val="single" w:sz="8" w:space="0" w:color="auto"/>
            </w:tcBorders>
            <w:shd w:val="clear" w:color="auto" w:fill="auto"/>
            <w:vAlign w:val="center"/>
          </w:tcPr>
          <w:p w:rsidR="00793F51" w:rsidRPr="00EF1779" w:rsidRDefault="00793F51" w:rsidP="00793F51">
            <w:pPr>
              <w:jc w:val="right"/>
              <w:rPr>
                <w:sz w:val="22"/>
                <w:szCs w:val="22"/>
                <w:lang w:val="en-US"/>
              </w:rPr>
            </w:pPr>
            <w:r w:rsidRPr="00EF1779">
              <w:rPr>
                <w:sz w:val="22"/>
                <w:szCs w:val="22"/>
                <w:lang w:val="en-US"/>
              </w:rPr>
              <w:t>240.000</w:t>
            </w:r>
          </w:p>
        </w:tc>
      </w:tr>
      <w:tr w:rsidR="00793F51" w:rsidRPr="00EF1779" w:rsidTr="00793F51">
        <w:trPr>
          <w:trHeight w:val="699"/>
        </w:trPr>
        <w:tc>
          <w:tcPr>
            <w:tcW w:w="0" w:type="auto"/>
            <w:tcBorders>
              <w:top w:val="nil"/>
              <w:left w:val="single" w:sz="8" w:space="0" w:color="auto"/>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r w:rsidRPr="00EF1779">
              <w:rPr>
                <w:sz w:val="22"/>
                <w:szCs w:val="22"/>
                <w:lang w:val="en-US"/>
              </w:rPr>
              <w:t>Activități suport pentru cercetare: acces la arhive, biblioteci, publicaţii, baze de date şi alte surse de informare  cu scopul utilizarii acestora in redactarea de studii si lucrari stiintifice sau cereri de protectie a proprietatii intelectuale</w:t>
            </w:r>
          </w:p>
        </w:tc>
        <w:tc>
          <w:tcPr>
            <w:tcW w:w="0" w:type="auto"/>
            <w:tcBorders>
              <w:top w:val="nil"/>
              <w:left w:val="nil"/>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r w:rsidRPr="00EF1779">
              <w:rPr>
                <w:sz w:val="22"/>
                <w:szCs w:val="22"/>
                <w:lang w:val="en-US"/>
              </w:rPr>
              <w:t>Suport</w:t>
            </w:r>
          </w:p>
        </w:tc>
        <w:tc>
          <w:tcPr>
            <w:tcW w:w="0" w:type="auto"/>
            <w:tcBorders>
              <w:top w:val="nil"/>
              <w:left w:val="nil"/>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r w:rsidRPr="00EF1779">
              <w:rPr>
                <w:sz w:val="22"/>
                <w:szCs w:val="22"/>
                <w:lang w:val="en-US"/>
              </w:rPr>
              <w:t>30.11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93F51" w:rsidRPr="00EF1779" w:rsidRDefault="00793F51" w:rsidP="00793F51">
            <w:pPr>
              <w:rPr>
                <w:sz w:val="22"/>
                <w:szCs w:val="22"/>
                <w:lang w:val="en-US"/>
              </w:rPr>
            </w:pPr>
            <w:r w:rsidRPr="00EF1779">
              <w:rPr>
                <w:sz w:val="22"/>
                <w:szCs w:val="22"/>
              </w:rPr>
              <w:t>Accesari; publicatii</w:t>
            </w:r>
          </w:p>
        </w:tc>
        <w:tc>
          <w:tcPr>
            <w:tcW w:w="0" w:type="auto"/>
            <w:tcBorders>
              <w:top w:val="single" w:sz="4" w:space="0" w:color="auto"/>
              <w:left w:val="nil"/>
              <w:bottom w:val="single" w:sz="4" w:space="0" w:color="auto"/>
              <w:right w:val="single" w:sz="4" w:space="0" w:color="auto"/>
            </w:tcBorders>
            <w:shd w:val="clear" w:color="auto" w:fill="auto"/>
            <w:vAlign w:val="center"/>
          </w:tcPr>
          <w:p w:rsidR="00793F51" w:rsidRPr="00EF1779" w:rsidRDefault="00793F51" w:rsidP="00793F51">
            <w:pPr>
              <w:rPr>
                <w:sz w:val="22"/>
                <w:szCs w:val="22"/>
              </w:rPr>
            </w:pPr>
            <w:r w:rsidRPr="00EF1779">
              <w:rPr>
                <w:sz w:val="22"/>
                <w:szCs w:val="22"/>
              </w:rPr>
              <w:t>Minim 50</w:t>
            </w:r>
          </w:p>
        </w:tc>
        <w:tc>
          <w:tcPr>
            <w:tcW w:w="0" w:type="auto"/>
            <w:tcBorders>
              <w:top w:val="single" w:sz="4" w:space="0" w:color="auto"/>
              <w:left w:val="nil"/>
              <w:bottom w:val="single" w:sz="4" w:space="0" w:color="auto"/>
              <w:right w:val="single" w:sz="4" w:space="0" w:color="auto"/>
            </w:tcBorders>
            <w:shd w:val="clear" w:color="auto" w:fill="auto"/>
            <w:vAlign w:val="center"/>
          </w:tcPr>
          <w:p w:rsidR="00793F51" w:rsidRPr="00EF1779" w:rsidRDefault="00793F51" w:rsidP="00793F51">
            <w:pPr>
              <w:jc w:val="right"/>
              <w:rPr>
                <w:sz w:val="22"/>
                <w:szCs w:val="22"/>
              </w:rPr>
            </w:pPr>
            <w:r w:rsidRPr="00EF1779">
              <w:rPr>
                <w:sz w:val="22"/>
                <w:szCs w:val="22"/>
              </w:rPr>
              <w:t>240.000</w:t>
            </w:r>
          </w:p>
        </w:tc>
        <w:tc>
          <w:tcPr>
            <w:tcW w:w="0" w:type="auto"/>
            <w:tcBorders>
              <w:top w:val="single" w:sz="4" w:space="0" w:color="auto"/>
              <w:left w:val="nil"/>
              <w:bottom w:val="single" w:sz="4" w:space="0" w:color="auto"/>
              <w:right w:val="single" w:sz="8" w:space="0" w:color="auto"/>
            </w:tcBorders>
            <w:shd w:val="clear" w:color="auto" w:fill="auto"/>
            <w:vAlign w:val="center"/>
          </w:tcPr>
          <w:p w:rsidR="00793F51" w:rsidRPr="00EF1779" w:rsidRDefault="00793F51" w:rsidP="00793F51">
            <w:pPr>
              <w:jc w:val="right"/>
              <w:rPr>
                <w:sz w:val="22"/>
                <w:szCs w:val="22"/>
              </w:rPr>
            </w:pPr>
            <w:r w:rsidRPr="00EF1779">
              <w:rPr>
                <w:sz w:val="22"/>
                <w:szCs w:val="22"/>
              </w:rPr>
              <w:t>240.000</w:t>
            </w:r>
          </w:p>
        </w:tc>
      </w:tr>
      <w:tr w:rsidR="00793F51" w:rsidRPr="00EF1779" w:rsidTr="00793F51">
        <w:trPr>
          <w:trHeight w:val="300"/>
        </w:trPr>
        <w:tc>
          <w:tcPr>
            <w:tcW w:w="0" w:type="auto"/>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793F51" w:rsidRPr="00EF1779" w:rsidRDefault="00793F51" w:rsidP="00793F51">
            <w:pPr>
              <w:jc w:val="center"/>
              <w:rPr>
                <w:b/>
                <w:bCs/>
                <w:sz w:val="22"/>
                <w:szCs w:val="22"/>
                <w:lang w:val="en-US"/>
              </w:rPr>
            </w:pPr>
            <w:r w:rsidRPr="00EF1779">
              <w:rPr>
                <w:b/>
                <w:bCs/>
                <w:sz w:val="22"/>
                <w:szCs w:val="22"/>
                <w:lang w:val="en-US"/>
              </w:rPr>
              <w:t>Total Etapă V 2020</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rPr>
                <w:sz w:val="22"/>
                <w:szCs w:val="22"/>
                <w:lang w:val="en-US"/>
              </w:rPr>
            </w:pPr>
            <w:r w:rsidRPr="00EF1779">
              <w:rPr>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rsidR="00793F51" w:rsidRPr="00EF1779" w:rsidRDefault="00793F51" w:rsidP="00793F51">
            <w:pPr>
              <w:jc w:val="right"/>
              <w:rPr>
                <w:b/>
                <w:bCs/>
                <w:sz w:val="22"/>
                <w:szCs w:val="22"/>
                <w:lang w:val="en-US"/>
              </w:rPr>
            </w:pPr>
            <w:r w:rsidRPr="00EF1779">
              <w:rPr>
                <w:b/>
                <w:bCs/>
                <w:sz w:val="22"/>
                <w:szCs w:val="22"/>
                <w:lang w:val="en-US"/>
              </w:rPr>
              <w:t>2.166.880</w:t>
            </w:r>
          </w:p>
        </w:tc>
        <w:tc>
          <w:tcPr>
            <w:tcW w:w="0" w:type="auto"/>
            <w:tcBorders>
              <w:top w:val="nil"/>
              <w:left w:val="nil"/>
              <w:bottom w:val="single" w:sz="4" w:space="0" w:color="auto"/>
              <w:right w:val="single" w:sz="8" w:space="0" w:color="auto"/>
            </w:tcBorders>
            <w:shd w:val="clear" w:color="auto" w:fill="auto"/>
            <w:vAlign w:val="center"/>
            <w:hideMark/>
          </w:tcPr>
          <w:p w:rsidR="00793F51" w:rsidRPr="00EF1779" w:rsidRDefault="00793F51" w:rsidP="00793F51">
            <w:pPr>
              <w:jc w:val="right"/>
              <w:rPr>
                <w:b/>
                <w:bCs/>
                <w:sz w:val="22"/>
                <w:szCs w:val="22"/>
                <w:lang w:val="en-US"/>
              </w:rPr>
            </w:pPr>
            <w:r w:rsidRPr="00EF1779">
              <w:rPr>
                <w:b/>
                <w:bCs/>
                <w:sz w:val="22"/>
                <w:szCs w:val="22"/>
                <w:lang w:val="en-US"/>
              </w:rPr>
              <w:t>2.166.880</w:t>
            </w:r>
          </w:p>
        </w:tc>
      </w:tr>
    </w:tbl>
    <w:p w:rsidR="00793F51" w:rsidRDefault="00793F51" w:rsidP="00793F51">
      <w:pPr>
        <w:rPr>
          <w:sz w:val="22"/>
          <w:szCs w:val="22"/>
        </w:rPr>
      </w:pPr>
    </w:p>
    <w:p w:rsidR="00793F51" w:rsidRPr="000A437C" w:rsidRDefault="00793F51" w:rsidP="00793F51">
      <w:pPr>
        <w:rPr>
          <w:sz w:val="22"/>
          <w:szCs w:val="22"/>
        </w:rPr>
      </w:pPr>
    </w:p>
    <w:p w:rsidR="00793F51" w:rsidRPr="000A437C" w:rsidRDefault="00793F51" w:rsidP="00793F51">
      <w:pPr>
        <w:numPr>
          <w:ilvl w:val="0"/>
          <w:numId w:val="48"/>
        </w:numPr>
        <w:rPr>
          <w:sz w:val="22"/>
          <w:szCs w:val="22"/>
        </w:rPr>
      </w:pPr>
      <w:r w:rsidRPr="000A437C">
        <w:rPr>
          <w:b/>
          <w:sz w:val="22"/>
          <w:szCs w:val="22"/>
        </w:rPr>
        <w:t>Rezumatul etapei de realizare:</w:t>
      </w:r>
      <w:r w:rsidRPr="000A437C">
        <w:rPr>
          <w:sz w:val="22"/>
          <w:szCs w:val="22"/>
        </w:rPr>
        <w:t xml:space="preserve"> (nu are un format standard, max. 10 pagini și trebuie dezvoltat pe puncte)</w:t>
      </w:r>
    </w:p>
    <w:p w:rsidR="00793F51" w:rsidRPr="000A437C" w:rsidRDefault="00793F51" w:rsidP="00793F51">
      <w:pPr>
        <w:rPr>
          <w:sz w:val="22"/>
          <w:szCs w:val="22"/>
        </w:rPr>
      </w:pPr>
    </w:p>
    <w:p w:rsidR="00793F51" w:rsidRPr="000A437C" w:rsidRDefault="00793F51" w:rsidP="00793F51">
      <w:pPr>
        <w:pStyle w:val="Title"/>
        <w:ind w:left="709"/>
        <w:jc w:val="both"/>
        <w:rPr>
          <w:b w:val="0"/>
          <w:sz w:val="22"/>
          <w:szCs w:val="22"/>
        </w:rPr>
      </w:pPr>
      <w:r w:rsidRPr="000A437C">
        <w:rPr>
          <w:b w:val="0"/>
          <w:sz w:val="22"/>
          <w:szCs w:val="22"/>
        </w:rPr>
        <w:t>Se vor prezenta</w:t>
      </w:r>
      <w:r w:rsidRPr="000A437C">
        <w:rPr>
          <w:b w:val="0"/>
          <w:sz w:val="22"/>
          <w:szCs w:val="22"/>
          <w:lang w:val="en-US"/>
        </w:rPr>
        <w:t>:</w:t>
      </w:r>
    </w:p>
    <w:p w:rsidR="00793F51" w:rsidRPr="000A437C" w:rsidRDefault="00793F51" w:rsidP="00793F51">
      <w:pPr>
        <w:pStyle w:val="Title"/>
        <w:ind w:left="709"/>
        <w:jc w:val="both"/>
        <w:rPr>
          <w:b w:val="0"/>
          <w:bCs w:val="0"/>
          <w:iCs w:val="0"/>
          <w:sz w:val="22"/>
          <w:szCs w:val="22"/>
        </w:rPr>
      </w:pPr>
      <w:r w:rsidRPr="000A437C">
        <w:rPr>
          <w:b w:val="0"/>
          <w:bCs w:val="0"/>
          <w:iCs w:val="0"/>
          <w:sz w:val="22"/>
          <w:szCs w:val="22"/>
        </w:rPr>
        <w:t xml:space="preserve">5.1.Gradul de realizare ale obiectivelor; </w:t>
      </w:r>
    </w:p>
    <w:p w:rsidR="00793F51" w:rsidRPr="000A437C" w:rsidRDefault="00793F51" w:rsidP="00793F51">
      <w:pPr>
        <w:pStyle w:val="Title"/>
        <w:jc w:val="both"/>
        <w:rPr>
          <w:b w:val="0"/>
          <w:bCs w:val="0"/>
          <w:i w:val="0"/>
          <w:iCs w:val="0"/>
          <w:sz w:val="22"/>
          <w:szCs w:val="22"/>
        </w:rPr>
      </w:pPr>
      <w:r w:rsidRPr="000A437C">
        <w:rPr>
          <w:b w:val="0"/>
          <w:bCs w:val="0"/>
          <w:i w:val="0"/>
          <w:iCs w:val="0"/>
          <w:sz w:val="22"/>
          <w:szCs w:val="22"/>
        </w:rPr>
        <w:t>Obiectivele de etapa au fost realizate conform planului de activitati.</w:t>
      </w:r>
    </w:p>
    <w:p w:rsidR="00793F51" w:rsidRPr="000A437C" w:rsidRDefault="00793F51" w:rsidP="00793F51">
      <w:pPr>
        <w:pStyle w:val="Title"/>
        <w:jc w:val="both"/>
        <w:rPr>
          <w:b w:val="0"/>
          <w:bCs w:val="0"/>
          <w:i w:val="0"/>
          <w:iCs w:val="0"/>
          <w:sz w:val="22"/>
          <w:szCs w:val="22"/>
        </w:rPr>
      </w:pPr>
      <w:r w:rsidRPr="000A437C">
        <w:rPr>
          <w:b w:val="0"/>
          <w:bCs w:val="0"/>
          <w:i w:val="0"/>
          <w:iCs w:val="0"/>
          <w:sz w:val="22"/>
          <w:szCs w:val="22"/>
        </w:rPr>
        <w:t>La nivel de proiect, obiectivel</w:t>
      </w:r>
      <w:r>
        <w:rPr>
          <w:b w:val="0"/>
          <w:bCs w:val="0"/>
          <w:i w:val="0"/>
          <w:iCs w:val="0"/>
          <w:sz w:val="22"/>
          <w:szCs w:val="22"/>
        </w:rPr>
        <w:t>or</w:t>
      </w:r>
      <w:r w:rsidRPr="000A437C">
        <w:rPr>
          <w:b w:val="0"/>
          <w:bCs w:val="0"/>
          <w:i w:val="0"/>
          <w:iCs w:val="0"/>
          <w:sz w:val="22"/>
          <w:szCs w:val="22"/>
        </w:rPr>
        <w:t xml:space="preserve"> descrise in Planul de Dezvoltare al INCDFM pentru perioada 2018-2020 au fost realizate in proportie de </w:t>
      </w:r>
      <w:r>
        <w:rPr>
          <w:b w:val="0"/>
          <w:bCs w:val="0"/>
          <w:i w:val="0"/>
          <w:iCs w:val="0"/>
          <w:sz w:val="22"/>
          <w:szCs w:val="22"/>
        </w:rPr>
        <w:t>100</w:t>
      </w:r>
      <w:r w:rsidRPr="000A437C">
        <w:rPr>
          <w:b w:val="0"/>
          <w:bCs w:val="0"/>
          <w:i w:val="0"/>
          <w:iCs w:val="0"/>
          <w:sz w:val="22"/>
          <w:szCs w:val="22"/>
        </w:rPr>
        <w:t xml:space="preserve"> %</w:t>
      </w:r>
      <w:r>
        <w:rPr>
          <w:b w:val="0"/>
          <w:bCs w:val="0"/>
          <w:i w:val="0"/>
          <w:iCs w:val="0"/>
          <w:sz w:val="22"/>
          <w:szCs w:val="22"/>
        </w:rPr>
        <w:t xml:space="preserve"> sau mai mult</w:t>
      </w:r>
      <w:r w:rsidRPr="000A437C">
        <w:rPr>
          <w:b w:val="0"/>
          <w:bCs w:val="0"/>
          <w:i w:val="0"/>
          <w:iCs w:val="0"/>
          <w:sz w:val="22"/>
          <w:szCs w:val="22"/>
        </w:rPr>
        <w:t>.</w:t>
      </w:r>
      <w:r>
        <w:rPr>
          <w:b w:val="0"/>
          <w:bCs w:val="0"/>
          <w:i w:val="0"/>
          <w:iCs w:val="0"/>
          <w:sz w:val="22"/>
          <w:szCs w:val="22"/>
        </w:rPr>
        <w:t xml:space="preserve"> </w:t>
      </w:r>
    </w:p>
    <w:p w:rsidR="00793F51" w:rsidRPr="000A437C" w:rsidRDefault="00793F51" w:rsidP="00793F51">
      <w:pPr>
        <w:pStyle w:val="Title"/>
        <w:jc w:val="both"/>
        <w:rPr>
          <w:b w:val="0"/>
          <w:bCs w:val="0"/>
          <w:i w:val="0"/>
          <w:iCs w:val="0"/>
          <w:sz w:val="22"/>
          <w:szCs w:val="22"/>
        </w:rPr>
      </w:pPr>
    </w:p>
    <w:p w:rsidR="00793F51" w:rsidRPr="000A437C" w:rsidRDefault="00793F51" w:rsidP="00793F51">
      <w:pPr>
        <w:pStyle w:val="Title"/>
        <w:ind w:left="709"/>
        <w:jc w:val="both"/>
        <w:rPr>
          <w:b w:val="0"/>
          <w:bCs w:val="0"/>
          <w:iCs w:val="0"/>
          <w:sz w:val="22"/>
          <w:szCs w:val="22"/>
        </w:rPr>
      </w:pPr>
      <w:r w:rsidRPr="000A437C">
        <w:rPr>
          <w:b w:val="0"/>
          <w:bCs w:val="0"/>
          <w:iCs w:val="0"/>
          <w:sz w:val="22"/>
          <w:szCs w:val="22"/>
        </w:rPr>
        <w:t>5.2.Menționarea și descrierea activităţilor efectuate față de Planul de realizare propus, inclusiv costuri defalcate pe tipuri de activități în conformitate cu contractul de finanțare;</w:t>
      </w:r>
    </w:p>
    <w:p w:rsidR="00793F51" w:rsidRPr="000A437C" w:rsidRDefault="00793F51" w:rsidP="00793F51">
      <w:pPr>
        <w:jc w:val="both"/>
        <w:rPr>
          <w:b/>
          <w:color w:val="000000"/>
          <w:sz w:val="22"/>
          <w:szCs w:val="22"/>
          <w:lang w:val="en-US"/>
        </w:rPr>
      </w:pPr>
      <w:r>
        <w:rPr>
          <w:b/>
          <w:color w:val="000000"/>
          <w:sz w:val="22"/>
          <w:szCs w:val="22"/>
          <w:lang w:val="en-US"/>
        </w:rPr>
        <w:t xml:space="preserve">Activitatea </w:t>
      </w:r>
      <w:r w:rsidRPr="000A437C">
        <w:rPr>
          <w:b/>
          <w:color w:val="000000"/>
          <w:sz w:val="22"/>
          <w:szCs w:val="22"/>
          <w:lang w:val="en-US"/>
        </w:rPr>
        <w:t>V.1-Organizarea de evenimente</w:t>
      </w:r>
    </w:p>
    <w:p w:rsidR="00793F51" w:rsidRPr="000A437C" w:rsidRDefault="00793F51" w:rsidP="00793F51">
      <w:pPr>
        <w:jc w:val="both"/>
        <w:rPr>
          <w:color w:val="000000"/>
          <w:sz w:val="22"/>
          <w:szCs w:val="22"/>
          <w:lang w:val="en-US"/>
        </w:rPr>
      </w:pPr>
      <w:r w:rsidRPr="000A437C">
        <w:rPr>
          <w:color w:val="000000"/>
          <w:sz w:val="22"/>
          <w:szCs w:val="22"/>
          <w:lang w:val="en-US"/>
        </w:rPr>
        <w:t xml:space="preserve">Valoarea activitatii: </w:t>
      </w:r>
      <w:r w:rsidRPr="006B46AC">
        <w:rPr>
          <w:sz w:val="22"/>
          <w:szCs w:val="22"/>
          <w:lang w:val="en-US"/>
        </w:rPr>
        <w:t>63.840</w:t>
      </w:r>
      <w:r>
        <w:rPr>
          <w:sz w:val="22"/>
          <w:szCs w:val="22"/>
          <w:lang w:val="en-US"/>
        </w:rPr>
        <w:t xml:space="preserve"> </w:t>
      </w:r>
      <w:r w:rsidRPr="000A437C">
        <w:rPr>
          <w:color w:val="000000"/>
          <w:sz w:val="22"/>
          <w:szCs w:val="22"/>
          <w:lang w:val="en-US"/>
        </w:rPr>
        <w:t>lei</w:t>
      </w:r>
    </w:p>
    <w:p w:rsidR="00793F51" w:rsidRPr="000A437C" w:rsidRDefault="00793F51" w:rsidP="00793F51">
      <w:pPr>
        <w:jc w:val="both"/>
        <w:rPr>
          <w:color w:val="000000"/>
          <w:sz w:val="22"/>
          <w:szCs w:val="22"/>
          <w:lang w:val="en-US"/>
        </w:rPr>
      </w:pPr>
    </w:p>
    <w:p w:rsidR="00793F51" w:rsidRDefault="00793F51" w:rsidP="00793F51">
      <w:pPr>
        <w:jc w:val="both"/>
        <w:rPr>
          <w:color w:val="000000"/>
          <w:sz w:val="22"/>
          <w:szCs w:val="22"/>
          <w:lang w:val="en-US"/>
        </w:rPr>
      </w:pPr>
      <w:r w:rsidRPr="000A437C">
        <w:rPr>
          <w:color w:val="000000"/>
          <w:sz w:val="22"/>
          <w:szCs w:val="22"/>
          <w:lang w:val="en-US"/>
        </w:rPr>
        <w:t>In perioada de raportare a fost organizat workshop</w:t>
      </w:r>
      <w:r>
        <w:rPr>
          <w:color w:val="000000"/>
          <w:sz w:val="22"/>
          <w:szCs w:val="22"/>
          <w:lang w:val="en-US"/>
        </w:rPr>
        <w:t xml:space="preserve">-ul anual al INCDFM, respectiv a 5-a editie a International Workshop on Materials Physics. Din motive de securitate generate de pandemia COVID-19, workshopul a fost organizat pe durata de </w:t>
      </w:r>
      <w:r w:rsidRPr="000A437C">
        <w:rPr>
          <w:color w:val="000000"/>
          <w:sz w:val="22"/>
          <w:szCs w:val="22"/>
          <w:lang w:val="en-US"/>
        </w:rPr>
        <w:t>o zi, in system on-line, utilizand platfo</w:t>
      </w:r>
      <w:r>
        <w:rPr>
          <w:color w:val="000000"/>
          <w:sz w:val="22"/>
          <w:szCs w:val="22"/>
          <w:lang w:val="en-US"/>
        </w:rPr>
        <w:t>rma de comunicare virtuala ZOOM. Mai jos este prezentat programul evenimentului.</w:t>
      </w:r>
    </w:p>
    <w:p w:rsidR="00793F51" w:rsidRPr="000A437C" w:rsidRDefault="00793F51" w:rsidP="00793F51">
      <w:pPr>
        <w:jc w:val="both"/>
        <w:rPr>
          <w:color w:val="000000"/>
          <w:sz w:val="22"/>
          <w:szCs w:val="22"/>
          <w:lang w:val="en-US"/>
        </w:rPr>
      </w:pPr>
    </w:p>
    <w:p w:rsidR="00793F51" w:rsidRPr="000A437C" w:rsidRDefault="00793F51" w:rsidP="00793F51">
      <w:pPr>
        <w:pStyle w:val="Default"/>
        <w:jc w:val="both"/>
        <w:rPr>
          <w:sz w:val="22"/>
          <w:szCs w:val="22"/>
        </w:rPr>
      </w:pPr>
    </w:p>
    <w:p w:rsidR="00793F51" w:rsidRDefault="00793F51" w:rsidP="00793F51">
      <w:pPr>
        <w:rPr>
          <w:color w:val="000000"/>
          <w:sz w:val="22"/>
          <w:szCs w:val="22"/>
          <w:lang w:val="en-US"/>
        </w:rPr>
      </w:pPr>
      <w:r w:rsidRPr="006B46AC">
        <w:rPr>
          <w:noProof/>
          <w:color w:val="000000"/>
          <w:sz w:val="22"/>
          <w:szCs w:val="22"/>
          <w:lang w:val="en-US" w:eastAsia="en-US"/>
        </w:rPr>
        <w:lastRenderedPageBreak/>
        <w:drawing>
          <wp:inline distT="0" distB="0" distL="0" distR="0" wp14:anchorId="41B61CD6" wp14:editId="027D1B55">
            <wp:extent cx="5943600" cy="7689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9815"/>
                    </a:xfrm>
                    <a:prstGeom prst="rect">
                      <a:avLst/>
                    </a:prstGeom>
                    <a:noFill/>
                    <a:ln>
                      <a:noFill/>
                    </a:ln>
                  </pic:spPr>
                </pic:pic>
              </a:graphicData>
            </a:graphic>
          </wp:inline>
        </w:drawing>
      </w:r>
    </w:p>
    <w:p w:rsidR="00793F51" w:rsidRDefault="00793F51" w:rsidP="00793F51">
      <w:pPr>
        <w:rPr>
          <w:color w:val="000000"/>
          <w:sz w:val="22"/>
          <w:szCs w:val="22"/>
          <w:lang w:val="en-US"/>
        </w:rPr>
      </w:pPr>
    </w:p>
    <w:p w:rsidR="00793F51" w:rsidRDefault="00793F51" w:rsidP="00793F51">
      <w:pPr>
        <w:rPr>
          <w:color w:val="000000"/>
          <w:sz w:val="22"/>
          <w:szCs w:val="22"/>
          <w:lang w:val="en-US"/>
        </w:rPr>
      </w:pPr>
      <w:r w:rsidRPr="006B46AC">
        <w:rPr>
          <w:noProof/>
          <w:color w:val="000000"/>
          <w:sz w:val="22"/>
          <w:szCs w:val="22"/>
          <w:lang w:val="en-US" w:eastAsia="en-US"/>
        </w:rPr>
        <w:lastRenderedPageBreak/>
        <w:drawing>
          <wp:inline distT="0" distB="0" distL="0" distR="0" wp14:anchorId="148E3A56" wp14:editId="2F60C066">
            <wp:extent cx="5943600" cy="772862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28620"/>
                    </a:xfrm>
                    <a:prstGeom prst="rect">
                      <a:avLst/>
                    </a:prstGeom>
                    <a:noFill/>
                    <a:ln>
                      <a:noFill/>
                    </a:ln>
                  </pic:spPr>
                </pic:pic>
              </a:graphicData>
            </a:graphic>
          </wp:inline>
        </w:drawing>
      </w:r>
    </w:p>
    <w:p w:rsidR="00793F51" w:rsidRDefault="00793F51" w:rsidP="00793F51">
      <w:pPr>
        <w:rPr>
          <w:color w:val="000000"/>
          <w:sz w:val="22"/>
          <w:szCs w:val="22"/>
          <w:lang w:val="en-US"/>
        </w:rPr>
      </w:pPr>
    </w:p>
    <w:p w:rsidR="00793F51" w:rsidRPr="000A437C" w:rsidRDefault="00793F51" w:rsidP="00793F51">
      <w:pPr>
        <w:rPr>
          <w:color w:val="000000"/>
          <w:sz w:val="22"/>
          <w:szCs w:val="22"/>
          <w:lang w:val="en-US"/>
        </w:rPr>
      </w:pPr>
      <w:r w:rsidRPr="006B46AC">
        <w:rPr>
          <w:noProof/>
          <w:color w:val="000000"/>
          <w:sz w:val="22"/>
          <w:szCs w:val="22"/>
          <w:lang w:val="en-US" w:eastAsia="en-US"/>
        </w:rPr>
        <w:lastRenderedPageBreak/>
        <w:drawing>
          <wp:inline distT="0" distB="0" distL="0" distR="0" wp14:anchorId="2DC1DAA7" wp14:editId="00EE0B18">
            <wp:extent cx="5943600" cy="771444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14445"/>
                    </a:xfrm>
                    <a:prstGeom prst="rect">
                      <a:avLst/>
                    </a:prstGeom>
                    <a:noFill/>
                    <a:ln>
                      <a:noFill/>
                    </a:ln>
                  </pic:spPr>
                </pic:pic>
              </a:graphicData>
            </a:graphic>
          </wp:inline>
        </w:drawing>
      </w:r>
    </w:p>
    <w:p w:rsidR="00793F51" w:rsidRDefault="00793F51" w:rsidP="00793F51">
      <w:pPr>
        <w:rPr>
          <w:color w:val="000000"/>
          <w:sz w:val="22"/>
          <w:szCs w:val="22"/>
          <w:lang w:val="en-US"/>
        </w:rPr>
      </w:pPr>
    </w:p>
    <w:p w:rsidR="00793F51" w:rsidRDefault="00793F51" w:rsidP="00793F51">
      <w:pPr>
        <w:rPr>
          <w:color w:val="000000"/>
          <w:sz w:val="22"/>
          <w:szCs w:val="22"/>
          <w:lang w:val="en-US"/>
        </w:rPr>
      </w:pPr>
      <w:r>
        <w:rPr>
          <w:color w:val="000000"/>
          <w:sz w:val="22"/>
          <w:szCs w:val="22"/>
          <w:lang w:val="en-US"/>
        </w:rPr>
        <w:t>La workshop au participat intre 65 si 75 de personae, conform capturilor de ecran de mai jos.</w:t>
      </w:r>
    </w:p>
    <w:p w:rsidR="00793F51" w:rsidRDefault="00793F51" w:rsidP="00793F51">
      <w:pPr>
        <w:rPr>
          <w:color w:val="000000"/>
          <w:sz w:val="22"/>
          <w:szCs w:val="22"/>
          <w:lang w:val="en-US"/>
        </w:rPr>
      </w:pPr>
    </w:p>
    <w:p w:rsidR="00793F51" w:rsidRDefault="00793F51" w:rsidP="00793F51">
      <w:pPr>
        <w:rPr>
          <w:color w:val="000000"/>
          <w:sz w:val="22"/>
          <w:szCs w:val="22"/>
          <w:lang w:val="en-US"/>
        </w:rPr>
      </w:pPr>
      <w:r w:rsidRPr="00683E83">
        <w:rPr>
          <w:noProof/>
          <w:lang w:val="en-US" w:eastAsia="en-US"/>
        </w:rPr>
        <w:lastRenderedPageBreak/>
        <w:drawing>
          <wp:inline distT="0" distB="0" distL="0" distR="0" wp14:anchorId="472C43B4" wp14:editId="082E1BC6">
            <wp:extent cx="5943600" cy="3257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57720"/>
                    </a:xfrm>
                    <a:prstGeom prst="rect">
                      <a:avLst/>
                    </a:prstGeom>
                  </pic:spPr>
                </pic:pic>
              </a:graphicData>
            </a:graphic>
          </wp:inline>
        </w:drawing>
      </w:r>
    </w:p>
    <w:p w:rsidR="00793F51" w:rsidRDefault="00793F51" w:rsidP="00793F51">
      <w:pPr>
        <w:rPr>
          <w:color w:val="000000"/>
          <w:sz w:val="22"/>
          <w:szCs w:val="22"/>
          <w:lang w:val="en-US"/>
        </w:rPr>
      </w:pPr>
    </w:p>
    <w:p w:rsidR="00793F51" w:rsidRDefault="00793F51" w:rsidP="00793F51">
      <w:pPr>
        <w:rPr>
          <w:color w:val="000000"/>
          <w:sz w:val="22"/>
          <w:szCs w:val="22"/>
          <w:lang w:val="en-US"/>
        </w:rPr>
      </w:pPr>
      <w:r w:rsidRPr="00683E83">
        <w:rPr>
          <w:noProof/>
          <w:lang w:val="en-US" w:eastAsia="en-US"/>
        </w:rPr>
        <w:drawing>
          <wp:inline distT="0" distB="0" distL="0" distR="0" wp14:anchorId="6BEC2F87" wp14:editId="5EE83B83">
            <wp:extent cx="5943600" cy="32589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58959"/>
                    </a:xfrm>
                    <a:prstGeom prst="rect">
                      <a:avLst/>
                    </a:prstGeom>
                  </pic:spPr>
                </pic:pic>
              </a:graphicData>
            </a:graphic>
          </wp:inline>
        </w:drawing>
      </w:r>
    </w:p>
    <w:p w:rsidR="00793F51" w:rsidRPr="000A437C" w:rsidRDefault="00793F51" w:rsidP="00793F51">
      <w:pPr>
        <w:rPr>
          <w:color w:val="000000"/>
          <w:sz w:val="22"/>
          <w:szCs w:val="22"/>
          <w:lang w:val="en-US"/>
        </w:rPr>
      </w:pPr>
      <w:r>
        <w:rPr>
          <w:color w:val="000000"/>
          <w:sz w:val="22"/>
          <w:szCs w:val="22"/>
          <w:lang w:val="en-US"/>
        </w:rPr>
        <w:t>Auditorii conectati on –line la un anumit moment de timp sunt prezentati in bara din dreapta, in ordine alfabetica (din motive tehnice de captura a ecranului nu au putut fi cuprinsi toti, dar se poate observa ca sunt peste 65 la momentul respectiv).</w:t>
      </w:r>
    </w:p>
    <w:p w:rsidR="00793F51" w:rsidRPr="000A437C" w:rsidRDefault="00793F51" w:rsidP="00793F51">
      <w:pPr>
        <w:rPr>
          <w:color w:val="000000"/>
          <w:sz w:val="22"/>
          <w:szCs w:val="22"/>
          <w:lang w:val="en-US"/>
        </w:rPr>
      </w:pPr>
    </w:p>
    <w:p w:rsidR="00793F51" w:rsidRPr="000A437C" w:rsidRDefault="00793F51" w:rsidP="00793F51">
      <w:pPr>
        <w:rPr>
          <w:b/>
          <w:color w:val="000000"/>
          <w:sz w:val="22"/>
          <w:szCs w:val="22"/>
          <w:lang w:val="en-US"/>
        </w:rPr>
      </w:pPr>
      <w:r>
        <w:rPr>
          <w:b/>
          <w:color w:val="000000"/>
          <w:sz w:val="22"/>
          <w:szCs w:val="22"/>
          <w:lang w:val="en-US"/>
        </w:rPr>
        <w:t xml:space="preserve">Activitatea </w:t>
      </w:r>
      <w:r w:rsidRPr="000A437C">
        <w:rPr>
          <w:b/>
          <w:color w:val="000000"/>
          <w:sz w:val="22"/>
          <w:szCs w:val="22"/>
          <w:lang w:val="en-US"/>
        </w:rPr>
        <w:t>V.2-Stagii de lucru</w:t>
      </w:r>
    </w:p>
    <w:p w:rsidR="00793F51" w:rsidRPr="000A437C" w:rsidRDefault="00793F51" w:rsidP="00793F51">
      <w:pPr>
        <w:rPr>
          <w:color w:val="000000"/>
          <w:sz w:val="22"/>
          <w:szCs w:val="22"/>
          <w:lang w:val="en-US"/>
        </w:rPr>
      </w:pPr>
      <w:r>
        <w:rPr>
          <w:color w:val="000000"/>
          <w:sz w:val="22"/>
          <w:szCs w:val="22"/>
          <w:lang w:val="en-US"/>
        </w:rPr>
        <w:t xml:space="preserve">Valoarea activitatii: </w:t>
      </w:r>
      <w:r w:rsidRPr="00EF1779">
        <w:rPr>
          <w:sz w:val="22"/>
          <w:szCs w:val="22"/>
          <w:lang w:val="en-US"/>
        </w:rPr>
        <w:t>34.925,67</w:t>
      </w:r>
      <w:r w:rsidRPr="000A437C">
        <w:rPr>
          <w:color w:val="000000"/>
          <w:sz w:val="22"/>
          <w:szCs w:val="22"/>
          <w:lang w:val="en-US"/>
        </w:rPr>
        <w:t xml:space="preserve"> lei</w:t>
      </w:r>
    </w:p>
    <w:p w:rsidR="00793F51" w:rsidRDefault="00793F51" w:rsidP="00793F51">
      <w:pPr>
        <w:jc w:val="both"/>
        <w:rPr>
          <w:color w:val="000000"/>
          <w:sz w:val="22"/>
          <w:szCs w:val="22"/>
          <w:lang w:val="en-US"/>
        </w:rPr>
      </w:pPr>
      <w:r w:rsidRPr="008245B3">
        <w:rPr>
          <w:color w:val="000000"/>
          <w:sz w:val="22"/>
          <w:szCs w:val="22"/>
          <w:lang w:val="en-US"/>
        </w:rPr>
        <w:t>Au fost efectuate cateva deplasari scurte la parteneri din strainatate</w:t>
      </w:r>
      <w:r>
        <w:rPr>
          <w:color w:val="000000"/>
          <w:sz w:val="22"/>
          <w:szCs w:val="22"/>
          <w:lang w:val="en-US"/>
        </w:rPr>
        <w:t>, dar cu suportarea cheltuielilor de transport si cazare din alte surse</w:t>
      </w:r>
      <w:r w:rsidRPr="008245B3">
        <w:rPr>
          <w:color w:val="000000"/>
          <w:sz w:val="22"/>
          <w:szCs w:val="22"/>
          <w:lang w:val="en-US"/>
        </w:rPr>
        <w:t xml:space="preserve">. </w:t>
      </w:r>
    </w:p>
    <w:p w:rsidR="00793F51" w:rsidRDefault="00793F51" w:rsidP="00793F51">
      <w:pPr>
        <w:jc w:val="both"/>
        <w:rPr>
          <w:color w:val="000000"/>
          <w:sz w:val="22"/>
          <w:szCs w:val="22"/>
          <w:lang w:val="en-US"/>
        </w:rPr>
      </w:pPr>
    </w:p>
    <w:tbl>
      <w:tblPr>
        <w:tblStyle w:val="TableGrid"/>
        <w:tblW w:w="9895" w:type="dxa"/>
        <w:tblLook w:val="04A0" w:firstRow="1" w:lastRow="0" w:firstColumn="1" w:lastColumn="0" w:noHBand="0" w:noVBand="1"/>
      </w:tblPr>
      <w:tblGrid>
        <w:gridCol w:w="743"/>
        <w:gridCol w:w="1357"/>
        <w:gridCol w:w="2736"/>
        <w:gridCol w:w="2139"/>
        <w:gridCol w:w="2920"/>
      </w:tblGrid>
      <w:tr w:rsidR="00793F51" w:rsidTr="00793F51">
        <w:tc>
          <w:tcPr>
            <w:tcW w:w="616" w:type="dxa"/>
          </w:tcPr>
          <w:p w:rsidR="00793F51" w:rsidRDefault="00793F51" w:rsidP="00793F51">
            <w:pPr>
              <w:jc w:val="center"/>
            </w:pPr>
            <w:r>
              <w:t>NR.</w:t>
            </w:r>
          </w:p>
          <w:p w:rsidR="00793F51" w:rsidRDefault="00793F51" w:rsidP="00793F51">
            <w:pPr>
              <w:jc w:val="center"/>
            </w:pPr>
            <w:r>
              <w:t>CRT.</w:t>
            </w:r>
          </w:p>
        </w:tc>
        <w:tc>
          <w:tcPr>
            <w:tcW w:w="1359" w:type="dxa"/>
          </w:tcPr>
          <w:p w:rsidR="00793F51" w:rsidRDefault="00793F51" w:rsidP="00793F51">
            <w:pPr>
              <w:jc w:val="center"/>
            </w:pPr>
            <w:r>
              <w:t>DATA</w:t>
            </w:r>
          </w:p>
        </w:tc>
        <w:tc>
          <w:tcPr>
            <w:tcW w:w="2790" w:type="dxa"/>
          </w:tcPr>
          <w:p w:rsidR="00793F51" w:rsidRDefault="00793F51" w:rsidP="00793F51">
            <w:pPr>
              <w:jc w:val="center"/>
            </w:pPr>
            <w:r>
              <w:t xml:space="preserve">NUME </w:t>
            </w:r>
          </w:p>
          <w:p w:rsidR="00793F51" w:rsidRDefault="00793F51" w:rsidP="00793F51">
            <w:pPr>
              <w:jc w:val="center"/>
            </w:pPr>
            <w:r>
              <w:t>PRENUME</w:t>
            </w:r>
          </w:p>
        </w:tc>
        <w:tc>
          <w:tcPr>
            <w:tcW w:w="2160" w:type="dxa"/>
          </w:tcPr>
          <w:p w:rsidR="00793F51" w:rsidRDefault="00793F51" w:rsidP="00793F51">
            <w:pPr>
              <w:jc w:val="center"/>
            </w:pPr>
            <w:r>
              <w:t>PERIOADA DEPLASARII</w:t>
            </w:r>
          </w:p>
        </w:tc>
        <w:tc>
          <w:tcPr>
            <w:tcW w:w="2970" w:type="dxa"/>
          </w:tcPr>
          <w:p w:rsidR="00793F51" w:rsidRDefault="00793F51" w:rsidP="00793F51">
            <w:pPr>
              <w:jc w:val="center"/>
            </w:pPr>
            <w:r>
              <w:t>LOCUL DEPLASARII</w:t>
            </w:r>
          </w:p>
        </w:tc>
      </w:tr>
      <w:tr w:rsidR="00793F51" w:rsidTr="00793F51">
        <w:tc>
          <w:tcPr>
            <w:tcW w:w="616" w:type="dxa"/>
          </w:tcPr>
          <w:p w:rsidR="00793F51" w:rsidRDefault="00793F51" w:rsidP="00793F51">
            <w:r>
              <w:lastRenderedPageBreak/>
              <w:t>1.</w:t>
            </w:r>
          </w:p>
        </w:tc>
        <w:tc>
          <w:tcPr>
            <w:tcW w:w="1359" w:type="dxa"/>
          </w:tcPr>
          <w:p w:rsidR="00793F51" w:rsidRDefault="00793F51" w:rsidP="00793F51">
            <w:r>
              <w:t>27.07.2020</w:t>
            </w:r>
          </w:p>
        </w:tc>
        <w:tc>
          <w:tcPr>
            <w:tcW w:w="2790" w:type="dxa"/>
          </w:tcPr>
          <w:p w:rsidR="00793F51" w:rsidRDefault="00793F51" w:rsidP="00793F51">
            <w:r>
              <w:t>SERBAN ARIANA</w:t>
            </w:r>
          </w:p>
        </w:tc>
        <w:tc>
          <w:tcPr>
            <w:tcW w:w="2160" w:type="dxa"/>
          </w:tcPr>
          <w:p w:rsidR="00793F51" w:rsidRDefault="00793F51" w:rsidP="00793F51">
            <w:r>
              <w:t>29.07.2020-24.01.2021</w:t>
            </w:r>
          </w:p>
        </w:tc>
        <w:tc>
          <w:tcPr>
            <w:tcW w:w="2970" w:type="dxa"/>
          </w:tcPr>
          <w:p w:rsidR="00793F51" w:rsidRDefault="00793F51" w:rsidP="00793F51">
            <w:r>
              <w:t>ELVETIA (ROTKREUZ)</w:t>
            </w:r>
          </w:p>
          <w:p w:rsidR="00793F51" w:rsidRDefault="00793F51" w:rsidP="00793F51"/>
        </w:tc>
      </w:tr>
      <w:tr w:rsidR="00793F51" w:rsidTr="00793F51">
        <w:tc>
          <w:tcPr>
            <w:tcW w:w="616" w:type="dxa"/>
          </w:tcPr>
          <w:p w:rsidR="00793F51" w:rsidRDefault="00793F51" w:rsidP="00793F51">
            <w:r>
              <w:t>2.</w:t>
            </w:r>
          </w:p>
        </w:tc>
        <w:tc>
          <w:tcPr>
            <w:tcW w:w="1359" w:type="dxa"/>
          </w:tcPr>
          <w:p w:rsidR="00793F51" w:rsidRDefault="00793F51" w:rsidP="00793F51">
            <w:r>
              <w:t>12.08.2020</w:t>
            </w:r>
          </w:p>
        </w:tc>
        <w:tc>
          <w:tcPr>
            <w:tcW w:w="2790" w:type="dxa"/>
          </w:tcPr>
          <w:p w:rsidR="00793F51" w:rsidRDefault="00793F51" w:rsidP="00793F51">
            <w:r>
              <w:t>PREDOI DANIELA</w:t>
            </w:r>
          </w:p>
        </w:tc>
        <w:tc>
          <w:tcPr>
            <w:tcW w:w="2160" w:type="dxa"/>
          </w:tcPr>
          <w:p w:rsidR="00793F51" w:rsidRDefault="00793F51" w:rsidP="00793F51">
            <w:r>
              <w:t>30.08.2020-12.09.2020</w:t>
            </w:r>
          </w:p>
        </w:tc>
        <w:tc>
          <w:tcPr>
            <w:tcW w:w="2970" w:type="dxa"/>
          </w:tcPr>
          <w:p w:rsidR="00793F51" w:rsidRDefault="00793F51" w:rsidP="00793F51">
            <w:r>
              <w:t>FRENTA (LE HAVRE)</w:t>
            </w:r>
          </w:p>
        </w:tc>
      </w:tr>
      <w:tr w:rsidR="00793F51" w:rsidTr="00793F51">
        <w:tc>
          <w:tcPr>
            <w:tcW w:w="616" w:type="dxa"/>
          </w:tcPr>
          <w:p w:rsidR="00793F51" w:rsidRDefault="00793F51" w:rsidP="00793F51">
            <w:r>
              <w:t>3.</w:t>
            </w:r>
          </w:p>
        </w:tc>
        <w:tc>
          <w:tcPr>
            <w:tcW w:w="1359" w:type="dxa"/>
          </w:tcPr>
          <w:p w:rsidR="00793F51" w:rsidRDefault="00793F51" w:rsidP="00793F51">
            <w:r>
              <w:t>22.09.2020</w:t>
            </w:r>
          </w:p>
        </w:tc>
        <w:tc>
          <w:tcPr>
            <w:tcW w:w="2790" w:type="dxa"/>
          </w:tcPr>
          <w:p w:rsidR="00793F51" w:rsidRDefault="00793F51" w:rsidP="00793F51">
            <w:r>
              <w:t>PREDOI DANIELA</w:t>
            </w:r>
          </w:p>
        </w:tc>
        <w:tc>
          <w:tcPr>
            <w:tcW w:w="2160" w:type="dxa"/>
          </w:tcPr>
          <w:p w:rsidR="00793F51" w:rsidRDefault="00793F51" w:rsidP="00793F51">
            <w:r>
              <w:t>03.10.2020-17.10.2020</w:t>
            </w:r>
          </w:p>
        </w:tc>
        <w:tc>
          <w:tcPr>
            <w:tcW w:w="2970" w:type="dxa"/>
          </w:tcPr>
          <w:p w:rsidR="00793F51" w:rsidRDefault="00793F51" w:rsidP="00793F51">
            <w:r>
              <w:t>FRANTA (PARIS, ORLEANS, LE HAVRE)</w:t>
            </w:r>
          </w:p>
        </w:tc>
      </w:tr>
    </w:tbl>
    <w:p w:rsidR="00793F51" w:rsidRDefault="00793F51" w:rsidP="00793F51">
      <w:pPr>
        <w:jc w:val="both"/>
        <w:rPr>
          <w:color w:val="000000"/>
          <w:sz w:val="22"/>
          <w:szCs w:val="22"/>
          <w:lang w:val="en-US"/>
        </w:rPr>
      </w:pPr>
    </w:p>
    <w:p w:rsidR="00793F51" w:rsidRDefault="00793F51" w:rsidP="00793F51">
      <w:pPr>
        <w:jc w:val="both"/>
        <w:rPr>
          <w:color w:val="000000"/>
          <w:sz w:val="22"/>
          <w:szCs w:val="22"/>
          <w:lang w:val="en-US"/>
        </w:rPr>
      </w:pPr>
      <w:r>
        <w:rPr>
          <w:color w:val="000000"/>
          <w:sz w:val="22"/>
          <w:szCs w:val="22"/>
          <w:lang w:val="en-US"/>
        </w:rPr>
        <w:t xml:space="preserve">Majoritatea stagiilor de lucru mai lungi au fost anulate din cauza masurilor restrictive luate de tarile gazda, in special a carantinei de 10 pana la 14 zile, ceea ce facea inutila deplasarea. </w:t>
      </w:r>
    </w:p>
    <w:p w:rsidR="00793F51" w:rsidRDefault="00793F51" w:rsidP="00793F51">
      <w:pPr>
        <w:rPr>
          <w:color w:val="000000"/>
          <w:sz w:val="22"/>
          <w:szCs w:val="22"/>
          <w:lang w:val="en-US"/>
        </w:rPr>
      </w:pPr>
    </w:p>
    <w:p w:rsidR="00793F51" w:rsidRPr="00E3535A" w:rsidRDefault="00793F51" w:rsidP="00793F51">
      <w:pPr>
        <w:rPr>
          <w:b/>
          <w:color w:val="000000"/>
          <w:sz w:val="22"/>
          <w:szCs w:val="22"/>
          <w:lang w:val="en-US"/>
        </w:rPr>
      </w:pPr>
      <w:r w:rsidRPr="00E3535A">
        <w:rPr>
          <w:b/>
          <w:color w:val="000000"/>
          <w:sz w:val="22"/>
          <w:szCs w:val="22"/>
          <w:lang w:val="en-US"/>
        </w:rPr>
        <w:t>Activitatea V.3-</w:t>
      </w:r>
      <w:r w:rsidRPr="00E3535A">
        <w:rPr>
          <w:b/>
          <w:sz w:val="22"/>
          <w:szCs w:val="22"/>
          <w:lang w:val="en-US"/>
        </w:rPr>
        <w:t xml:space="preserve"> Achzitii echipamente CD instalare</w:t>
      </w:r>
      <w:r w:rsidRPr="00E3535A">
        <w:rPr>
          <w:b/>
          <w:color w:val="000000"/>
          <w:sz w:val="22"/>
          <w:szCs w:val="22"/>
          <w:lang w:val="en-US"/>
        </w:rPr>
        <w:t xml:space="preserve"> </w:t>
      </w:r>
    </w:p>
    <w:p w:rsidR="00793F51" w:rsidRPr="000A437C" w:rsidRDefault="00793F51" w:rsidP="00793F51">
      <w:pPr>
        <w:rPr>
          <w:color w:val="000000"/>
          <w:sz w:val="22"/>
          <w:szCs w:val="22"/>
          <w:lang w:val="en-US"/>
        </w:rPr>
      </w:pPr>
      <w:r w:rsidRPr="000A437C">
        <w:rPr>
          <w:color w:val="000000"/>
          <w:sz w:val="22"/>
          <w:szCs w:val="22"/>
          <w:lang w:val="en-US"/>
        </w:rPr>
        <w:t xml:space="preserve">Valoarea activitatii: </w:t>
      </w:r>
      <w:r w:rsidRPr="006B46AC">
        <w:rPr>
          <w:sz w:val="22"/>
          <w:szCs w:val="22"/>
          <w:lang w:val="en-US"/>
        </w:rPr>
        <w:t>1.038.040</w:t>
      </w:r>
      <w:r>
        <w:rPr>
          <w:sz w:val="22"/>
          <w:szCs w:val="22"/>
          <w:lang w:val="en-US"/>
        </w:rPr>
        <w:t xml:space="preserve"> </w:t>
      </w:r>
      <w:r w:rsidRPr="000A437C">
        <w:rPr>
          <w:color w:val="000000"/>
          <w:sz w:val="22"/>
          <w:szCs w:val="22"/>
          <w:lang w:val="en-US"/>
        </w:rPr>
        <w:t>lei</w:t>
      </w:r>
    </w:p>
    <w:p w:rsidR="00793F51" w:rsidRDefault="00793F51" w:rsidP="00793F51">
      <w:pPr>
        <w:jc w:val="both"/>
        <w:rPr>
          <w:sz w:val="22"/>
          <w:szCs w:val="22"/>
        </w:rPr>
      </w:pPr>
    </w:p>
    <w:p w:rsidR="00793F51" w:rsidRDefault="00793F51" w:rsidP="00793F51">
      <w:pPr>
        <w:jc w:val="both"/>
        <w:rPr>
          <w:sz w:val="22"/>
          <w:szCs w:val="22"/>
        </w:rPr>
      </w:pPr>
      <w:r>
        <w:rPr>
          <w:sz w:val="22"/>
          <w:szCs w:val="22"/>
        </w:rPr>
        <w:t>Au fost achizitionate echipamentele si softurile mentionate in tabelul de mai jos.</w:t>
      </w:r>
    </w:p>
    <w:tbl>
      <w:tblPr>
        <w:tblW w:w="0" w:type="auto"/>
        <w:tblInd w:w="-5" w:type="dxa"/>
        <w:tblLook w:val="04A0" w:firstRow="1" w:lastRow="0" w:firstColumn="1" w:lastColumn="0" w:noHBand="0" w:noVBand="1"/>
      </w:tblPr>
      <w:tblGrid>
        <w:gridCol w:w="968"/>
        <w:gridCol w:w="2425"/>
        <w:gridCol w:w="2426"/>
        <w:gridCol w:w="1102"/>
        <w:gridCol w:w="1172"/>
        <w:gridCol w:w="1262"/>
      </w:tblGrid>
      <w:tr w:rsidR="00793F51" w:rsidRPr="00E3535A" w:rsidTr="00793F51">
        <w:trPr>
          <w:trHeight w:val="11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F51" w:rsidRPr="00E3535A" w:rsidRDefault="00793F51" w:rsidP="00793F51">
            <w:pPr>
              <w:rPr>
                <w:b/>
                <w:bCs/>
                <w:sz w:val="22"/>
                <w:szCs w:val="22"/>
                <w:lang w:val="en-US" w:eastAsia="en-US"/>
              </w:rPr>
            </w:pPr>
            <w:r w:rsidRPr="00E3535A">
              <w:rPr>
                <w:b/>
                <w:bCs/>
                <w:sz w:val="22"/>
                <w:szCs w:val="22"/>
                <w:lang w:val="en-US" w:eastAsia="en-US"/>
              </w:rPr>
              <w:t>Nr. Crt.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793F51" w:rsidRPr="00E3535A" w:rsidRDefault="00793F51" w:rsidP="00793F51">
            <w:pPr>
              <w:rPr>
                <w:b/>
                <w:bCs/>
                <w:sz w:val="22"/>
                <w:szCs w:val="22"/>
                <w:lang w:val="en-US" w:eastAsia="en-US"/>
              </w:rPr>
            </w:pPr>
            <w:r w:rsidRPr="00E3535A">
              <w:rPr>
                <w:b/>
                <w:bCs/>
                <w:sz w:val="22"/>
                <w:szCs w:val="22"/>
                <w:lang w:val="en-US" w:eastAsia="en-US"/>
              </w:rPr>
              <w:t>Denumire mijloc fix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E3535A" w:rsidRDefault="00793F51" w:rsidP="00793F51">
            <w:pPr>
              <w:rPr>
                <w:b/>
                <w:bCs/>
                <w:sz w:val="22"/>
                <w:szCs w:val="22"/>
                <w:lang w:val="en-US" w:eastAsia="en-US"/>
              </w:rPr>
            </w:pPr>
            <w:r w:rsidRPr="00E3535A">
              <w:rPr>
                <w:b/>
                <w:bCs/>
                <w:sz w:val="22"/>
                <w:szCs w:val="22"/>
                <w:lang w:val="en-US" w:eastAsia="en-US"/>
              </w:rPr>
              <w:t>Cantitate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93F51" w:rsidRPr="00E3535A" w:rsidRDefault="00793F51" w:rsidP="00793F51">
            <w:pPr>
              <w:rPr>
                <w:b/>
                <w:bCs/>
                <w:sz w:val="22"/>
                <w:szCs w:val="22"/>
                <w:lang w:val="en-US" w:eastAsia="en-US"/>
              </w:rPr>
            </w:pPr>
            <w:r w:rsidRPr="00E3535A">
              <w:rPr>
                <w:b/>
                <w:bCs/>
                <w:sz w:val="22"/>
                <w:szCs w:val="22"/>
                <w:lang w:val="en-US" w:eastAsia="en-US"/>
              </w:rPr>
              <w:t>Valoare totala (lei)</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93F51" w:rsidRPr="00E3535A" w:rsidRDefault="00793F51" w:rsidP="00793F51">
            <w:pPr>
              <w:rPr>
                <w:b/>
                <w:bCs/>
                <w:sz w:val="22"/>
                <w:szCs w:val="22"/>
                <w:lang w:val="en-US" w:eastAsia="en-US"/>
              </w:rPr>
            </w:pPr>
            <w:r w:rsidRPr="00E3535A">
              <w:rPr>
                <w:b/>
                <w:bCs/>
                <w:sz w:val="22"/>
                <w:szCs w:val="22"/>
                <w:lang w:val="en-US" w:eastAsia="en-US"/>
              </w:rPr>
              <w:t>Valoare decontata de la buget (lei)</w:t>
            </w:r>
          </w:p>
        </w:tc>
      </w:tr>
      <w:tr w:rsidR="00793F51" w:rsidRPr="00E3535A" w:rsidTr="00793F5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rPr>
                <w:sz w:val="22"/>
                <w:szCs w:val="22"/>
                <w:lang w:val="en-US" w:eastAsia="en-US"/>
              </w:rPr>
            </w:pPr>
            <w:r w:rsidRPr="00E3535A">
              <w:rPr>
                <w:sz w:val="22"/>
                <w:szCs w:val="22"/>
                <w:lang w:val="en-US" w:eastAsia="en-US"/>
              </w:rPr>
              <w:t xml:space="preserve">Platforma spectrometrie </w:t>
            </w:r>
            <w:r>
              <w:rPr>
                <w:sz w:val="22"/>
                <w:szCs w:val="22"/>
                <w:lang w:val="en-US" w:eastAsia="en-US"/>
              </w:rPr>
              <w:t>(pozitia 1 in lista de dotari)</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662,830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662,830.00</w:t>
            </w:r>
          </w:p>
        </w:tc>
      </w:tr>
      <w:tr w:rsidR="00793F51" w:rsidRPr="00E3535A" w:rsidTr="00793F5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rPr>
                <w:sz w:val="22"/>
                <w:szCs w:val="22"/>
                <w:lang w:val="en-US" w:eastAsia="en-US"/>
              </w:rPr>
            </w:pPr>
            <w:r w:rsidRPr="00E3535A">
              <w:rPr>
                <w:sz w:val="22"/>
                <w:szCs w:val="22"/>
                <w:lang w:val="en-US" w:eastAsia="en-US"/>
              </w:rPr>
              <w:t xml:space="preserve">Etuva cu convectie </w:t>
            </w:r>
            <w:r>
              <w:rPr>
                <w:sz w:val="22"/>
                <w:szCs w:val="22"/>
                <w:lang w:val="en-US" w:eastAsia="en-US"/>
              </w:rPr>
              <w:t>(pozitia 5 in lista de dotari)</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13125.7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13125.7</w:t>
            </w:r>
          </w:p>
        </w:tc>
      </w:tr>
      <w:tr w:rsidR="00793F51" w:rsidRPr="00E3535A" w:rsidTr="00793F51">
        <w:trPr>
          <w:trHeight w:val="55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3</w:t>
            </w:r>
          </w:p>
        </w:tc>
        <w:tc>
          <w:tcPr>
            <w:tcW w:w="0" w:type="auto"/>
            <w:gridSpan w:val="2"/>
            <w:tcBorders>
              <w:top w:val="nil"/>
              <w:left w:val="nil"/>
              <w:bottom w:val="single" w:sz="4" w:space="0" w:color="auto"/>
              <w:right w:val="single" w:sz="4" w:space="0" w:color="auto"/>
            </w:tcBorders>
            <w:shd w:val="clear" w:color="auto" w:fill="auto"/>
            <w:vAlign w:val="bottom"/>
            <w:hideMark/>
          </w:tcPr>
          <w:p w:rsidR="00793F51" w:rsidRPr="00E3535A" w:rsidRDefault="00793F51" w:rsidP="00793F51">
            <w:pPr>
              <w:rPr>
                <w:sz w:val="22"/>
                <w:szCs w:val="22"/>
                <w:lang w:val="en-US" w:eastAsia="en-US"/>
              </w:rPr>
            </w:pPr>
            <w:r w:rsidRPr="00E3535A">
              <w:rPr>
                <w:sz w:val="22"/>
                <w:szCs w:val="22"/>
                <w:lang w:val="en-US" w:eastAsia="en-US"/>
              </w:rPr>
              <w:t xml:space="preserve">Tanc de stocare azot lichid </w:t>
            </w:r>
            <w:r>
              <w:rPr>
                <w:sz w:val="22"/>
                <w:szCs w:val="22"/>
                <w:lang w:val="en-US" w:eastAsia="en-US"/>
              </w:rPr>
              <w:t>(pozitia 5 in lista de dotari)</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6574.75</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6574.75</w:t>
            </w:r>
          </w:p>
        </w:tc>
      </w:tr>
      <w:tr w:rsidR="00793F51" w:rsidRPr="00E3535A" w:rsidTr="00793F51">
        <w:trPr>
          <w:trHeight w:val="5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 </w:t>
            </w:r>
            <w:r>
              <w:rPr>
                <w:sz w:val="22"/>
                <w:szCs w:val="22"/>
                <w:lang w:val="en-US" w:eastAsia="en-US"/>
              </w:rPr>
              <w:t>4</w:t>
            </w:r>
          </w:p>
        </w:tc>
        <w:tc>
          <w:tcPr>
            <w:tcW w:w="0" w:type="auto"/>
            <w:gridSpan w:val="2"/>
            <w:tcBorders>
              <w:top w:val="nil"/>
              <w:left w:val="nil"/>
              <w:bottom w:val="single" w:sz="4" w:space="0" w:color="auto"/>
              <w:right w:val="single" w:sz="4" w:space="0" w:color="auto"/>
            </w:tcBorders>
            <w:shd w:val="clear" w:color="auto" w:fill="auto"/>
            <w:vAlign w:val="bottom"/>
            <w:hideMark/>
          </w:tcPr>
          <w:p w:rsidR="00793F51" w:rsidRPr="00E3535A" w:rsidRDefault="00793F51" w:rsidP="00793F51">
            <w:pPr>
              <w:rPr>
                <w:sz w:val="22"/>
                <w:szCs w:val="22"/>
                <w:lang w:val="en-US" w:eastAsia="en-US"/>
              </w:rPr>
            </w:pPr>
            <w:r w:rsidRPr="00E3535A">
              <w:rPr>
                <w:sz w:val="22"/>
                <w:szCs w:val="22"/>
                <w:lang w:val="en-US" w:eastAsia="en-US"/>
              </w:rPr>
              <w:t>Statie de lucru pentru calcul numeric PowerEdge R640</w:t>
            </w:r>
            <w:r>
              <w:rPr>
                <w:sz w:val="22"/>
                <w:szCs w:val="22"/>
                <w:lang w:val="en-US" w:eastAsia="en-US"/>
              </w:rPr>
              <w:t xml:space="preserve"> (pozitia 6 in lista de dotari)</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2</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107260.58</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107260.58</w:t>
            </w:r>
          </w:p>
        </w:tc>
      </w:tr>
      <w:tr w:rsidR="00793F51" w:rsidRPr="00E3535A" w:rsidTr="00793F51">
        <w:trPr>
          <w:trHeight w:val="4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 </w:t>
            </w:r>
            <w:r>
              <w:rPr>
                <w:sz w:val="22"/>
                <w:szCs w:val="22"/>
                <w:lang w:val="en-US" w:eastAsia="en-US"/>
              </w:rPr>
              <w:t>5</w:t>
            </w:r>
          </w:p>
        </w:tc>
        <w:tc>
          <w:tcPr>
            <w:tcW w:w="0" w:type="auto"/>
            <w:gridSpan w:val="2"/>
            <w:tcBorders>
              <w:top w:val="nil"/>
              <w:left w:val="nil"/>
              <w:bottom w:val="single" w:sz="4" w:space="0" w:color="auto"/>
              <w:right w:val="single" w:sz="4" w:space="0" w:color="auto"/>
            </w:tcBorders>
            <w:shd w:val="clear" w:color="auto" w:fill="auto"/>
            <w:vAlign w:val="bottom"/>
            <w:hideMark/>
          </w:tcPr>
          <w:p w:rsidR="00793F51" w:rsidRPr="00E3535A" w:rsidRDefault="00793F51" w:rsidP="00793F51">
            <w:pPr>
              <w:rPr>
                <w:sz w:val="22"/>
                <w:szCs w:val="22"/>
                <w:lang w:val="en-US" w:eastAsia="en-US"/>
              </w:rPr>
            </w:pPr>
            <w:r w:rsidRPr="00E3535A">
              <w:rPr>
                <w:sz w:val="22"/>
                <w:szCs w:val="22"/>
                <w:lang w:val="en-US" w:eastAsia="en-US"/>
              </w:rPr>
              <w:t>Laptop dell inspiron 5593 intel core</w:t>
            </w:r>
            <w:r>
              <w:rPr>
                <w:sz w:val="22"/>
                <w:szCs w:val="22"/>
                <w:lang w:val="en-US" w:eastAsia="en-US"/>
              </w:rPr>
              <w:t xml:space="preserve"> (pozitia 6 in lista de dotari)</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3699</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3699</w:t>
            </w:r>
          </w:p>
        </w:tc>
      </w:tr>
      <w:tr w:rsidR="00793F51" w:rsidRPr="00E3535A" w:rsidTr="00793F51">
        <w:trPr>
          <w:trHeight w:val="467"/>
        </w:trPr>
        <w:tc>
          <w:tcPr>
            <w:tcW w:w="0" w:type="auto"/>
            <w:tcBorders>
              <w:top w:val="nil"/>
              <w:left w:val="single" w:sz="4" w:space="0" w:color="auto"/>
              <w:bottom w:val="single" w:sz="4" w:space="0" w:color="auto"/>
              <w:right w:val="nil"/>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 </w:t>
            </w:r>
            <w:r>
              <w:rPr>
                <w:sz w:val="22"/>
                <w:szCs w:val="22"/>
                <w:lang w:val="en-US" w:eastAsia="en-US"/>
              </w:rPr>
              <w:t>6</w:t>
            </w:r>
          </w:p>
        </w:tc>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rsidR="00793F51" w:rsidRPr="00E3535A" w:rsidRDefault="00793F51" w:rsidP="00793F51">
            <w:pPr>
              <w:rPr>
                <w:sz w:val="22"/>
                <w:szCs w:val="22"/>
                <w:lang w:val="en-US" w:eastAsia="en-US"/>
              </w:rPr>
            </w:pPr>
            <w:r w:rsidRPr="00E3535A">
              <w:rPr>
                <w:sz w:val="22"/>
                <w:szCs w:val="22"/>
                <w:lang w:val="en-US" w:eastAsia="en-US"/>
              </w:rPr>
              <w:t>Sistem de printare +kit+laptop</w:t>
            </w:r>
            <w:r>
              <w:rPr>
                <w:sz w:val="22"/>
                <w:szCs w:val="22"/>
                <w:lang w:val="en-US" w:eastAsia="en-US"/>
              </w:rPr>
              <w:t xml:space="preserve"> (pozitia 10 in lista de dotari)</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162100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133351</w:t>
            </w:r>
          </w:p>
        </w:tc>
      </w:tr>
      <w:tr w:rsidR="00793F51" w:rsidRPr="00E3535A" w:rsidTr="00793F51">
        <w:trPr>
          <w:trHeight w:val="575"/>
        </w:trPr>
        <w:tc>
          <w:tcPr>
            <w:tcW w:w="0" w:type="auto"/>
            <w:tcBorders>
              <w:top w:val="nil"/>
              <w:left w:val="single" w:sz="4" w:space="0" w:color="auto"/>
              <w:bottom w:val="single" w:sz="4" w:space="0" w:color="auto"/>
              <w:right w:val="nil"/>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 </w:t>
            </w:r>
            <w:r>
              <w:rPr>
                <w:sz w:val="22"/>
                <w:szCs w:val="22"/>
                <w:lang w:val="en-US" w:eastAsia="en-US"/>
              </w:rPr>
              <w:t>7</w:t>
            </w:r>
          </w:p>
        </w:tc>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rsidR="00793F51" w:rsidRPr="00E3535A" w:rsidRDefault="00793F51" w:rsidP="00793F51">
            <w:pPr>
              <w:rPr>
                <w:sz w:val="22"/>
                <w:szCs w:val="22"/>
                <w:lang w:val="en-US" w:eastAsia="en-US"/>
              </w:rPr>
            </w:pPr>
            <w:r w:rsidRPr="00E3535A">
              <w:rPr>
                <w:sz w:val="22"/>
                <w:szCs w:val="22"/>
                <w:lang w:val="en-US" w:eastAsia="en-US"/>
              </w:rPr>
              <w:t>Lab view Profesional Development System retail license</w:t>
            </w:r>
            <w:r>
              <w:rPr>
                <w:sz w:val="22"/>
                <w:szCs w:val="22"/>
                <w:lang w:val="en-US" w:eastAsia="en-US"/>
              </w:rPr>
              <w:t xml:space="preserve"> (pozitia 6 in lista de dotari)</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8910.13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8910.13</w:t>
            </w:r>
          </w:p>
        </w:tc>
      </w:tr>
      <w:tr w:rsidR="00793F51" w:rsidRPr="00E3535A" w:rsidTr="00793F51">
        <w:trPr>
          <w:trHeight w:val="350"/>
        </w:trPr>
        <w:tc>
          <w:tcPr>
            <w:tcW w:w="0" w:type="auto"/>
            <w:tcBorders>
              <w:top w:val="nil"/>
              <w:left w:val="single" w:sz="4" w:space="0" w:color="auto"/>
              <w:bottom w:val="nil"/>
              <w:right w:val="nil"/>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 </w:t>
            </w:r>
            <w:r>
              <w:rPr>
                <w:sz w:val="22"/>
                <w:szCs w:val="22"/>
                <w:lang w:val="en-US" w:eastAsia="en-US"/>
              </w:rPr>
              <w:t>8</w:t>
            </w:r>
          </w:p>
        </w:tc>
        <w:tc>
          <w:tcPr>
            <w:tcW w:w="0" w:type="auto"/>
            <w:gridSpan w:val="2"/>
            <w:tcBorders>
              <w:top w:val="nil"/>
              <w:left w:val="single" w:sz="4" w:space="0" w:color="auto"/>
              <w:bottom w:val="nil"/>
              <w:right w:val="single" w:sz="4" w:space="0" w:color="auto"/>
            </w:tcBorders>
            <w:shd w:val="clear" w:color="auto" w:fill="auto"/>
            <w:vAlign w:val="bottom"/>
            <w:hideMark/>
          </w:tcPr>
          <w:p w:rsidR="00793F51" w:rsidRPr="00E3535A" w:rsidRDefault="00793F51" w:rsidP="00793F51">
            <w:pPr>
              <w:rPr>
                <w:sz w:val="22"/>
                <w:szCs w:val="22"/>
                <w:lang w:val="en-US" w:eastAsia="en-US"/>
              </w:rPr>
            </w:pPr>
            <w:r w:rsidRPr="00E3535A">
              <w:rPr>
                <w:sz w:val="22"/>
                <w:szCs w:val="22"/>
                <w:lang w:val="en-US" w:eastAsia="en-US"/>
              </w:rPr>
              <w:t xml:space="preserve">Licente origin </w:t>
            </w:r>
            <w:r>
              <w:rPr>
                <w:sz w:val="22"/>
                <w:szCs w:val="22"/>
                <w:lang w:val="en-US" w:eastAsia="en-US"/>
              </w:rPr>
              <w:t>(pozitia 6 in lista de dotari)</w:t>
            </w:r>
          </w:p>
        </w:tc>
        <w:tc>
          <w:tcPr>
            <w:tcW w:w="0" w:type="auto"/>
            <w:tcBorders>
              <w:top w:val="nil"/>
              <w:left w:val="nil"/>
              <w:bottom w:val="nil"/>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20</w:t>
            </w:r>
          </w:p>
        </w:tc>
        <w:tc>
          <w:tcPr>
            <w:tcW w:w="0" w:type="auto"/>
            <w:tcBorders>
              <w:top w:val="nil"/>
              <w:left w:val="nil"/>
              <w:bottom w:val="nil"/>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18000</w:t>
            </w:r>
          </w:p>
        </w:tc>
        <w:tc>
          <w:tcPr>
            <w:tcW w:w="0" w:type="auto"/>
            <w:tcBorders>
              <w:top w:val="nil"/>
              <w:left w:val="nil"/>
              <w:bottom w:val="nil"/>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18000</w:t>
            </w:r>
          </w:p>
        </w:tc>
      </w:tr>
      <w:tr w:rsidR="00793F51" w:rsidRPr="00E3535A" w:rsidTr="00793F51">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F51" w:rsidRPr="00E3535A" w:rsidRDefault="00793F51" w:rsidP="00793F51">
            <w:pPr>
              <w:jc w:val="center"/>
              <w:rPr>
                <w:sz w:val="22"/>
                <w:szCs w:val="22"/>
                <w:lang w:val="en-US" w:eastAsia="en-US"/>
              </w:rPr>
            </w:pPr>
            <w:r>
              <w:rPr>
                <w:sz w:val="22"/>
                <w:szCs w:val="22"/>
                <w:lang w:val="en-US" w:eastAsia="en-US"/>
              </w:rPr>
              <w:t>9</w:t>
            </w:r>
            <w:r w:rsidRPr="00E3535A">
              <w:rPr>
                <w:sz w:val="22"/>
                <w:szCs w:val="22"/>
                <w:lang w:val="en-US" w:eastAsia="en-US"/>
              </w:rPr>
              <w:t> </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793F51" w:rsidRPr="00E3535A" w:rsidRDefault="00793F51" w:rsidP="00793F51">
            <w:pPr>
              <w:rPr>
                <w:sz w:val="22"/>
                <w:szCs w:val="22"/>
                <w:lang w:val="en-US" w:eastAsia="en-US"/>
              </w:rPr>
            </w:pPr>
            <w:r w:rsidRPr="00E3535A">
              <w:rPr>
                <w:sz w:val="22"/>
                <w:szCs w:val="22"/>
                <w:lang w:val="en-US" w:eastAsia="en-US"/>
              </w:rPr>
              <w:t>Calculator / Laptop</w:t>
            </w:r>
            <w:r>
              <w:rPr>
                <w:sz w:val="22"/>
                <w:szCs w:val="22"/>
                <w:lang w:val="en-US" w:eastAsia="en-US"/>
              </w:rPr>
              <w:t xml:space="preserve"> (pozitia 6 in lista de dotari)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E3535A" w:rsidRDefault="00793F51" w:rsidP="00793F51">
            <w:pPr>
              <w:rPr>
                <w:sz w:val="22"/>
                <w:szCs w:val="22"/>
                <w:lang w:val="en-US" w:eastAsia="en-US"/>
              </w:rPr>
            </w:pPr>
            <w:r w:rsidRPr="00E3535A">
              <w:rPr>
                <w:sz w:val="22"/>
                <w:szCs w:val="22"/>
                <w:lang w:val="en-US" w:eastAsia="en-US"/>
              </w:rPr>
              <w:t>10-12 buc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20496.84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20496.84</w:t>
            </w:r>
          </w:p>
        </w:tc>
      </w:tr>
      <w:tr w:rsidR="00793F51" w:rsidRPr="00E3535A" w:rsidTr="00793F51">
        <w:trPr>
          <w:trHeight w:val="4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E3535A" w:rsidRDefault="00793F51" w:rsidP="00793F51">
            <w:pPr>
              <w:jc w:val="center"/>
              <w:rPr>
                <w:sz w:val="22"/>
                <w:szCs w:val="22"/>
                <w:lang w:val="en-US" w:eastAsia="en-US"/>
              </w:rPr>
            </w:pPr>
            <w:r w:rsidRPr="00E3535A">
              <w:rPr>
                <w:sz w:val="22"/>
                <w:szCs w:val="22"/>
                <w:lang w:val="en-US" w:eastAsia="en-US"/>
              </w:rPr>
              <w:t> </w:t>
            </w:r>
            <w:r>
              <w:rPr>
                <w:sz w:val="22"/>
                <w:szCs w:val="22"/>
                <w:lang w:val="en-US" w:eastAsia="en-US"/>
              </w:rPr>
              <w:t>10</w:t>
            </w:r>
          </w:p>
        </w:tc>
        <w:tc>
          <w:tcPr>
            <w:tcW w:w="0" w:type="auto"/>
            <w:gridSpan w:val="2"/>
            <w:tcBorders>
              <w:top w:val="nil"/>
              <w:left w:val="nil"/>
              <w:bottom w:val="single" w:sz="4" w:space="0" w:color="auto"/>
              <w:right w:val="single" w:sz="4" w:space="0" w:color="auto"/>
            </w:tcBorders>
            <w:shd w:val="clear" w:color="auto" w:fill="auto"/>
            <w:vAlign w:val="bottom"/>
            <w:hideMark/>
          </w:tcPr>
          <w:p w:rsidR="00793F51" w:rsidRPr="00E3535A" w:rsidRDefault="00793F51" w:rsidP="00793F51">
            <w:pPr>
              <w:rPr>
                <w:sz w:val="22"/>
                <w:szCs w:val="22"/>
                <w:lang w:val="en-US" w:eastAsia="en-US"/>
              </w:rPr>
            </w:pPr>
            <w:r w:rsidRPr="00E3535A">
              <w:rPr>
                <w:sz w:val="22"/>
                <w:szCs w:val="22"/>
                <w:lang w:val="en-US" w:eastAsia="en-US"/>
              </w:rPr>
              <w:t>Switch Cisco</w:t>
            </w:r>
            <w:r>
              <w:rPr>
                <w:sz w:val="22"/>
                <w:szCs w:val="22"/>
                <w:lang w:val="en-US" w:eastAsia="en-US"/>
              </w:rPr>
              <w:t xml:space="preserve"> (pozitia 6 in lista de dotari)</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4 buc</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25752</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E3535A" w:rsidRDefault="00793F51" w:rsidP="00793F51">
            <w:pPr>
              <w:jc w:val="right"/>
              <w:rPr>
                <w:sz w:val="22"/>
                <w:szCs w:val="22"/>
                <w:lang w:val="en-US" w:eastAsia="en-US"/>
              </w:rPr>
            </w:pPr>
            <w:r w:rsidRPr="00E3535A">
              <w:rPr>
                <w:sz w:val="22"/>
                <w:szCs w:val="22"/>
                <w:lang w:val="en-US" w:eastAsia="en-US"/>
              </w:rPr>
              <w:t>25752</w:t>
            </w:r>
          </w:p>
        </w:tc>
      </w:tr>
      <w:tr w:rsidR="00793F51" w:rsidRPr="00E3535A" w:rsidTr="00793F51">
        <w:trPr>
          <w:gridAfter w:val="4"/>
          <w:trHeight w:val="300"/>
        </w:trPr>
        <w:tc>
          <w:tcPr>
            <w:tcW w:w="0" w:type="auto"/>
            <w:gridSpan w:val="2"/>
            <w:tcBorders>
              <w:top w:val="nil"/>
              <w:left w:val="nil"/>
              <w:bottom w:val="single" w:sz="4" w:space="0" w:color="auto"/>
              <w:right w:val="single" w:sz="4" w:space="0" w:color="auto"/>
            </w:tcBorders>
            <w:shd w:val="clear" w:color="000000" w:fill="FFFF00"/>
            <w:noWrap/>
            <w:vAlign w:val="bottom"/>
            <w:hideMark/>
          </w:tcPr>
          <w:p w:rsidR="00793F51" w:rsidRPr="00E3535A" w:rsidRDefault="00793F51" w:rsidP="00793F51">
            <w:pPr>
              <w:jc w:val="right"/>
              <w:rPr>
                <w:b/>
                <w:bCs/>
                <w:sz w:val="22"/>
                <w:szCs w:val="22"/>
                <w:lang w:val="en-US" w:eastAsia="en-US"/>
              </w:rPr>
            </w:pPr>
            <w:r w:rsidRPr="00E3535A">
              <w:rPr>
                <w:b/>
                <w:bCs/>
                <w:sz w:val="22"/>
                <w:szCs w:val="22"/>
                <w:lang w:val="en-US" w:eastAsia="en-US"/>
              </w:rPr>
              <w:t>1,000,000.00</w:t>
            </w:r>
          </w:p>
        </w:tc>
      </w:tr>
    </w:tbl>
    <w:p w:rsidR="00793F51" w:rsidRDefault="00793F51" w:rsidP="00793F51">
      <w:pPr>
        <w:jc w:val="both"/>
        <w:rPr>
          <w:b/>
          <w:color w:val="000000"/>
          <w:sz w:val="22"/>
          <w:szCs w:val="22"/>
        </w:rPr>
      </w:pPr>
    </w:p>
    <w:p w:rsidR="00793F51" w:rsidRPr="000A437C" w:rsidRDefault="00793F51" w:rsidP="00793F51">
      <w:pPr>
        <w:rPr>
          <w:b/>
          <w:color w:val="000000"/>
          <w:sz w:val="22"/>
          <w:szCs w:val="22"/>
          <w:lang w:val="en-US"/>
        </w:rPr>
      </w:pPr>
      <w:r>
        <w:rPr>
          <w:b/>
          <w:color w:val="000000"/>
          <w:sz w:val="22"/>
          <w:szCs w:val="22"/>
          <w:lang w:val="en-US"/>
        </w:rPr>
        <w:t xml:space="preserve">Activitatea </w:t>
      </w:r>
      <w:r w:rsidRPr="000A437C">
        <w:rPr>
          <w:b/>
          <w:color w:val="000000"/>
          <w:sz w:val="22"/>
          <w:szCs w:val="22"/>
          <w:lang w:val="en-US"/>
        </w:rPr>
        <w:t>V.4-Diseminare prin participare la conferinte sau targuri de profil</w:t>
      </w:r>
    </w:p>
    <w:p w:rsidR="00793F51" w:rsidRDefault="00793F51" w:rsidP="00793F51">
      <w:pPr>
        <w:rPr>
          <w:color w:val="000000"/>
          <w:sz w:val="22"/>
          <w:szCs w:val="22"/>
          <w:lang w:val="en-US"/>
        </w:rPr>
      </w:pPr>
      <w:r>
        <w:rPr>
          <w:color w:val="000000"/>
          <w:sz w:val="22"/>
          <w:szCs w:val="22"/>
          <w:lang w:val="en-US"/>
        </w:rPr>
        <w:t xml:space="preserve">Valoarea activitatii: </w:t>
      </w:r>
      <w:r w:rsidRPr="00EF1779">
        <w:rPr>
          <w:sz w:val="22"/>
          <w:szCs w:val="22"/>
          <w:lang w:val="en-US"/>
        </w:rPr>
        <w:t>75.240</w:t>
      </w:r>
      <w:r w:rsidRPr="000A437C">
        <w:rPr>
          <w:color w:val="000000"/>
          <w:sz w:val="22"/>
          <w:szCs w:val="22"/>
          <w:lang w:val="en-US"/>
        </w:rPr>
        <w:t xml:space="preserve"> lei</w:t>
      </w:r>
    </w:p>
    <w:p w:rsidR="00793F51" w:rsidRDefault="00793F51" w:rsidP="00793F51">
      <w:pPr>
        <w:rPr>
          <w:color w:val="000000"/>
          <w:sz w:val="22"/>
          <w:szCs w:val="22"/>
          <w:lang w:val="en-US"/>
        </w:rPr>
      </w:pPr>
      <w:r>
        <w:rPr>
          <w:color w:val="000000"/>
          <w:sz w:val="22"/>
          <w:szCs w:val="22"/>
          <w:lang w:val="en-US"/>
        </w:rPr>
        <w:t>S-a participat on-line la urmatoarele conferinte, cu plata taxei de participare din proiect:</w:t>
      </w:r>
    </w:p>
    <w:p w:rsidR="00793F51" w:rsidRDefault="00793F51" w:rsidP="00793F51">
      <w:pPr>
        <w:rPr>
          <w:color w:val="000000"/>
          <w:sz w:val="22"/>
          <w:szCs w:val="22"/>
          <w:lang w:val="en-US"/>
        </w:rPr>
      </w:pPr>
      <w:r>
        <w:rPr>
          <w:noProof/>
          <w:lang w:val="en-US" w:eastAsia="en-US"/>
        </w:rPr>
        <w:lastRenderedPageBreak/>
        <w:drawing>
          <wp:inline distT="0" distB="0" distL="0" distR="0" wp14:anchorId="0E3FF8F8" wp14:editId="473EF68B">
            <wp:extent cx="3549525" cy="1877363"/>
            <wp:effectExtent l="0" t="0" r="0" b="8890"/>
            <wp:docPr id="1028" name="Picture 4" descr="IFCS-ISA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FCS-ISAF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9525" cy="18773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93F51" w:rsidRPr="000A437C" w:rsidRDefault="00793F51" w:rsidP="00793F51">
      <w:pPr>
        <w:rPr>
          <w:color w:val="000000"/>
          <w:sz w:val="22"/>
          <w:szCs w:val="22"/>
          <w:lang w:val="en-US"/>
        </w:rPr>
      </w:pPr>
      <w:r w:rsidRPr="004429B2">
        <w:rPr>
          <w:noProof/>
          <w:color w:val="000000"/>
          <w:sz w:val="22"/>
          <w:szCs w:val="22"/>
          <w:lang w:val="en-US" w:eastAsia="en-US"/>
        </w:rPr>
        <w:drawing>
          <wp:inline distT="0" distB="0" distL="0" distR="0" wp14:anchorId="55851207" wp14:editId="6D118715">
            <wp:extent cx="5943600" cy="23103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310388"/>
                    </a:xfrm>
                    <a:prstGeom prst="rect">
                      <a:avLst/>
                    </a:prstGeom>
                    <a:noFill/>
                    <a:ln>
                      <a:noFill/>
                    </a:ln>
                  </pic:spPr>
                </pic:pic>
              </a:graphicData>
            </a:graphic>
          </wp:inline>
        </w:drawing>
      </w:r>
    </w:p>
    <w:p w:rsidR="00793F51" w:rsidRDefault="00793F51" w:rsidP="00793F51">
      <w:pPr>
        <w:rPr>
          <w:b/>
          <w:color w:val="000000"/>
          <w:sz w:val="22"/>
          <w:szCs w:val="22"/>
          <w:lang w:val="en-US"/>
        </w:rPr>
      </w:pPr>
    </w:p>
    <w:p w:rsidR="00793F51" w:rsidRDefault="00793F51" w:rsidP="00793F51">
      <w:pPr>
        <w:rPr>
          <w:b/>
          <w:color w:val="000000"/>
          <w:sz w:val="22"/>
          <w:szCs w:val="22"/>
          <w:lang w:val="en-US"/>
        </w:rPr>
      </w:pPr>
      <w:r w:rsidRPr="004429B2">
        <w:rPr>
          <w:b/>
          <w:noProof/>
          <w:color w:val="000000"/>
          <w:sz w:val="22"/>
          <w:szCs w:val="22"/>
          <w:lang w:val="en-US" w:eastAsia="en-US"/>
        </w:rPr>
        <w:lastRenderedPageBreak/>
        <w:drawing>
          <wp:inline distT="0" distB="0" distL="0" distR="0" wp14:anchorId="54782A16" wp14:editId="20F378C4">
            <wp:extent cx="5943600" cy="416503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165036"/>
                    </a:xfrm>
                    <a:prstGeom prst="rect">
                      <a:avLst/>
                    </a:prstGeom>
                    <a:noFill/>
                    <a:ln>
                      <a:noFill/>
                    </a:ln>
                  </pic:spPr>
                </pic:pic>
              </a:graphicData>
            </a:graphic>
          </wp:inline>
        </w:drawing>
      </w:r>
    </w:p>
    <w:p w:rsidR="00793F51" w:rsidRDefault="00793F51" w:rsidP="00793F51">
      <w:pPr>
        <w:rPr>
          <w:b/>
          <w:color w:val="000000"/>
          <w:sz w:val="22"/>
          <w:szCs w:val="22"/>
          <w:lang w:val="en-US"/>
        </w:rPr>
      </w:pPr>
      <w:r w:rsidRPr="004429B2">
        <w:rPr>
          <w:b/>
          <w:noProof/>
          <w:color w:val="000000"/>
          <w:sz w:val="22"/>
          <w:szCs w:val="22"/>
          <w:lang w:val="en-US" w:eastAsia="en-US"/>
        </w:rPr>
        <w:drawing>
          <wp:inline distT="0" distB="0" distL="0" distR="0" wp14:anchorId="376CCAD3" wp14:editId="63ADCF66">
            <wp:extent cx="5943600" cy="396010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0100"/>
                    </a:xfrm>
                    <a:prstGeom prst="rect">
                      <a:avLst/>
                    </a:prstGeom>
                    <a:noFill/>
                    <a:ln>
                      <a:noFill/>
                    </a:ln>
                  </pic:spPr>
                </pic:pic>
              </a:graphicData>
            </a:graphic>
          </wp:inline>
        </w:drawing>
      </w:r>
    </w:p>
    <w:p w:rsidR="00793F51" w:rsidRDefault="00793F51" w:rsidP="00793F51">
      <w:pPr>
        <w:rPr>
          <w:b/>
          <w:color w:val="000000"/>
          <w:sz w:val="22"/>
          <w:szCs w:val="22"/>
          <w:lang w:val="en-US"/>
        </w:rPr>
      </w:pPr>
      <w:r w:rsidRPr="004429B2">
        <w:rPr>
          <w:b/>
          <w:noProof/>
          <w:color w:val="000000"/>
          <w:sz w:val="22"/>
          <w:szCs w:val="22"/>
          <w:lang w:val="en-US" w:eastAsia="en-US"/>
        </w:rPr>
        <w:lastRenderedPageBreak/>
        <w:drawing>
          <wp:inline distT="0" distB="0" distL="0" distR="0" wp14:anchorId="1DFA7897" wp14:editId="2CF0E7FD">
            <wp:extent cx="5943600" cy="39830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83002"/>
                    </a:xfrm>
                    <a:prstGeom prst="rect">
                      <a:avLst/>
                    </a:prstGeom>
                    <a:noFill/>
                    <a:ln>
                      <a:noFill/>
                    </a:ln>
                  </pic:spPr>
                </pic:pic>
              </a:graphicData>
            </a:graphic>
          </wp:inline>
        </w:drawing>
      </w:r>
    </w:p>
    <w:p w:rsidR="00793F51" w:rsidRDefault="00793F51" w:rsidP="00793F51">
      <w:pPr>
        <w:rPr>
          <w:color w:val="000000"/>
          <w:sz w:val="22"/>
          <w:szCs w:val="22"/>
          <w:lang w:val="en-US"/>
        </w:rPr>
      </w:pPr>
      <w:r>
        <w:rPr>
          <w:color w:val="000000"/>
          <w:sz w:val="22"/>
          <w:szCs w:val="22"/>
          <w:lang w:val="en-US"/>
        </w:rPr>
        <w:t>Au mai fost prezentate la conferinte si alte lucrari, dupa cum urmeaza:</w:t>
      </w:r>
    </w:p>
    <w:p w:rsidR="00793F51" w:rsidRDefault="00793F51" w:rsidP="00793F51">
      <w:pPr>
        <w:rPr>
          <w:lang w:val="it-IT"/>
        </w:rPr>
      </w:pPr>
      <w:r>
        <w:rPr>
          <w:lang w:val="it-IT"/>
        </w:rPr>
        <w:t xml:space="preserve">1. </w:t>
      </w:r>
      <w:r w:rsidRPr="00CC4E99">
        <w:rPr>
          <w:lang w:val="it-IT"/>
        </w:rPr>
        <w:t xml:space="preserve">Microstructure and dielectric properties of non-stoichiometric lead concentration in (Pb,Sr)(Zr,Sb)(Ti,Mn)O3 piezoceramics </w:t>
      </w:r>
    </w:p>
    <w:p w:rsidR="00793F51" w:rsidRDefault="00793F51" w:rsidP="00793F51">
      <w:r w:rsidRPr="00CC4E99">
        <w:rPr>
          <w:lang w:val="it-IT"/>
        </w:rPr>
        <w:t>E</w:t>
      </w:r>
      <w:r>
        <w:rPr>
          <w:lang w:val="it-IT"/>
        </w:rPr>
        <w:t>.</w:t>
      </w:r>
      <w:r w:rsidRPr="00CC4E99">
        <w:rPr>
          <w:lang w:val="it-IT"/>
        </w:rPr>
        <w:t xml:space="preserve"> D</w:t>
      </w:r>
      <w:r>
        <w:rPr>
          <w:lang w:val="it-IT"/>
        </w:rPr>
        <w:t>imitriu</w:t>
      </w:r>
      <w:r w:rsidRPr="00CC4E99">
        <w:rPr>
          <w:lang w:val="it-IT"/>
        </w:rPr>
        <w:t>, M</w:t>
      </w:r>
      <w:r>
        <w:rPr>
          <w:lang w:val="it-IT"/>
        </w:rPr>
        <w:t>.</w:t>
      </w:r>
      <w:r w:rsidRPr="00CC4E99">
        <w:rPr>
          <w:lang w:val="it-IT"/>
        </w:rPr>
        <w:t xml:space="preserve"> C</w:t>
      </w:r>
      <w:r>
        <w:rPr>
          <w:lang w:val="it-IT"/>
        </w:rPr>
        <w:t>ernea</w:t>
      </w:r>
      <w:r w:rsidRPr="00CC4E99">
        <w:rPr>
          <w:lang w:val="it-IT"/>
        </w:rPr>
        <w:t>, , Electroceramics XVII, ONLINE Conference, 24-28 August 2020, Darmstadt-Germany</w:t>
      </w:r>
      <w:r>
        <w:rPr>
          <w:lang w:val="it-IT"/>
        </w:rPr>
        <w:t xml:space="preserve"> (Poster)</w:t>
      </w:r>
      <w:r w:rsidRPr="00CC4E99">
        <w:rPr>
          <w:lang w:val="it-IT"/>
        </w:rPr>
        <w:t xml:space="preserve">. </w:t>
      </w:r>
      <w:r w:rsidRPr="00C007A9">
        <w:t xml:space="preserve">Book of Abstracts of the Electroceramics XVII Conference, p. 260; </w:t>
      </w:r>
      <w:hyperlink r:id="rId25" w:history="1">
        <w:r w:rsidRPr="00C007A9">
          <w:rPr>
            <w:rStyle w:val="Hyperlink"/>
          </w:rPr>
          <w:t>https://www.electroceramics.org/electroceramics17-book-of-abstracts.pdf</w:t>
        </w:r>
      </w:hyperlink>
    </w:p>
    <w:p w:rsidR="00793F51" w:rsidRPr="00C007A9" w:rsidRDefault="00793F51" w:rsidP="00793F51"/>
    <w:p w:rsidR="00793F51" w:rsidRPr="00C007A9" w:rsidRDefault="00793F51" w:rsidP="00793F51">
      <w:r w:rsidRPr="00C007A9">
        <w:t xml:space="preserve">2. Methane Combustion Using Pd Deposited on CeOx-MnOx/La-Al2O3 Pellistors </w:t>
      </w:r>
    </w:p>
    <w:p w:rsidR="00793F51" w:rsidRPr="00C007A9" w:rsidRDefault="00793F51" w:rsidP="00793F51">
      <w:r w:rsidRPr="00C007A9">
        <w:t>O.G. Florea, A. Stanoiu, M. Gheorghe, C. Cobianu, F. Neatu, M.M. Trandafir, S. Neatu, M. Florea, C.E. Simion,</w:t>
      </w:r>
    </w:p>
    <w:p w:rsidR="00793F51" w:rsidRPr="00C007A9" w:rsidRDefault="00793F51" w:rsidP="00793F51">
      <w:r w:rsidRPr="00C007A9">
        <w:t>3rd International Conference on Emerging Technologies in Materials Engineering, EmergeMAT, 29-30 October 2020, Bucharest, Romania, 78, ISSN 2602-0424 (Oral presentation)</w:t>
      </w:r>
    </w:p>
    <w:p w:rsidR="00793F51" w:rsidRDefault="00793F51" w:rsidP="00793F51"/>
    <w:p w:rsidR="00793F51" w:rsidRPr="00C007A9" w:rsidRDefault="00793F51" w:rsidP="00793F51">
      <w:r>
        <w:t xml:space="preserve">3. </w:t>
      </w:r>
      <w:r w:rsidRPr="00C007A9">
        <w:t>Dopant distribution engineering in ZnO:Mn nanocrystals</w:t>
      </w:r>
    </w:p>
    <w:p w:rsidR="00793F51" w:rsidRPr="00CC4E99" w:rsidRDefault="00793F51" w:rsidP="00793F51">
      <w:pPr>
        <w:rPr>
          <w:lang w:val="it-IT"/>
        </w:rPr>
      </w:pPr>
      <w:r w:rsidRPr="00CC4E99">
        <w:rPr>
          <w:lang w:val="it-IT"/>
        </w:rPr>
        <w:t>D</w:t>
      </w:r>
      <w:r>
        <w:rPr>
          <w:lang w:val="it-IT"/>
        </w:rPr>
        <w:t>.</w:t>
      </w:r>
      <w:r w:rsidRPr="00CC4E99">
        <w:rPr>
          <w:lang w:val="it-IT"/>
        </w:rPr>
        <w:t xml:space="preserve"> Ghica, M</w:t>
      </w:r>
      <w:r>
        <w:rPr>
          <w:lang w:val="it-IT"/>
        </w:rPr>
        <w:t>.</w:t>
      </w:r>
      <w:r w:rsidRPr="00CC4E99">
        <w:rPr>
          <w:lang w:val="it-IT"/>
        </w:rPr>
        <w:t xml:space="preserve"> Stefan, I</w:t>
      </w:r>
      <w:r>
        <w:rPr>
          <w:lang w:val="it-IT"/>
        </w:rPr>
        <w:t>.</w:t>
      </w:r>
      <w:r w:rsidRPr="00CC4E99">
        <w:rPr>
          <w:lang w:val="it-IT"/>
        </w:rPr>
        <w:t xml:space="preserve"> D. Vlaicu</w:t>
      </w:r>
    </w:p>
    <w:p w:rsidR="00793F51" w:rsidRDefault="00793F51" w:rsidP="00793F51">
      <w:r w:rsidRPr="00C007A9">
        <w:t>20th International Conference on Defects in Insulating Materials –ICDIM 2020, 23-27 November 2020, Federal University of Sergipe, Brazil (Poster)</w:t>
      </w:r>
    </w:p>
    <w:p w:rsidR="00793F51" w:rsidRPr="00C007A9" w:rsidRDefault="00793F51" w:rsidP="00793F51"/>
    <w:p w:rsidR="00793F51" w:rsidRPr="00C007A9" w:rsidRDefault="00793F51" w:rsidP="00793F51">
      <w:r>
        <w:t>4</w:t>
      </w:r>
      <w:r w:rsidRPr="00C007A9">
        <w:t>. Spatial distribution of the Mn</w:t>
      </w:r>
      <w:r w:rsidRPr="00C007A9">
        <w:rPr>
          <w:vertAlign w:val="superscript"/>
        </w:rPr>
        <w:t>2+</w:t>
      </w:r>
      <w:r w:rsidRPr="00C007A9">
        <w:t xml:space="preserve"> ions in nanostructured ZnO films</w:t>
      </w:r>
    </w:p>
    <w:p w:rsidR="00793F51" w:rsidRPr="00CC4E99" w:rsidRDefault="00793F51" w:rsidP="00793F51">
      <w:pPr>
        <w:rPr>
          <w:lang w:val="it-IT"/>
        </w:rPr>
      </w:pPr>
      <w:r w:rsidRPr="00CC4E99">
        <w:rPr>
          <w:lang w:val="it-IT"/>
        </w:rPr>
        <w:t>M</w:t>
      </w:r>
      <w:r>
        <w:rPr>
          <w:lang w:val="it-IT"/>
        </w:rPr>
        <w:t>.</w:t>
      </w:r>
      <w:r w:rsidRPr="00CC4E99">
        <w:rPr>
          <w:lang w:val="it-IT"/>
        </w:rPr>
        <w:t xml:space="preserve"> Stefan, D</w:t>
      </w:r>
      <w:r>
        <w:rPr>
          <w:lang w:val="it-IT"/>
        </w:rPr>
        <w:t>.</w:t>
      </w:r>
      <w:r w:rsidRPr="00CC4E99">
        <w:rPr>
          <w:lang w:val="it-IT"/>
        </w:rPr>
        <w:t xml:space="preserve"> Ghica, C</w:t>
      </w:r>
      <w:r>
        <w:rPr>
          <w:lang w:val="it-IT"/>
        </w:rPr>
        <w:t>.</w:t>
      </w:r>
      <w:r w:rsidRPr="00CC4E99">
        <w:rPr>
          <w:lang w:val="it-IT"/>
        </w:rPr>
        <w:t xml:space="preserve"> Ghica, V</w:t>
      </w:r>
      <w:r>
        <w:rPr>
          <w:lang w:val="it-IT"/>
        </w:rPr>
        <w:t>.</w:t>
      </w:r>
      <w:r w:rsidRPr="00CC4E99">
        <w:rPr>
          <w:lang w:val="it-IT"/>
        </w:rPr>
        <w:t xml:space="preserve"> A. Maraloiu, G</w:t>
      </w:r>
      <w:r>
        <w:rPr>
          <w:lang w:val="it-IT"/>
        </w:rPr>
        <w:t>.</w:t>
      </w:r>
      <w:r w:rsidRPr="00CC4E99">
        <w:rPr>
          <w:lang w:val="it-IT"/>
        </w:rPr>
        <w:t xml:space="preserve"> E. Stan, R</w:t>
      </w:r>
      <w:r>
        <w:rPr>
          <w:lang w:val="it-IT"/>
        </w:rPr>
        <w:t>.</w:t>
      </w:r>
      <w:r w:rsidRPr="00CC4E99">
        <w:rPr>
          <w:lang w:val="it-IT"/>
        </w:rPr>
        <w:t xml:space="preserve"> Plugaru</w:t>
      </w:r>
    </w:p>
    <w:p w:rsidR="00793F51" w:rsidRDefault="00793F51" w:rsidP="00793F51">
      <w:r w:rsidRPr="00C007A9">
        <w:t>20th International Conference on Defects in Insulating Materials –ICDIM 2020, 23-27 November 2020, Federal University of Sergipe, Brazil (Poster)</w:t>
      </w:r>
    </w:p>
    <w:p w:rsidR="00793F51" w:rsidRDefault="00793F51" w:rsidP="00793F51">
      <w:pPr>
        <w:jc w:val="both"/>
      </w:pPr>
      <w:r>
        <w:t xml:space="preserve">5. </w:t>
      </w:r>
      <w:r w:rsidRPr="00111609">
        <w:t xml:space="preserve">Adsorption, wicking behavior and photodegradation tests of Rhodamine B solution upon wool substrates, L. Frunza , V. F. Cotorobai , M. Enculescu , I. Zgura, C. P. Ganea, At The International Conference “ADVANCED TOPICS IN OPTOELECTRONICS MICROELECTRONICS AND </w:t>
      </w:r>
      <w:r w:rsidRPr="00111609">
        <w:lastRenderedPageBreak/>
        <w:t>NANOTECHNOLOGIES” ATOM-N 2020, 20-23 August 2020, Maritime University of Constanta, Romania – Prezentare orala si Premiu</w:t>
      </w:r>
    </w:p>
    <w:p w:rsidR="00793F51" w:rsidRPr="00111609" w:rsidRDefault="00793F51" w:rsidP="00793F51"/>
    <w:p w:rsidR="00793F51" w:rsidRPr="00111609" w:rsidRDefault="00793F51" w:rsidP="00793F51">
      <w:pPr>
        <w:jc w:val="both"/>
      </w:pPr>
      <w:r w:rsidRPr="00111609">
        <w:t>6. The impact of nanowire geometry over the electric properties of ZnO nanowires based devices</w:t>
      </w:r>
    </w:p>
    <w:p w:rsidR="00793F51" w:rsidRPr="00111609" w:rsidRDefault="00793F51" w:rsidP="00793F51">
      <w:pPr>
        <w:jc w:val="both"/>
      </w:pPr>
      <w:r w:rsidRPr="00111609">
        <w:t>Melania Loredana ONEA, Elena MATEI, Ionut ENCULESCU</w:t>
      </w:r>
    </w:p>
    <w:p w:rsidR="00793F51" w:rsidRDefault="00793F51" w:rsidP="00793F51">
      <w:r w:rsidRPr="00111609">
        <w:t>71st Annual Meeting of the International Society of Electrochemistry online, 31 August – 1 Septembrie 2020, Poster</w:t>
      </w:r>
    </w:p>
    <w:p w:rsidR="00793F51" w:rsidRPr="00111609" w:rsidRDefault="00793F51" w:rsidP="00793F51"/>
    <w:p w:rsidR="00793F51" w:rsidRPr="00111609" w:rsidRDefault="00793F51" w:rsidP="00793F51">
      <w:r w:rsidRPr="00111609">
        <w:t>7. Flexible Sensors For Biomarker Determination In Sweat</w:t>
      </w:r>
    </w:p>
    <w:p w:rsidR="00793F51" w:rsidRPr="00111609" w:rsidRDefault="00793F51" w:rsidP="00793F51">
      <w:r w:rsidRPr="00111609">
        <w:t>Ricardo J. B. Leote, Anca Aldea, Victor C. Diculescu, Alexandru Evanghelidis, Elena Matei, Ionut Enculescu</w:t>
      </w:r>
    </w:p>
    <w:p w:rsidR="00793F51" w:rsidRDefault="00793F51" w:rsidP="00793F51">
      <w:r w:rsidRPr="00111609">
        <w:t>71st Annual Meeting of the International Society of Electrochemistry Belgrade Online, 30 August – 4 September 2020. Orala</w:t>
      </w:r>
    </w:p>
    <w:p w:rsidR="00793F51" w:rsidRDefault="00793F51" w:rsidP="00793F51"/>
    <w:p w:rsidR="00793F51" w:rsidRPr="008D663F" w:rsidRDefault="00793F51" w:rsidP="00793F51">
      <w:pPr>
        <w:rPr>
          <w:lang w:val="en-US"/>
        </w:rPr>
      </w:pPr>
      <w:r w:rsidRPr="008D663F">
        <w:t xml:space="preserve">8. </w:t>
      </w:r>
      <w:r w:rsidRPr="008D663F">
        <w:rPr>
          <w:lang w:val="en-US"/>
        </w:rPr>
        <w:t>Joining of W to Eurofer by electric field assisted sintering technique</w:t>
      </w:r>
    </w:p>
    <w:p w:rsidR="00793F51" w:rsidRPr="008D663F" w:rsidRDefault="00793F51" w:rsidP="00793F51">
      <w:pPr>
        <w:rPr>
          <w:lang w:val="en-US"/>
        </w:rPr>
      </w:pPr>
      <w:r w:rsidRPr="008D663F">
        <w:rPr>
          <w:lang w:val="en-US"/>
        </w:rPr>
        <w:t>Maria Sanchez, Javier de Prado, Ignacio Izaguirre, Andrei Galatanu, Alejandro Ureña</w:t>
      </w:r>
    </w:p>
    <w:p w:rsidR="00793F51" w:rsidRPr="008D663F" w:rsidRDefault="00793F51" w:rsidP="00793F51">
      <w:r w:rsidRPr="008D663F">
        <w:rPr>
          <w:lang w:val="en-US"/>
        </w:rPr>
        <w:t>31</w:t>
      </w:r>
      <w:r w:rsidRPr="008D663F">
        <w:rPr>
          <w:vertAlign w:val="superscript"/>
          <w:lang w:val="en-US"/>
        </w:rPr>
        <w:t>st</w:t>
      </w:r>
      <w:r w:rsidRPr="008D663F">
        <w:rPr>
          <w:lang w:val="en-US"/>
        </w:rPr>
        <w:t xml:space="preserve"> edition of the Symposium on Fusion Technology (SOFT 2020), </w:t>
      </w:r>
      <w:r w:rsidRPr="008D663F">
        <w:t>20th to 25th September 2020 | Online. Poster</w:t>
      </w:r>
    </w:p>
    <w:p w:rsidR="00793F51" w:rsidRDefault="00793F51" w:rsidP="00793F51"/>
    <w:p w:rsidR="00793F51" w:rsidRPr="000A437C" w:rsidRDefault="00793F51" w:rsidP="00793F51">
      <w:pPr>
        <w:rPr>
          <w:b/>
          <w:color w:val="000000"/>
          <w:sz w:val="22"/>
          <w:szCs w:val="22"/>
          <w:lang w:val="en-US"/>
        </w:rPr>
      </w:pPr>
      <w:r>
        <w:rPr>
          <w:b/>
          <w:color w:val="000000"/>
          <w:sz w:val="22"/>
          <w:szCs w:val="22"/>
          <w:lang w:val="en-US"/>
        </w:rPr>
        <w:t xml:space="preserve">Activitatea </w:t>
      </w:r>
      <w:r w:rsidRPr="000A437C">
        <w:rPr>
          <w:b/>
          <w:color w:val="000000"/>
          <w:sz w:val="22"/>
          <w:szCs w:val="22"/>
          <w:lang w:val="en-US"/>
        </w:rPr>
        <w:t>V.5-Achizitie servicii amenajare spatii (lab bio, Ote)</w:t>
      </w:r>
    </w:p>
    <w:p w:rsidR="00793F51" w:rsidRPr="000A437C" w:rsidRDefault="00793F51" w:rsidP="00793F51">
      <w:pPr>
        <w:rPr>
          <w:color w:val="000000"/>
          <w:sz w:val="22"/>
          <w:szCs w:val="22"/>
          <w:lang w:val="en-US"/>
        </w:rPr>
      </w:pPr>
      <w:r w:rsidRPr="000A437C">
        <w:rPr>
          <w:color w:val="000000"/>
          <w:sz w:val="22"/>
          <w:szCs w:val="22"/>
          <w:lang w:val="en-US"/>
        </w:rPr>
        <w:t xml:space="preserve">Valoarea activitatii: </w:t>
      </w:r>
      <w:r w:rsidRPr="00EF1779">
        <w:rPr>
          <w:sz w:val="22"/>
          <w:szCs w:val="22"/>
          <w:lang w:val="en-US"/>
        </w:rPr>
        <w:t>104.354,33</w:t>
      </w:r>
      <w:r w:rsidRPr="000A437C">
        <w:rPr>
          <w:color w:val="000000"/>
          <w:sz w:val="22"/>
          <w:szCs w:val="22"/>
          <w:lang w:val="en-US"/>
        </w:rPr>
        <w:t xml:space="preserve"> lei</w:t>
      </w:r>
    </w:p>
    <w:p w:rsidR="00793F51" w:rsidRPr="000A437C" w:rsidRDefault="00793F51" w:rsidP="00793F51">
      <w:pPr>
        <w:jc w:val="both"/>
        <w:rPr>
          <w:color w:val="000000"/>
          <w:sz w:val="22"/>
          <w:szCs w:val="22"/>
          <w:lang w:val="en-US"/>
        </w:rPr>
      </w:pPr>
      <w:r w:rsidRPr="000A437C">
        <w:rPr>
          <w:color w:val="000000"/>
          <w:sz w:val="22"/>
          <w:szCs w:val="22"/>
          <w:lang w:val="en-US"/>
        </w:rPr>
        <w:t>A fost asigurata serviciul de mentenanta la instalatia CoSMoS de le sincro</w:t>
      </w:r>
      <w:r>
        <w:rPr>
          <w:color w:val="000000"/>
          <w:sz w:val="22"/>
          <w:szCs w:val="22"/>
          <w:lang w:val="en-US"/>
        </w:rPr>
        <w:t>tronul ELETTRA, Trieste Italia, precum si la statia de lucru PLD de la Surface GmbH.</w:t>
      </w:r>
    </w:p>
    <w:p w:rsidR="00793F51" w:rsidRPr="000A437C" w:rsidRDefault="00793F51" w:rsidP="00793F51">
      <w:pPr>
        <w:rPr>
          <w:b/>
          <w:color w:val="000000"/>
          <w:sz w:val="22"/>
          <w:szCs w:val="22"/>
          <w:lang w:val="en-US"/>
        </w:rPr>
      </w:pPr>
    </w:p>
    <w:p w:rsidR="00793F51" w:rsidRPr="000A437C" w:rsidRDefault="00793F51" w:rsidP="00793F51">
      <w:pPr>
        <w:rPr>
          <w:b/>
          <w:color w:val="000000"/>
          <w:sz w:val="22"/>
          <w:szCs w:val="22"/>
          <w:lang w:val="en-US"/>
        </w:rPr>
      </w:pPr>
      <w:r>
        <w:rPr>
          <w:b/>
          <w:color w:val="000000"/>
          <w:sz w:val="22"/>
          <w:szCs w:val="22"/>
          <w:lang w:val="en-US"/>
        </w:rPr>
        <w:t xml:space="preserve">Activitatea </w:t>
      </w:r>
      <w:r w:rsidRPr="000A437C">
        <w:rPr>
          <w:b/>
          <w:color w:val="000000"/>
          <w:sz w:val="22"/>
          <w:szCs w:val="22"/>
          <w:lang w:val="en-US"/>
        </w:rPr>
        <w:t>V.6-Diseminare prin publicare open acces</w:t>
      </w:r>
    </w:p>
    <w:p w:rsidR="00793F51" w:rsidRPr="000A437C" w:rsidRDefault="00793F51" w:rsidP="00793F51">
      <w:pPr>
        <w:rPr>
          <w:color w:val="000000"/>
          <w:sz w:val="22"/>
          <w:szCs w:val="22"/>
          <w:lang w:val="en-US"/>
        </w:rPr>
      </w:pPr>
      <w:r w:rsidRPr="000A437C">
        <w:rPr>
          <w:color w:val="000000"/>
          <w:sz w:val="22"/>
          <w:szCs w:val="22"/>
          <w:lang w:val="en-US"/>
        </w:rPr>
        <w:t xml:space="preserve">Valoarea activitatii: </w:t>
      </w:r>
      <w:r w:rsidRPr="006B46AC">
        <w:rPr>
          <w:sz w:val="22"/>
          <w:szCs w:val="22"/>
          <w:lang w:val="en-US"/>
        </w:rPr>
        <w:t>90.240</w:t>
      </w:r>
      <w:r>
        <w:rPr>
          <w:sz w:val="22"/>
          <w:szCs w:val="22"/>
          <w:lang w:val="en-US"/>
        </w:rPr>
        <w:t xml:space="preserve"> </w:t>
      </w:r>
      <w:r w:rsidRPr="000A437C">
        <w:rPr>
          <w:color w:val="000000"/>
          <w:sz w:val="22"/>
          <w:szCs w:val="22"/>
          <w:lang w:val="en-US"/>
        </w:rPr>
        <w:t>lei</w:t>
      </w:r>
    </w:p>
    <w:p w:rsidR="00793F51" w:rsidRDefault="00793F51" w:rsidP="00793F51">
      <w:pPr>
        <w:rPr>
          <w:color w:val="000000"/>
          <w:sz w:val="22"/>
          <w:szCs w:val="22"/>
          <w:lang w:val="en-US"/>
        </w:rPr>
      </w:pPr>
      <w:r w:rsidRPr="000A437C">
        <w:rPr>
          <w:color w:val="000000"/>
          <w:sz w:val="22"/>
          <w:szCs w:val="22"/>
          <w:lang w:val="en-US"/>
        </w:rPr>
        <w:t>Au fost efectuate urmatoarele cheltuieli de publicare pentru articole sau brevete:</w:t>
      </w:r>
    </w:p>
    <w:tbl>
      <w:tblPr>
        <w:tblW w:w="0" w:type="auto"/>
        <w:tblLook w:val="04A0" w:firstRow="1" w:lastRow="0" w:firstColumn="1" w:lastColumn="0" w:noHBand="0" w:noVBand="1"/>
      </w:tblPr>
      <w:tblGrid>
        <w:gridCol w:w="528"/>
        <w:gridCol w:w="5768"/>
        <w:gridCol w:w="1280"/>
        <w:gridCol w:w="1774"/>
      </w:tblGrid>
      <w:tr w:rsidR="00793F51" w:rsidRPr="002E1879" w:rsidTr="00793F51">
        <w:trPr>
          <w:trHeight w:val="72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793F51" w:rsidRPr="002E1879" w:rsidRDefault="00793F51" w:rsidP="00793F51">
            <w:pPr>
              <w:rPr>
                <w:b/>
                <w:bCs/>
                <w:sz w:val="22"/>
                <w:szCs w:val="22"/>
                <w:lang w:val="en-US" w:eastAsia="en-US"/>
              </w:rPr>
            </w:pPr>
            <w:r w:rsidRPr="002E1879">
              <w:rPr>
                <w:b/>
                <w:bCs/>
                <w:sz w:val="22"/>
                <w:szCs w:val="22"/>
                <w:lang w:val="en-US" w:eastAsia="en-US"/>
              </w:rPr>
              <w:t>Nr.</w:t>
            </w:r>
          </w:p>
        </w:tc>
        <w:tc>
          <w:tcPr>
            <w:tcW w:w="0" w:type="auto"/>
            <w:tcBorders>
              <w:top w:val="single" w:sz="4" w:space="0" w:color="auto"/>
              <w:left w:val="nil"/>
              <w:bottom w:val="single" w:sz="4" w:space="0" w:color="auto"/>
              <w:right w:val="single" w:sz="4" w:space="0" w:color="auto"/>
            </w:tcBorders>
            <w:shd w:val="clear" w:color="000000" w:fill="FFFFFF"/>
            <w:vAlign w:val="center"/>
          </w:tcPr>
          <w:p w:rsidR="00793F51" w:rsidRPr="002E1879" w:rsidRDefault="00793F51" w:rsidP="00793F51">
            <w:pPr>
              <w:rPr>
                <w:sz w:val="22"/>
                <w:szCs w:val="22"/>
                <w:lang w:val="en-US" w:eastAsia="en-US"/>
              </w:rPr>
            </w:pPr>
            <w:r w:rsidRPr="002E1879">
              <w:rPr>
                <w:sz w:val="22"/>
                <w:szCs w:val="22"/>
                <w:lang w:val="en-US" w:eastAsia="en-US"/>
              </w:rPr>
              <w:t>Publicatie open access</w:t>
            </w:r>
          </w:p>
        </w:tc>
        <w:tc>
          <w:tcPr>
            <w:tcW w:w="0" w:type="auto"/>
            <w:tcBorders>
              <w:top w:val="single" w:sz="4" w:space="0" w:color="auto"/>
              <w:left w:val="nil"/>
              <w:bottom w:val="single" w:sz="4" w:space="0" w:color="auto"/>
              <w:right w:val="single" w:sz="4" w:space="0" w:color="auto"/>
            </w:tcBorders>
            <w:shd w:val="clear" w:color="000000" w:fill="FFFFFF"/>
            <w:vAlign w:val="center"/>
          </w:tcPr>
          <w:p w:rsidR="00793F51" w:rsidRPr="002E1879" w:rsidRDefault="00793F51" w:rsidP="00793F51">
            <w:pPr>
              <w:rPr>
                <w:sz w:val="22"/>
                <w:szCs w:val="22"/>
                <w:lang w:val="en-US" w:eastAsia="en-US"/>
              </w:rPr>
            </w:pPr>
            <w:r w:rsidRPr="002E1879">
              <w:rPr>
                <w:sz w:val="22"/>
                <w:szCs w:val="22"/>
                <w:lang w:val="en-US" w:eastAsia="en-US"/>
              </w:rPr>
              <w:t>Felul platii</w:t>
            </w:r>
          </w:p>
        </w:tc>
        <w:tc>
          <w:tcPr>
            <w:tcW w:w="0" w:type="auto"/>
            <w:tcBorders>
              <w:top w:val="single" w:sz="4" w:space="0" w:color="auto"/>
              <w:left w:val="nil"/>
              <w:bottom w:val="single" w:sz="4" w:space="0" w:color="auto"/>
              <w:right w:val="single" w:sz="4" w:space="0" w:color="auto"/>
            </w:tcBorders>
            <w:shd w:val="clear" w:color="000000" w:fill="FFFFFF"/>
            <w:vAlign w:val="center"/>
          </w:tcPr>
          <w:p w:rsidR="00793F51" w:rsidRPr="002E1879" w:rsidRDefault="00793F51" w:rsidP="00793F51">
            <w:pPr>
              <w:rPr>
                <w:sz w:val="22"/>
                <w:szCs w:val="22"/>
                <w:lang w:val="en-US" w:eastAsia="en-US"/>
              </w:rPr>
            </w:pPr>
            <w:r w:rsidRPr="002E1879">
              <w:rPr>
                <w:sz w:val="22"/>
                <w:szCs w:val="22"/>
                <w:lang w:val="en-US" w:eastAsia="en-US"/>
              </w:rPr>
              <w:t>Suma estimate/achitata</w:t>
            </w:r>
          </w:p>
        </w:tc>
      </w:tr>
      <w:tr w:rsidR="00793F51" w:rsidRPr="00446B76" w:rsidTr="00793F51">
        <w:trPr>
          <w:trHeight w:val="72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3F51" w:rsidRPr="00446B76" w:rsidRDefault="00793F51" w:rsidP="00793F51">
            <w:pPr>
              <w:rPr>
                <w:b/>
                <w:bCs/>
                <w:sz w:val="22"/>
                <w:szCs w:val="22"/>
                <w:lang w:val="en-US" w:eastAsia="en-US"/>
              </w:rPr>
            </w:pPr>
            <w:r w:rsidRPr="00446B76">
              <w:rPr>
                <w:b/>
                <w:bCs/>
                <w:sz w:val="22"/>
                <w:szCs w:val="22"/>
                <w:lang w:val="en-US" w:eastAsia="en-US"/>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93F51" w:rsidRPr="00446B76" w:rsidRDefault="00793F51" w:rsidP="00793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eastAsia="en-US"/>
              </w:rPr>
            </w:pPr>
            <w:r w:rsidRPr="00446B76">
              <w:rPr>
                <w:sz w:val="22"/>
                <w:szCs w:val="22"/>
                <w:lang w:val="en-US" w:eastAsia="en-US"/>
              </w:rPr>
              <w:t>Titlu: Tuning structural and magnetic properties of Fe oxide nanoparticles</w:t>
            </w:r>
            <w:r>
              <w:rPr>
                <w:sz w:val="22"/>
                <w:szCs w:val="22"/>
                <w:lang w:val="en-US" w:eastAsia="en-US"/>
              </w:rPr>
              <w:t xml:space="preserve"> </w:t>
            </w:r>
            <w:r w:rsidRPr="00446B76">
              <w:rPr>
                <w:sz w:val="22"/>
                <w:szCs w:val="22"/>
                <w:lang w:val="en-US" w:eastAsia="en-US"/>
              </w:rPr>
              <w:t>by specific hydrogenation treatments</w:t>
            </w:r>
          </w:p>
          <w:p w:rsidR="00793F51" w:rsidRPr="00446B76" w:rsidRDefault="00793F51" w:rsidP="00793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eastAsia="en-US"/>
              </w:rPr>
            </w:pPr>
            <w:r w:rsidRPr="00446B76">
              <w:rPr>
                <w:sz w:val="22"/>
                <w:szCs w:val="22"/>
                <w:lang w:val="en-US" w:eastAsia="en-US"/>
              </w:rPr>
              <w:t>S.G. Greculeasa, P. Palade, G. Schinteie, A. Leca, F. Dumitrache,</w:t>
            </w:r>
            <w:r>
              <w:rPr>
                <w:sz w:val="22"/>
                <w:szCs w:val="22"/>
                <w:lang w:val="en-US" w:eastAsia="en-US"/>
              </w:rPr>
              <w:t xml:space="preserve"> </w:t>
            </w:r>
            <w:r w:rsidRPr="00446B76">
              <w:rPr>
                <w:sz w:val="22"/>
                <w:szCs w:val="22"/>
                <w:lang w:val="en-US" w:eastAsia="en-US"/>
              </w:rPr>
              <w:t>I. Lungu, G. Prodan, A. Kuncser and V. Kuncser</w:t>
            </w:r>
          </w:p>
          <w:p w:rsidR="00793F51" w:rsidRPr="00446B76" w:rsidRDefault="00793F51" w:rsidP="00793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eastAsia="en-US"/>
              </w:rPr>
            </w:pPr>
            <w:r w:rsidRPr="00446B76">
              <w:rPr>
                <w:sz w:val="22"/>
                <w:szCs w:val="22"/>
                <w:lang w:val="en-US" w:eastAsia="en-US"/>
              </w:rPr>
              <w:t>Jurnal: Scientific Reports</w:t>
            </w:r>
            <w:r>
              <w:rPr>
                <w:sz w:val="22"/>
                <w:szCs w:val="22"/>
                <w:lang w:val="en-US" w:eastAsia="en-US"/>
              </w:rPr>
              <w:t>, acceptata, se asteapta proof-ul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93F51" w:rsidRPr="00446B76" w:rsidRDefault="00793F51" w:rsidP="00793F51">
            <w:pPr>
              <w:rPr>
                <w:sz w:val="22"/>
                <w:szCs w:val="22"/>
                <w:lang w:val="en-US" w:eastAsia="en-US"/>
              </w:rPr>
            </w:pPr>
            <w:r w:rsidRPr="00446B76">
              <w:rPr>
                <w:sz w:val="22"/>
                <w:szCs w:val="22"/>
                <w:lang w:val="en-US" w:eastAsia="en-US"/>
              </w:rPr>
              <w:t>taxa articol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93F51" w:rsidRPr="00446B76" w:rsidRDefault="00793F51" w:rsidP="00793F51">
            <w:pPr>
              <w:rPr>
                <w:sz w:val="22"/>
                <w:szCs w:val="22"/>
                <w:lang w:val="en-US" w:eastAsia="en-US"/>
              </w:rPr>
            </w:pPr>
            <w:r w:rsidRPr="00446B76">
              <w:rPr>
                <w:sz w:val="22"/>
                <w:szCs w:val="22"/>
                <w:lang w:val="en-US" w:eastAsia="en-US"/>
              </w:rPr>
              <w:t>7,600.00</w:t>
            </w:r>
          </w:p>
        </w:tc>
      </w:tr>
      <w:tr w:rsidR="00793F51" w:rsidRPr="002E1879" w:rsidTr="00793F51">
        <w:trPr>
          <w:trHeight w:val="6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2E1879" w:rsidRDefault="00793F51" w:rsidP="00793F51">
            <w:pPr>
              <w:rPr>
                <w:bCs/>
                <w:sz w:val="22"/>
                <w:szCs w:val="22"/>
                <w:lang w:val="en-US" w:eastAsia="en-US"/>
              </w:rPr>
            </w:pPr>
            <w:r w:rsidRPr="002E1879">
              <w:rPr>
                <w:bCs/>
                <w:sz w:val="22"/>
                <w:szCs w:val="22"/>
                <w:lang w:val="en-US" w:eastAsia="en-US"/>
              </w:rPr>
              <w:t>2</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autoSpaceDE w:val="0"/>
              <w:autoSpaceDN w:val="0"/>
              <w:adjustRightInd w:val="0"/>
              <w:rPr>
                <w:rFonts w:eastAsiaTheme="minorHAnsi"/>
                <w:bCs/>
                <w:sz w:val="22"/>
                <w:szCs w:val="22"/>
                <w:lang w:val="en-US" w:eastAsia="en-US"/>
              </w:rPr>
            </w:pPr>
            <w:r w:rsidRPr="002E1879">
              <w:rPr>
                <w:rFonts w:eastAsiaTheme="minorHAnsi"/>
                <w:bCs/>
                <w:sz w:val="22"/>
                <w:szCs w:val="22"/>
                <w:lang w:val="en-US" w:eastAsia="en-US"/>
              </w:rPr>
              <w:t>Second magnetization peak, rhombic‑to‑square Bragg vortex glass transition, and intersecting magnetic hysteresis curves in overdoped BaFe2( As1−</w:t>
            </w:r>
            <w:r w:rsidRPr="002E1879">
              <w:rPr>
                <w:rFonts w:eastAsiaTheme="minorHAnsi"/>
                <w:bCs/>
                <w:i/>
                <w:iCs/>
                <w:sz w:val="22"/>
                <w:szCs w:val="22"/>
                <w:lang w:val="en-US" w:eastAsia="en-US"/>
              </w:rPr>
              <w:t>x</w:t>
            </w:r>
            <w:r w:rsidRPr="002E1879">
              <w:rPr>
                <w:rFonts w:eastAsiaTheme="minorHAnsi"/>
                <w:bCs/>
                <w:sz w:val="22"/>
                <w:szCs w:val="22"/>
                <w:lang w:val="en-US" w:eastAsia="en-US"/>
              </w:rPr>
              <w:t>P</w:t>
            </w:r>
            <w:r w:rsidRPr="002E1879">
              <w:rPr>
                <w:rFonts w:eastAsiaTheme="minorHAnsi"/>
                <w:bCs/>
                <w:i/>
                <w:iCs/>
                <w:sz w:val="22"/>
                <w:szCs w:val="22"/>
                <w:lang w:val="en-US" w:eastAsia="en-US"/>
              </w:rPr>
              <w:t>x</w:t>
            </w:r>
            <w:r w:rsidRPr="002E1879">
              <w:rPr>
                <w:rFonts w:eastAsiaTheme="minorHAnsi"/>
                <w:bCs/>
                <w:sz w:val="22"/>
                <w:szCs w:val="22"/>
                <w:lang w:val="en-US" w:eastAsia="en-US"/>
              </w:rPr>
              <w:t>)2 single crystals</w:t>
            </w:r>
          </w:p>
          <w:p w:rsidR="00793F51" w:rsidRPr="002E1879" w:rsidRDefault="00793F51" w:rsidP="00793F51">
            <w:pPr>
              <w:rPr>
                <w:rFonts w:eastAsiaTheme="minorHAnsi"/>
                <w:sz w:val="22"/>
                <w:szCs w:val="22"/>
                <w:lang w:val="en-US" w:eastAsia="en-US"/>
              </w:rPr>
            </w:pPr>
            <w:r w:rsidRPr="002E1879">
              <w:rPr>
                <w:rFonts w:eastAsiaTheme="minorHAnsi"/>
                <w:bCs/>
                <w:sz w:val="22"/>
                <w:szCs w:val="22"/>
                <w:lang w:val="en-US" w:eastAsia="en-US"/>
              </w:rPr>
              <w:t>L. Miu, A. M. Ionescu, D. Miu, M. Burdusel, P. Badica, D. Batalu &amp; A. Crisan</w:t>
            </w:r>
          </w:p>
          <w:p w:rsidR="00793F51" w:rsidRPr="002E1879" w:rsidRDefault="00793F51" w:rsidP="00793F51">
            <w:pPr>
              <w:rPr>
                <w:sz w:val="22"/>
                <w:szCs w:val="22"/>
                <w:lang w:val="en-US" w:eastAsia="en-US"/>
              </w:rPr>
            </w:pPr>
            <w:r w:rsidRPr="002E1879">
              <w:rPr>
                <w:rFonts w:eastAsiaTheme="minorHAnsi"/>
                <w:sz w:val="22"/>
                <w:szCs w:val="22"/>
                <w:lang w:val="en-US" w:eastAsia="en-US"/>
              </w:rPr>
              <w:t>Acceptata la Scientific Reports, https://doi.org/10.1038/s41598-020-74156-z</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taxa articol</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7,600.00</w:t>
            </w:r>
          </w:p>
        </w:tc>
      </w:tr>
      <w:tr w:rsidR="00793F51" w:rsidRPr="002E1879" w:rsidTr="00793F51">
        <w:trPr>
          <w:trHeight w:val="64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2E1879" w:rsidRDefault="00793F51" w:rsidP="00793F51">
            <w:pPr>
              <w:rPr>
                <w:b/>
                <w:bCs/>
                <w:sz w:val="22"/>
                <w:szCs w:val="22"/>
                <w:lang w:val="en-US" w:eastAsia="en-US"/>
              </w:rPr>
            </w:pPr>
            <w:r w:rsidRPr="002E1879">
              <w:rPr>
                <w:b/>
                <w:bCs/>
                <w:sz w:val="22"/>
                <w:szCs w:val="22"/>
                <w:lang w:val="en-US" w:eastAsia="en-US"/>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93F51" w:rsidRPr="002E1879" w:rsidRDefault="00793F51" w:rsidP="00793F51">
            <w:pPr>
              <w:rPr>
                <w:sz w:val="22"/>
                <w:szCs w:val="22"/>
                <w:lang w:val="en-US" w:eastAsia="en-US"/>
              </w:rPr>
            </w:pPr>
            <w:r w:rsidRPr="002E1879">
              <w:rPr>
                <w:sz w:val="22"/>
                <w:szCs w:val="22"/>
                <w:lang w:val="en-US" w:eastAsia="en-US"/>
              </w:rPr>
              <w:t>Conacul Otetelsanu revine la viata</w:t>
            </w:r>
          </w:p>
          <w:p w:rsidR="00793F51" w:rsidRPr="002E1879" w:rsidRDefault="00793F51" w:rsidP="00793F51">
            <w:pPr>
              <w:rPr>
                <w:sz w:val="22"/>
                <w:szCs w:val="22"/>
                <w:lang w:val="en-US" w:eastAsia="en-US"/>
              </w:rPr>
            </w:pPr>
            <w:r w:rsidRPr="002E1879">
              <w:rPr>
                <w:sz w:val="22"/>
                <w:szCs w:val="22"/>
                <w:lang w:val="en-US" w:eastAsia="en-US"/>
              </w:rPr>
              <w:t>Publicat in Market Watch</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 xml:space="preserve">taxa publicare </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19,040.00</w:t>
            </w:r>
          </w:p>
        </w:tc>
      </w:tr>
      <w:tr w:rsidR="00793F51" w:rsidRPr="002E1879" w:rsidTr="00793F51">
        <w:trPr>
          <w:trHeight w:val="6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2E1879" w:rsidRDefault="00793F51" w:rsidP="00793F51">
            <w:pPr>
              <w:rPr>
                <w:b/>
                <w:bCs/>
                <w:sz w:val="22"/>
                <w:szCs w:val="22"/>
                <w:lang w:val="en-US" w:eastAsia="en-US"/>
              </w:rPr>
            </w:pPr>
            <w:r w:rsidRPr="002E1879">
              <w:rPr>
                <w:b/>
                <w:bCs/>
                <w:sz w:val="22"/>
                <w:szCs w:val="22"/>
                <w:lang w:val="en-US" w:eastAsia="en-US"/>
              </w:rPr>
              <w:t> 4</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Procedeu de determinare a suprafetei specifice prin prelucrarea automata a tomogramelor de electroni</w:t>
            </w:r>
          </w:p>
          <w:p w:rsidR="00793F51" w:rsidRPr="002E1879" w:rsidRDefault="00793F51" w:rsidP="00793F51">
            <w:pPr>
              <w:rPr>
                <w:sz w:val="22"/>
                <w:szCs w:val="22"/>
                <w:lang w:val="en-US" w:eastAsia="en-US"/>
              </w:rPr>
            </w:pPr>
            <w:r w:rsidRPr="002E1879">
              <w:rPr>
                <w:sz w:val="22"/>
                <w:szCs w:val="22"/>
                <w:lang w:val="en-US" w:eastAsia="en-US"/>
              </w:rPr>
              <w:t>Cerere brevet 00226 din aprilie 2020</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 xml:space="preserve">taxa publicare </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2,879.60</w:t>
            </w:r>
          </w:p>
        </w:tc>
      </w:tr>
      <w:tr w:rsidR="00793F51" w:rsidRPr="002E1879" w:rsidTr="00793F51">
        <w:trPr>
          <w:trHeight w:val="6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2E1879" w:rsidRDefault="00793F51" w:rsidP="00793F51">
            <w:pPr>
              <w:rPr>
                <w:b/>
                <w:bCs/>
                <w:sz w:val="22"/>
                <w:szCs w:val="22"/>
                <w:lang w:val="en-US" w:eastAsia="en-US"/>
              </w:rPr>
            </w:pPr>
            <w:r w:rsidRPr="002E1879">
              <w:rPr>
                <w:b/>
                <w:bCs/>
                <w:sz w:val="22"/>
                <w:szCs w:val="22"/>
                <w:lang w:val="en-US" w:eastAsia="en-US"/>
              </w:rPr>
              <w:t> </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Metoda de tartare a suprafetelor in fascicolr de electroni de joasa energie</w:t>
            </w:r>
          </w:p>
          <w:p w:rsidR="00793F51" w:rsidRPr="002E1879" w:rsidRDefault="00793F51" w:rsidP="00793F51">
            <w:pPr>
              <w:rPr>
                <w:sz w:val="22"/>
                <w:szCs w:val="22"/>
                <w:lang w:val="en-US" w:eastAsia="en-US"/>
              </w:rPr>
            </w:pPr>
            <w:r w:rsidRPr="002E1879">
              <w:rPr>
                <w:sz w:val="22"/>
                <w:szCs w:val="22"/>
                <w:lang w:val="en-US" w:eastAsia="en-US"/>
              </w:rPr>
              <w:t>Cerere de brevet 00010 din ianuarie 2020</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taxa examinare brevet</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1,064.00</w:t>
            </w:r>
          </w:p>
        </w:tc>
      </w:tr>
      <w:tr w:rsidR="00793F51" w:rsidRPr="002E1879" w:rsidTr="00793F51">
        <w:trPr>
          <w:trHeight w:val="6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2E1879" w:rsidRDefault="00793F51" w:rsidP="00793F51">
            <w:pPr>
              <w:rPr>
                <w:bCs/>
                <w:sz w:val="22"/>
                <w:szCs w:val="22"/>
                <w:lang w:val="en-US" w:eastAsia="en-US"/>
              </w:rPr>
            </w:pPr>
            <w:r w:rsidRPr="002E1879">
              <w:rPr>
                <w:bCs/>
                <w:sz w:val="22"/>
                <w:szCs w:val="22"/>
                <w:lang w:val="en-US" w:eastAsia="en-US"/>
              </w:rPr>
              <w:lastRenderedPageBreak/>
              <w:t> 5</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autoSpaceDE w:val="0"/>
              <w:autoSpaceDN w:val="0"/>
              <w:adjustRightInd w:val="0"/>
              <w:rPr>
                <w:rFonts w:eastAsiaTheme="minorHAnsi"/>
                <w:bCs/>
                <w:sz w:val="22"/>
                <w:szCs w:val="22"/>
                <w:lang w:val="en-US" w:eastAsia="en-US"/>
              </w:rPr>
            </w:pPr>
            <w:r w:rsidRPr="002E1879">
              <w:rPr>
                <w:rFonts w:eastAsiaTheme="minorHAnsi"/>
                <w:bCs/>
                <w:sz w:val="22"/>
                <w:szCs w:val="22"/>
                <w:lang w:val="en-US" w:eastAsia="en-US"/>
              </w:rPr>
              <w:t>Analog IGZO Memristor With Extended Capabilities</w:t>
            </w:r>
          </w:p>
          <w:p w:rsidR="00793F51" w:rsidRPr="002E1879" w:rsidRDefault="00793F51" w:rsidP="00793F51">
            <w:pPr>
              <w:rPr>
                <w:rFonts w:eastAsiaTheme="minorHAnsi"/>
                <w:bCs/>
                <w:sz w:val="22"/>
                <w:szCs w:val="22"/>
                <w:lang w:val="en-US" w:eastAsia="en-US"/>
              </w:rPr>
            </w:pPr>
            <w:r w:rsidRPr="002E1879">
              <w:rPr>
                <w:rFonts w:eastAsiaTheme="minorHAnsi"/>
                <w:bCs/>
                <w:sz w:val="22"/>
                <w:szCs w:val="22"/>
                <w:lang w:val="en-US" w:eastAsia="en-US"/>
              </w:rPr>
              <w:t>V. DUMITRU, C. BESLEAGA, AND O. N. IONESCU3</w:t>
            </w:r>
          </w:p>
          <w:p w:rsidR="00793F51" w:rsidRPr="002E1879" w:rsidRDefault="002309FB" w:rsidP="00793F51">
            <w:pPr>
              <w:rPr>
                <w:sz w:val="22"/>
                <w:szCs w:val="22"/>
                <w:lang w:val="en-US" w:eastAsia="en-US"/>
              </w:rPr>
            </w:pPr>
            <w:hyperlink r:id="rId26" w:history="1">
              <w:r w:rsidR="00793F51" w:rsidRPr="002E1879">
                <w:rPr>
                  <w:rStyle w:val="Hyperlink"/>
                  <w:sz w:val="22"/>
                  <w:szCs w:val="22"/>
                  <w:shd w:val="clear" w:color="auto" w:fill="FFFFFF"/>
                </w:rPr>
                <w:t>IEEE Journal of the Electron Devices Society</w:t>
              </w:r>
            </w:hyperlink>
            <w:r w:rsidR="00793F51" w:rsidRPr="002E1879">
              <w:rPr>
                <w:sz w:val="22"/>
                <w:szCs w:val="22"/>
              </w:rPr>
              <w:t xml:space="preserve">, vol. 8 pag. 695-700, 2020, doi: </w:t>
            </w:r>
            <w:hyperlink r:id="rId27" w:tgtFrame="_blank" w:history="1">
              <w:r w:rsidR="00793F51" w:rsidRPr="002E1879">
                <w:rPr>
                  <w:rStyle w:val="Hyperlink"/>
                  <w:sz w:val="22"/>
                  <w:szCs w:val="22"/>
                  <w:shd w:val="clear" w:color="auto" w:fill="FFFFFF"/>
                </w:rPr>
                <w:t>10.1109/JEDS.2020.3006000</w:t>
              </w:r>
            </w:hyperlink>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taxa articol</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6,921.61</w:t>
            </w:r>
          </w:p>
        </w:tc>
      </w:tr>
      <w:tr w:rsidR="00793F51" w:rsidRPr="002E1879" w:rsidTr="00793F51">
        <w:trPr>
          <w:trHeight w:val="6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2E1879" w:rsidRDefault="00793F51" w:rsidP="00793F51">
            <w:pPr>
              <w:rPr>
                <w:b/>
                <w:bCs/>
                <w:sz w:val="22"/>
                <w:szCs w:val="22"/>
                <w:lang w:val="en-US" w:eastAsia="en-US"/>
              </w:rPr>
            </w:pPr>
            <w:r w:rsidRPr="002E1879">
              <w:rPr>
                <w:b/>
                <w:bCs/>
                <w:sz w:val="22"/>
                <w:szCs w:val="22"/>
                <w:lang w:val="en-US" w:eastAsia="en-US"/>
              </w:rPr>
              <w:t> 6</w:t>
            </w:r>
          </w:p>
        </w:tc>
        <w:tc>
          <w:tcPr>
            <w:tcW w:w="0" w:type="auto"/>
            <w:tcBorders>
              <w:top w:val="nil"/>
              <w:left w:val="nil"/>
              <w:bottom w:val="single" w:sz="4" w:space="0" w:color="auto"/>
              <w:right w:val="single" w:sz="4" w:space="0" w:color="auto"/>
            </w:tcBorders>
            <w:shd w:val="clear" w:color="000000" w:fill="FFFFFF"/>
            <w:vAlign w:val="center"/>
            <w:hideMark/>
          </w:tcPr>
          <w:p w:rsidR="00793F51" w:rsidRPr="00DA6D8E" w:rsidRDefault="00793F51" w:rsidP="00793F51">
            <w:pPr>
              <w:rPr>
                <w:sz w:val="22"/>
                <w:szCs w:val="22"/>
                <w:lang w:val="en-US" w:eastAsia="en-US"/>
              </w:rPr>
            </w:pPr>
            <w:r w:rsidRPr="00DA6D8E">
              <w:rPr>
                <w:sz w:val="22"/>
                <w:szCs w:val="22"/>
                <w:lang w:val="en-US" w:eastAsia="en-US"/>
              </w:rPr>
              <w:t>Cererea de brevet A00391/08.07.2020</w:t>
            </w:r>
            <w:r w:rsidRPr="00DA6D8E">
              <w:rPr>
                <w:sz w:val="22"/>
                <w:szCs w:val="22"/>
                <w:lang w:val="en-US" w:eastAsia="en-US"/>
              </w:rPr>
              <w:br/>
              <w:t>Procedeu de functionalizare a unor membrane naturale extrase din coji de ou cu materiale anorganice nanostructurate prin pulverizare catodica in RF</w:t>
            </w:r>
          </w:p>
          <w:p w:rsidR="00793F51" w:rsidRPr="00DA6D8E" w:rsidRDefault="00793F51" w:rsidP="00793F51">
            <w:pPr>
              <w:rPr>
                <w:sz w:val="22"/>
                <w:szCs w:val="22"/>
                <w:lang w:val="en-US" w:eastAsia="en-US"/>
              </w:rPr>
            </w:pPr>
            <w:r w:rsidRPr="00DA6D8E">
              <w:rPr>
                <w:sz w:val="22"/>
                <w:szCs w:val="22"/>
                <w:lang w:eastAsia="en-US"/>
              </w:rPr>
              <w:t>Autori: Preda Nicoleta-Roxana, Costas Liliana Andreea, Beregoi Mihaela, Enculescu Ionut Marius</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cerere brevet</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361.20</w:t>
            </w:r>
          </w:p>
        </w:tc>
      </w:tr>
      <w:tr w:rsidR="00793F51" w:rsidRPr="002E1879" w:rsidTr="00793F51">
        <w:trPr>
          <w:trHeight w:val="6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2E1879" w:rsidRDefault="00793F51" w:rsidP="00793F51">
            <w:pPr>
              <w:rPr>
                <w:bCs/>
                <w:sz w:val="22"/>
                <w:szCs w:val="22"/>
                <w:lang w:val="en-US" w:eastAsia="en-US"/>
              </w:rPr>
            </w:pPr>
            <w:r w:rsidRPr="002E1879">
              <w:rPr>
                <w:bCs/>
                <w:sz w:val="22"/>
                <w:szCs w:val="22"/>
                <w:lang w:val="en-US" w:eastAsia="en-US"/>
              </w:rPr>
              <w:t> 7</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autoSpaceDE w:val="0"/>
              <w:autoSpaceDN w:val="0"/>
              <w:adjustRightInd w:val="0"/>
              <w:rPr>
                <w:rFonts w:eastAsiaTheme="minorHAnsi"/>
                <w:bCs/>
                <w:sz w:val="22"/>
                <w:szCs w:val="22"/>
                <w:lang w:val="en-US" w:eastAsia="en-US"/>
              </w:rPr>
            </w:pPr>
            <w:r w:rsidRPr="002E1879">
              <w:rPr>
                <w:rFonts w:eastAsiaTheme="minorHAnsi"/>
                <w:bCs/>
                <w:sz w:val="22"/>
                <w:szCs w:val="22"/>
                <w:lang w:val="en-US" w:eastAsia="en-US"/>
              </w:rPr>
              <w:t>Magnetic Phase Coexistence and Hard–Soft Exchange</w:t>
            </w:r>
          </w:p>
          <w:p w:rsidR="00793F51" w:rsidRPr="002E1879" w:rsidRDefault="00793F51" w:rsidP="00793F51">
            <w:pPr>
              <w:autoSpaceDE w:val="0"/>
              <w:autoSpaceDN w:val="0"/>
              <w:adjustRightInd w:val="0"/>
              <w:rPr>
                <w:rFonts w:eastAsiaTheme="minorHAnsi"/>
                <w:bCs/>
                <w:sz w:val="22"/>
                <w:szCs w:val="22"/>
                <w:lang w:val="en-US" w:eastAsia="en-US"/>
              </w:rPr>
            </w:pPr>
            <w:r w:rsidRPr="002E1879">
              <w:rPr>
                <w:rFonts w:eastAsiaTheme="minorHAnsi"/>
                <w:bCs/>
                <w:sz w:val="22"/>
                <w:szCs w:val="22"/>
                <w:lang w:val="en-US" w:eastAsia="en-US"/>
              </w:rPr>
              <w:t>Coupling in FePt Nanocomposite Magnets</w:t>
            </w:r>
          </w:p>
          <w:p w:rsidR="00793F51" w:rsidRPr="002E1879" w:rsidRDefault="00793F51" w:rsidP="00793F51">
            <w:pPr>
              <w:rPr>
                <w:rFonts w:eastAsiaTheme="minorHAnsi"/>
                <w:bCs/>
                <w:sz w:val="22"/>
                <w:szCs w:val="22"/>
                <w:lang w:val="en-US" w:eastAsia="en-US"/>
              </w:rPr>
            </w:pPr>
            <w:r w:rsidRPr="002E1879">
              <w:rPr>
                <w:rFonts w:eastAsiaTheme="minorHAnsi"/>
                <w:bCs/>
                <w:sz w:val="22"/>
                <w:szCs w:val="22"/>
                <w:lang w:val="en-US" w:eastAsia="en-US"/>
              </w:rPr>
              <w:t>O. Crisan , I. Dan, P. Palade1, A. D. Crisan, A. Leca and A. Pantelica</w:t>
            </w:r>
          </w:p>
          <w:p w:rsidR="00793F51" w:rsidRPr="002E1879" w:rsidRDefault="00793F51" w:rsidP="00793F51">
            <w:pPr>
              <w:rPr>
                <w:sz w:val="22"/>
                <w:szCs w:val="22"/>
                <w:lang w:val="en-US" w:eastAsia="en-US"/>
              </w:rPr>
            </w:pPr>
            <w:r w:rsidRPr="002E1879">
              <w:rPr>
                <w:rFonts w:eastAsiaTheme="minorHAnsi"/>
                <w:sz w:val="22"/>
                <w:szCs w:val="22"/>
                <w:lang w:val="en-US" w:eastAsia="en-US"/>
              </w:rPr>
              <w:t xml:space="preserve">Nanomaterials </w:t>
            </w:r>
            <w:r w:rsidRPr="002E1879">
              <w:rPr>
                <w:rFonts w:eastAsiaTheme="minorHAnsi"/>
                <w:bCs/>
                <w:sz w:val="22"/>
                <w:szCs w:val="22"/>
                <w:lang w:val="en-US" w:eastAsia="en-US"/>
              </w:rPr>
              <w:t>2020</w:t>
            </w:r>
            <w:r w:rsidRPr="002E1879">
              <w:rPr>
                <w:rFonts w:eastAsiaTheme="minorHAnsi"/>
                <w:sz w:val="22"/>
                <w:szCs w:val="22"/>
                <w:lang w:val="en-US" w:eastAsia="en-US"/>
              </w:rPr>
              <w:t>, 10, 1618; doi:10.3390/nano10081618</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taxa articol</w:t>
            </w:r>
          </w:p>
        </w:tc>
        <w:tc>
          <w:tcPr>
            <w:tcW w:w="0" w:type="auto"/>
            <w:tcBorders>
              <w:top w:val="nil"/>
              <w:left w:val="nil"/>
              <w:bottom w:val="single" w:sz="4" w:space="0" w:color="auto"/>
              <w:right w:val="single" w:sz="4" w:space="0" w:color="auto"/>
            </w:tcBorders>
            <w:shd w:val="clear" w:color="000000" w:fill="FFFFFF"/>
            <w:vAlign w:val="center"/>
            <w:hideMark/>
          </w:tcPr>
          <w:p w:rsidR="00793F51" w:rsidRPr="002E1879" w:rsidRDefault="00793F51" w:rsidP="00793F51">
            <w:pPr>
              <w:rPr>
                <w:sz w:val="22"/>
                <w:szCs w:val="22"/>
                <w:lang w:val="en-US" w:eastAsia="en-US"/>
              </w:rPr>
            </w:pPr>
            <w:r w:rsidRPr="002E1879">
              <w:rPr>
                <w:sz w:val="22"/>
                <w:szCs w:val="22"/>
                <w:lang w:val="en-US" w:eastAsia="en-US"/>
              </w:rPr>
              <w:t>8,521.99</w:t>
            </w:r>
          </w:p>
        </w:tc>
      </w:tr>
      <w:tr w:rsidR="00793F51" w:rsidRPr="00557F1F" w:rsidTr="00793F51">
        <w:trPr>
          <w:trHeight w:val="6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557F1F" w:rsidRDefault="00793F51" w:rsidP="00793F51">
            <w:pPr>
              <w:rPr>
                <w:bCs/>
                <w:sz w:val="22"/>
                <w:szCs w:val="22"/>
                <w:lang w:val="en-US" w:eastAsia="en-US"/>
              </w:rPr>
            </w:pPr>
            <w:r w:rsidRPr="00557F1F">
              <w:rPr>
                <w:bCs/>
                <w:sz w:val="22"/>
                <w:szCs w:val="22"/>
                <w:lang w:val="en-US" w:eastAsia="en-US"/>
              </w:rPr>
              <w:t> 8</w:t>
            </w:r>
          </w:p>
        </w:tc>
        <w:tc>
          <w:tcPr>
            <w:tcW w:w="0" w:type="auto"/>
            <w:tcBorders>
              <w:top w:val="nil"/>
              <w:left w:val="nil"/>
              <w:bottom w:val="single" w:sz="4" w:space="0" w:color="auto"/>
              <w:right w:val="single" w:sz="4" w:space="0" w:color="auto"/>
            </w:tcBorders>
            <w:shd w:val="clear" w:color="000000" w:fill="FFFFFF"/>
            <w:vAlign w:val="center"/>
            <w:hideMark/>
          </w:tcPr>
          <w:p w:rsidR="00793F51" w:rsidRPr="00557F1F" w:rsidRDefault="00793F51" w:rsidP="00793F51">
            <w:pPr>
              <w:rPr>
                <w:bCs/>
                <w:sz w:val="22"/>
                <w:szCs w:val="22"/>
              </w:rPr>
            </w:pPr>
            <w:r w:rsidRPr="00557F1F">
              <w:rPr>
                <w:bCs/>
                <w:sz w:val="22"/>
                <w:szCs w:val="22"/>
              </w:rPr>
              <w:t>Ferroelectricity modulates polaronic coupling at multiferroic interfaces</w:t>
            </w:r>
          </w:p>
          <w:p w:rsidR="00793F51" w:rsidRPr="00557F1F" w:rsidRDefault="00793F51" w:rsidP="00793F51">
            <w:pPr>
              <w:autoSpaceDE w:val="0"/>
              <w:autoSpaceDN w:val="0"/>
              <w:adjustRightInd w:val="0"/>
              <w:rPr>
                <w:bCs/>
                <w:sz w:val="22"/>
                <w:szCs w:val="22"/>
              </w:rPr>
            </w:pPr>
            <w:r w:rsidRPr="00557F1F">
              <w:rPr>
                <w:rFonts w:eastAsiaTheme="minorHAnsi"/>
                <w:iCs/>
                <w:sz w:val="22"/>
                <w:szCs w:val="22"/>
                <w:lang w:val="en-US" w:eastAsia="en-US"/>
              </w:rPr>
              <w:t>Marius A. Husanu, Dana G. Popescu, Federico Bisti, Luminita Hrib, Lucian Filip, Lucian</w:t>
            </w:r>
            <w:r>
              <w:rPr>
                <w:rFonts w:eastAsiaTheme="minorHAnsi"/>
                <w:iCs/>
                <w:sz w:val="22"/>
                <w:szCs w:val="22"/>
                <w:lang w:val="en-US" w:eastAsia="en-US"/>
              </w:rPr>
              <w:t xml:space="preserve"> </w:t>
            </w:r>
            <w:r w:rsidRPr="00557F1F">
              <w:rPr>
                <w:rFonts w:eastAsiaTheme="minorHAnsi"/>
                <w:iCs/>
                <w:sz w:val="22"/>
                <w:szCs w:val="22"/>
                <w:lang w:val="en-US" w:eastAsia="en-US"/>
              </w:rPr>
              <w:t>Pintilie, Iuliana Pasuk, Raluca Negrea , Leonid Lev, Thorsten Schmitt, Andrey S. Mishchenko</w:t>
            </w:r>
            <w:r>
              <w:rPr>
                <w:rFonts w:eastAsiaTheme="minorHAnsi"/>
                <w:iCs/>
                <w:sz w:val="22"/>
                <w:szCs w:val="22"/>
                <w:lang w:val="en-US" w:eastAsia="en-US"/>
              </w:rPr>
              <w:t>, Cristian M. Teodorescu</w:t>
            </w:r>
            <w:r w:rsidRPr="00557F1F">
              <w:rPr>
                <w:rFonts w:eastAsiaTheme="minorHAnsi"/>
                <w:iCs/>
                <w:sz w:val="22"/>
                <w:szCs w:val="22"/>
                <w:lang w:val="en-US" w:eastAsia="en-US"/>
              </w:rPr>
              <w:t xml:space="preserve"> and Vladimir N. Strocov</w:t>
            </w:r>
          </w:p>
          <w:p w:rsidR="00793F51" w:rsidRPr="00557F1F" w:rsidRDefault="00793F51" w:rsidP="00793F51">
            <w:pPr>
              <w:rPr>
                <w:sz w:val="22"/>
                <w:szCs w:val="22"/>
                <w:lang w:val="en-US" w:eastAsia="en-US"/>
              </w:rPr>
            </w:pPr>
            <w:r w:rsidRPr="00557F1F">
              <w:rPr>
                <w:bCs/>
                <w:sz w:val="22"/>
                <w:szCs w:val="22"/>
              </w:rPr>
              <w:t>In revizie la Science Advances</w:t>
            </w:r>
          </w:p>
        </w:tc>
        <w:tc>
          <w:tcPr>
            <w:tcW w:w="0" w:type="auto"/>
            <w:tcBorders>
              <w:top w:val="nil"/>
              <w:left w:val="nil"/>
              <w:bottom w:val="single" w:sz="4" w:space="0" w:color="auto"/>
              <w:right w:val="single" w:sz="4" w:space="0" w:color="auto"/>
            </w:tcBorders>
            <w:shd w:val="clear" w:color="000000" w:fill="FFFFFF"/>
            <w:vAlign w:val="center"/>
            <w:hideMark/>
          </w:tcPr>
          <w:p w:rsidR="00793F51" w:rsidRPr="00557F1F" w:rsidRDefault="00793F51" w:rsidP="00793F51">
            <w:pPr>
              <w:rPr>
                <w:sz w:val="22"/>
                <w:szCs w:val="22"/>
                <w:lang w:val="en-US" w:eastAsia="en-US"/>
              </w:rPr>
            </w:pPr>
            <w:r w:rsidRPr="00557F1F">
              <w:rPr>
                <w:sz w:val="22"/>
                <w:szCs w:val="22"/>
                <w:lang w:val="en-US" w:eastAsia="en-US"/>
              </w:rPr>
              <w:t xml:space="preserve">taxa publicare </w:t>
            </w:r>
          </w:p>
        </w:tc>
        <w:tc>
          <w:tcPr>
            <w:tcW w:w="0" w:type="auto"/>
            <w:tcBorders>
              <w:top w:val="nil"/>
              <w:left w:val="nil"/>
              <w:bottom w:val="single" w:sz="4" w:space="0" w:color="auto"/>
              <w:right w:val="single" w:sz="4" w:space="0" w:color="auto"/>
            </w:tcBorders>
            <w:shd w:val="clear" w:color="000000" w:fill="FFFFFF"/>
            <w:vAlign w:val="center"/>
            <w:hideMark/>
          </w:tcPr>
          <w:p w:rsidR="00793F51" w:rsidRPr="00557F1F" w:rsidRDefault="00793F51" w:rsidP="00793F51">
            <w:pPr>
              <w:rPr>
                <w:sz w:val="22"/>
                <w:szCs w:val="22"/>
                <w:lang w:val="en-US" w:eastAsia="en-US"/>
              </w:rPr>
            </w:pPr>
            <w:r w:rsidRPr="00557F1F">
              <w:rPr>
                <w:sz w:val="22"/>
                <w:szCs w:val="22"/>
                <w:lang w:val="en-US" w:eastAsia="en-US"/>
              </w:rPr>
              <w:t>25,971.75</w:t>
            </w:r>
          </w:p>
        </w:tc>
      </w:tr>
      <w:tr w:rsidR="00793F51" w:rsidRPr="009E70EE" w:rsidTr="00793F51">
        <w:trPr>
          <w:trHeight w:val="6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93F51" w:rsidRPr="009E70EE" w:rsidRDefault="00793F51" w:rsidP="00793F51">
            <w:pPr>
              <w:rPr>
                <w:b/>
                <w:bCs/>
                <w:sz w:val="22"/>
                <w:szCs w:val="22"/>
                <w:lang w:val="en-US" w:eastAsia="en-US"/>
              </w:rPr>
            </w:pPr>
            <w:r w:rsidRPr="009E70EE">
              <w:rPr>
                <w:b/>
                <w:bCs/>
                <w:sz w:val="22"/>
                <w:szCs w:val="22"/>
                <w:lang w:val="en-US" w:eastAsia="en-US"/>
              </w:rPr>
              <w:t> 9</w:t>
            </w:r>
          </w:p>
        </w:tc>
        <w:tc>
          <w:tcPr>
            <w:tcW w:w="0" w:type="auto"/>
            <w:tcBorders>
              <w:top w:val="nil"/>
              <w:left w:val="nil"/>
              <w:bottom w:val="single" w:sz="4" w:space="0" w:color="auto"/>
              <w:right w:val="single" w:sz="4" w:space="0" w:color="auto"/>
            </w:tcBorders>
            <w:shd w:val="clear" w:color="000000" w:fill="FFFFFF"/>
            <w:vAlign w:val="center"/>
            <w:hideMark/>
          </w:tcPr>
          <w:p w:rsidR="00793F51" w:rsidRPr="009E70EE" w:rsidRDefault="00793F51" w:rsidP="00793F51">
            <w:pPr>
              <w:autoSpaceDE w:val="0"/>
              <w:autoSpaceDN w:val="0"/>
              <w:adjustRightInd w:val="0"/>
              <w:rPr>
                <w:rFonts w:eastAsiaTheme="minorHAnsi"/>
                <w:sz w:val="22"/>
                <w:szCs w:val="22"/>
                <w:lang w:val="en-US" w:eastAsia="en-US"/>
              </w:rPr>
            </w:pPr>
            <w:r w:rsidRPr="009E70EE">
              <w:rPr>
                <w:rFonts w:eastAsiaTheme="minorHAnsi"/>
                <w:sz w:val="22"/>
                <w:szCs w:val="22"/>
                <w:lang w:val="en-US" w:eastAsia="en-US"/>
              </w:rPr>
              <w:t>Știința suprafețelor și interfețelor</w:t>
            </w:r>
          </w:p>
          <w:p w:rsidR="00793F51" w:rsidRDefault="00793F51" w:rsidP="00793F51">
            <w:pPr>
              <w:autoSpaceDE w:val="0"/>
              <w:autoSpaceDN w:val="0"/>
              <w:adjustRightInd w:val="0"/>
              <w:rPr>
                <w:rFonts w:eastAsiaTheme="minorHAnsi"/>
                <w:sz w:val="22"/>
                <w:szCs w:val="22"/>
                <w:lang w:val="en-US" w:eastAsia="en-US"/>
              </w:rPr>
            </w:pPr>
            <w:r w:rsidRPr="009E70EE">
              <w:rPr>
                <w:rFonts w:eastAsiaTheme="minorHAnsi"/>
                <w:sz w:val="22"/>
                <w:szCs w:val="22"/>
                <w:lang w:val="en-US" w:eastAsia="en-US"/>
              </w:rPr>
              <w:t>– valoarea studiilor</w:t>
            </w:r>
            <w:r>
              <w:rPr>
                <w:rFonts w:eastAsiaTheme="minorHAnsi"/>
                <w:sz w:val="22"/>
                <w:szCs w:val="22"/>
                <w:lang w:val="en-US" w:eastAsia="en-US"/>
              </w:rPr>
              <w:t xml:space="preserve"> </w:t>
            </w:r>
            <w:r w:rsidRPr="009E70EE">
              <w:rPr>
                <w:rFonts w:eastAsiaTheme="minorHAnsi"/>
                <w:sz w:val="22"/>
                <w:szCs w:val="22"/>
                <w:lang w:val="en-US" w:eastAsia="en-US"/>
              </w:rPr>
              <w:t xml:space="preserve">de natură </w:t>
            </w:r>
            <w:r>
              <w:rPr>
                <w:rFonts w:eastAsiaTheme="minorHAnsi"/>
                <w:sz w:val="22"/>
                <w:szCs w:val="22"/>
                <w:lang w:val="en-US" w:eastAsia="en-US"/>
              </w:rPr>
              <w:t>fundamental</w:t>
            </w:r>
          </w:p>
          <w:p w:rsidR="00793F51" w:rsidRPr="009E70EE" w:rsidRDefault="00793F51" w:rsidP="00793F51">
            <w:pPr>
              <w:autoSpaceDE w:val="0"/>
              <w:autoSpaceDN w:val="0"/>
              <w:adjustRightInd w:val="0"/>
              <w:rPr>
                <w:sz w:val="22"/>
                <w:szCs w:val="22"/>
                <w:lang w:val="en-US" w:eastAsia="en-US"/>
              </w:rPr>
            </w:pPr>
            <w:r w:rsidRPr="002E1879">
              <w:rPr>
                <w:sz w:val="22"/>
                <w:szCs w:val="22"/>
                <w:lang w:val="en-US" w:eastAsia="en-US"/>
              </w:rPr>
              <w:t>Publicat in Market Watch</w:t>
            </w:r>
            <w:r>
              <w:rPr>
                <w:sz w:val="22"/>
                <w:szCs w:val="22"/>
                <w:lang w:val="en-US" w:eastAsia="en-US"/>
              </w:rPr>
              <w:t>, septembrie 2020</w:t>
            </w:r>
          </w:p>
        </w:tc>
        <w:tc>
          <w:tcPr>
            <w:tcW w:w="0" w:type="auto"/>
            <w:tcBorders>
              <w:top w:val="nil"/>
              <w:left w:val="nil"/>
              <w:bottom w:val="single" w:sz="4" w:space="0" w:color="auto"/>
              <w:right w:val="single" w:sz="4" w:space="0" w:color="auto"/>
            </w:tcBorders>
            <w:shd w:val="clear" w:color="000000" w:fill="FFFFFF"/>
            <w:vAlign w:val="center"/>
            <w:hideMark/>
          </w:tcPr>
          <w:p w:rsidR="00793F51" w:rsidRPr="009E70EE" w:rsidRDefault="00793F51" w:rsidP="00793F51">
            <w:pPr>
              <w:rPr>
                <w:sz w:val="22"/>
                <w:szCs w:val="22"/>
                <w:lang w:val="en-US" w:eastAsia="en-US"/>
              </w:rPr>
            </w:pPr>
            <w:r w:rsidRPr="009E70EE">
              <w:rPr>
                <w:sz w:val="22"/>
                <w:szCs w:val="22"/>
                <w:lang w:val="en-US" w:eastAsia="en-US"/>
              </w:rPr>
              <w:t xml:space="preserve">taxa publicare </w:t>
            </w:r>
          </w:p>
        </w:tc>
        <w:tc>
          <w:tcPr>
            <w:tcW w:w="0" w:type="auto"/>
            <w:tcBorders>
              <w:top w:val="nil"/>
              <w:left w:val="nil"/>
              <w:bottom w:val="single" w:sz="4" w:space="0" w:color="auto"/>
              <w:right w:val="single" w:sz="4" w:space="0" w:color="auto"/>
            </w:tcBorders>
            <w:shd w:val="clear" w:color="000000" w:fill="FFFFFF"/>
            <w:vAlign w:val="center"/>
            <w:hideMark/>
          </w:tcPr>
          <w:p w:rsidR="00793F51" w:rsidRPr="009E70EE" w:rsidRDefault="00793F51" w:rsidP="00793F51">
            <w:pPr>
              <w:rPr>
                <w:sz w:val="22"/>
                <w:szCs w:val="22"/>
                <w:lang w:val="en-US" w:eastAsia="en-US"/>
              </w:rPr>
            </w:pPr>
            <w:r w:rsidRPr="009E70EE">
              <w:rPr>
                <w:sz w:val="22"/>
                <w:szCs w:val="22"/>
                <w:lang w:val="en-US" w:eastAsia="en-US"/>
              </w:rPr>
              <w:t>14,280.00</w:t>
            </w:r>
          </w:p>
        </w:tc>
      </w:tr>
    </w:tbl>
    <w:p w:rsidR="00793F51" w:rsidRPr="000A437C" w:rsidRDefault="00793F51" w:rsidP="00793F51">
      <w:pPr>
        <w:rPr>
          <w:color w:val="000000"/>
          <w:sz w:val="22"/>
          <w:szCs w:val="22"/>
          <w:lang w:val="en-US"/>
        </w:rPr>
      </w:pPr>
    </w:p>
    <w:p w:rsidR="00793F51" w:rsidRPr="000A437C" w:rsidRDefault="00793F51" w:rsidP="00793F51">
      <w:pPr>
        <w:rPr>
          <w:b/>
          <w:color w:val="000000"/>
          <w:sz w:val="22"/>
          <w:szCs w:val="22"/>
          <w:lang w:val="en-US"/>
        </w:rPr>
      </w:pPr>
      <w:r>
        <w:rPr>
          <w:b/>
          <w:color w:val="000000"/>
          <w:sz w:val="22"/>
          <w:szCs w:val="22"/>
          <w:lang w:val="en-US"/>
        </w:rPr>
        <w:t xml:space="preserve">Activitatea </w:t>
      </w:r>
      <w:r w:rsidRPr="000A437C">
        <w:rPr>
          <w:b/>
          <w:color w:val="000000"/>
          <w:sz w:val="22"/>
          <w:szCs w:val="22"/>
          <w:lang w:val="en-US"/>
        </w:rPr>
        <w:t>V.7-Activitati de protectie a proprietatii intelectuale</w:t>
      </w:r>
    </w:p>
    <w:p w:rsidR="00793F51" w:rsidRPr="000A437C" w:rsidRDefault="00793F51" w:rsidP="00793F51">
      <w:pPr>
        <w:rPr>
          <w:color w:val="000000"/>
          <w:sz w:val="22"/>
          <w:szCs w:val="22"/>
          <w:lang w:val="en-US"/>
        </w:rPr>
      </w:pPr>
      <w:r w:rsidRPr="000A437C">
        <w:rPr>
          <w:color w:val="000000"/>
          <w:sz w:val="22"/>
          <w:szCs w:val="22"/>
          <w:lang w:val="en-US"/>
        </w:rPr>
        <w:t xml:space="preserve">Valoarea activitatii: </w:t>
      </w:r>
      <w:r w:rsidRPr="006B46AC">
        <w:rPr>
          <w:sz w:val="22"/>
          <w:szCs w:val="22"/>
          <w:lang w:val="en-US"/>
        </w:rPr>
        <w:t>69.640</w:t>
      </w:r>
      <w:r>
        <w:rPr>
          <w:sz w:val="22"/>
          <w:szCs w:val="22"/>
          <w:lang w:val="en-US"/>
        </w:rPr>
        <w:t xml:space="preserve"> </w:t>
      </w:r>
      <w:r w:rsidRPr="000A437C">
        <w:rPr>
          <w:color w:val="000000"/>
          <w:sz w:val="22"/>
          <w:szCs w:val="22"/>
          <w:lang w:val="en-US"/>
        </w:rPr>
        <w:t>lei</w:t>
      </w:r>
    </w:p>
    <w:p w:rsidR="00793F51" w:rsidRDefault="00793F51" w:rsidP="00793F51">
      <w:pPr>
        <w:rPr>
          <w:color w:val="000000"/>
          <w:sz w:val="22"/>
          <w:szCs w:val="22"/>
          <w:lang w:val="en-US"/>
        </w:rPr>
      </w:pPr>
      <w:r w:rsidRPr="000A437C">
        <w:rPr>
          <w:color w:val="000000"/>
          <w:sz w:val="22"/>
          <w:szCs w:val="22"/>
          <w:lang w:val="en-US"/>
        </w:rPr>
        <w:t xml:space="preserve">In perioada raportata au fost depuse </w:t>
      </w:r>
      <w:r>
        <w:rPr>
          <w:color w:val="000000"/>
          <w:sz w:val="22"/>
          <w:szCs w:val="22"/>
          <w:lang w:val="en-US"/>
        </w:rPr>
        <w:t>10</w:t>
      </w:r>
      <w:r w:rsidRPr="000A437C">
        <w:rPr>
          <w:color w:val="000000"/>
          <w:sz w:val="22"/>
          <w:szCs w:val="22"/>
          <w:lang w:val="en-US"/>
        </w:rPr>
        <w:t xml:space="preserve"> cereri de brevet</w:t>
      </w:r>
      <w:r>
        <w:rPr>
          <w:color w:val="000000"/>
          <w:sz w:val="22"/>
          <w:szCs w:val="22"/>
          <w:lang w:val="en-US"/>
        </w:rPr>
        <w:t xml:space="preserve"> si a fost acodat un brevet</w:t>
      </w:r>
      <w:r w:rsidRPr="000A437C">
        <w:rPr>
          <w:color w:val="000000"/>
          <w:sz w:val="22"/>
          <w:szCs w:val="22"/>
          <w:lang w:val="en-US"/>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3735"/>
        <w:gridCol w:w="4949"/>
      </w:tblGrid>
      <w:tr w:rsidR="00793F51" w:rsidRPr="00DA6D8E" w:rsidTr="00793F51">
        <w:tc>
          <w:tcPr>
            <w:tcW w:w="0" w:type="auto"/>
            <w:shd w:val="clear" w:color="auto" w:fill="auto"/>
          </w:tcPr>
          <w:p w:rsidR="00793F51" w:rsidRPr="00DA6D8E" w:rsidRDefault="00793F51" w:rsidP="00793F51">
            <w:pPr>
              <w:rPr>
                <w:b/>
                <w:sz w:val="22"/>
                <w:szCs w:val="22"/>
              </w:rPr>
            </w:pPr>
            <w:r w:rsidRPr="00DA6D8E">
              <w:rPr>
                <w:b/>
                <w:sz w:val="22"/>
                <w:szCs w:val="22"/>
              </w:rPr>
              <w:t>Nr. Crt.</w:t>
            </w:r>
          </w:p>
        </w:tc>
        <w:tc>
          <w:tcPr>
            <w:tcW w:w="0" w:type="auto"/>
            <w:shd w:val="clear" w:color="auto" w:fill="auto"/>
          </w:tcPr>
          <w:p w:rsidR="00793F51" w:rsidRPr="00DA6D8E" w:rsidRDefault="00793F51" w:rsidP="00793F51">
            <w:pPr>
              <w:rPr>
                <w:b/>
                <w:sz w:val="22"/>
                <w:szCs w:val="22"/>
              </w:rPr>
            </w:pPr>
            <w:r w:rsidRPr="00DA6D8E">
              <w:rPr>
                <w:b/>
                <w:sz w:val="22"/>
                <w:szCs w:val="22"/>
              </w:rPr>
              <w:t>Titular (Nume şi prenume)</w:t>
            </w:r>
          </w:p>
        </w:tc>
        <w:tc>
          <w:tcPr>
            <w:tcW w:w="0" w:type="auto"/>
            <w:shd w:val="clear" w:color="auto" w:fill="auto"/>
          </w:tcPr>
          <w:p w:rsidR="00793F51" w:rsidRPr="00DA6D8E" w:rsidRDefault="00793F51" w:rsidP="00793F51">
            <w:pPr>
              <w:rPr>
                <w:b/>
                <w:sz w:val="22"/>
                <w:szCs w:val="22"/>
              </w:rPr>
            </w:pPr>
            <w:r w:rsidRPr="00DA6D8E">
              <w:rPr>
                <w:b/>
                <w:sz w:val="22"/>
                <w:szCs w:val="22"/>
              </w:rPr>
              <w:t>Titlu brevet</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1</w:t>
            </w:r>
          </w:p>
        </w:tc>
        <w:tc>
          <w:tcPr>
            <w:tcW w:w="0" w:type="auto"/>
            <w:shd w:val="clear" w:color="auto" w:fill="auto"/>
          </w:tcPr>
          <w:p w:rsidR="00793F51" w:rsidRPr="00DA6D8E" w:rsidRDefault="00793F51" w:rsidP="00793F51">
            <w:pPr>
              <w:rPr>
                <w:sz w:val="22"/>
                <w:szCs w:val="22"/>
              </w:rPr>
            </w:pPr>
            <w:r w:rsidRPr="00DA6D8E">
              <w:rPr>
                <w:sz w:val="22"/>
                <w:szCs w:val="22"/>
              </w:rPr>
              <w:t>Polosan Silviu Pavel, Pacala Ovidiu</w:t>
            </w:r>
          </w:p>
        </w:tc>
        <w:tc>
          <w:tcPr>
            <w:tcW w:w="0" w:type="auto"/>
            <w:shd w:val="clear" w:color="auto" w:fill="auto"/>
          </w:tcPr>
          <w:p w:rsidR="00793F51" w:rsidRPr="00DA6D8E" w:rsidRDefault="00793F51" w:rsidP="00793F51">
            <w:pPr>
              <w:rPr>
                <w:sz w:val="22"/>
                <w:szCs w:val="22"/>
              </w:rPr>
            </w:pPr>
            <w:r w:rsidRPr="00DA6D8E">
              <w:rPr>
                <w:sz w:val="22"/>
                <w:szCs w:val="22"/>
              </w:rPr>
              <w:t>A00010/14.01.2020 (A00342/06.06.2019  redepus)</w:t>
            </w:r>
          </w:p>
          <w:p w:rsidR="00793F51" w:rsidRPr="00DA6D8E" w:rsidRDefault="00793F51" w:rsidP="00793F51">
            <w:pPr>
              <w:rPr>
                <w:sz w:val="22"/>
                <w:szCs w:val="22"/>
              </w:rPr>
            </w:pPr>
            <w:r w:rsidRPr="00DA6D8E">
              <w:rPr>
                <w:sz w:val="22"/>
                <w:szCs w:val="22"/>
              </w:rPr>
              <w:t>Metoda de tratare a suprafetelor in fascicul de electroni de joasa energie</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2</w:t>
            </w:r>
          </w:p>
        </w:tc>
        <w:tc>
          <w:tcPr>
            <w:tcW w:w="0" w:type="auto"/>
            <w:shd w:val="clear" w:color="auto" w:fill="auto"/>
          </w:tcPr>
          <w:p w:rsidR="00793F51" w:rsidRPr="00DA6D8E" w:rsidRDefault="00793F51" w:rsidP="00793F51">
            <w:pPr>
              <w:rPr>
                <w:sz w:val="22"/>
                <w:szCs w:val="22"/>
              </w:rPr>
            </w:pPr>
            <w:r w:rsidRPr="00DA6D8E">
              <w:rPr>
                <w:sz w:val="22"/>
                <w:szCs w:val="22"/>
              </w:rPr>
              <w:t>Badica Petre, Galca Aurelian Catalin, Grigoroscuta Mihai-Alexandru, Burdusel Mihail, Aldica Gheorghe Virgil, Socol Gabriel, Mihailescu Andreea, Lorinczi Adam</w:t>
            </w:r>
          </w:p>
        </w:tc>
        <w:tc>
          <w:tcPr>
            <w:tcW w:w="0" w:type="auto"/>
            <w:shd w:val="clear" w:color="auto" w:fill="auto"/>
          </w:tcPr>
          <w:p w:rsidR="00793F51" w:rsidRPr="00DA6D8E" w:rsidRDefault="00793F51" w:rsidP="00793F51">
            <w:pPr>
              <w:rPr>
                <w:sz w:val="22"/>
                <w:szCs w:val="22"/>
              </w:rPr>
            </w:pPr>
            <w:r w:rsidRPr="00DA6D8E">
              <w:rPr>
                <w:sz w:val="22"/>
                <w:szCs w:val="22"/>
              </w:rPr>
              <w:t>A00105/26.02.2020</w:t>
            </w:r>
          </w:p>
          <w:p w:rsidR="00793F51" w:rsidRPr="00DA6D8E" w:rsidRDefault="00793F51" w:rsidP="00793F51">
            <w:pPr>
              <w:rPr>
                <w:sz w:val="22"/>
                <w:szCs w:val="22"/>
              </w:rPr>
            </w:pPr>
            <w:r w:rsidRPr="00DA6D8E">
              <w:rPr>
                <w:sz w:val="22"/>
                <w:szCs w:val="22"/>
              </w:rPr>
              <w:t>Material optic, sensibil la gazul NO</w:t>
            </w:r>
            <w:r w:rsidRPr="00DA6D8E">
              <w:rPr>
                <w:sz w:val="22"/>
                <w:szCs w:val="22"/>
                <w:vertAlign w:val="subscript"/>
              </w:rPr>
              <w:t>2</w:t>
            </w:r>
            <w:r w:rsidRPr="00DA6D8E">
              <w:rPr>
                <w:sz w:val="22"/>
                <w:szCs w:val="22"/>
              </w:rPr>
              <w:t xml:space="preserve"> la temperaturi joase</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3</w:t>
            </w:r>
          </w:p>
        </w:tc>
        <w:tc>
          <w:tcPr>
            <w:tcW w:w="0" w:type="auto"/>
            <w:shd w:val="clear" w:color="auto" w:fill="auto"/>
          </w:tcPr>
          <w:p w:rsidR="00793F51" w:rsidRPr="00DA6D8E" w:rsidRDefault="00793F51" w:rsidP="00793F51">
            <w:pPr>
              <w:rPr>
                <w:sz w:val="22"/>
                <w:szCs w:val="22"/>
              </w:rPr>
            </w:pPr>
            <w:r w:rsidRPr="00DA6D8E">
              <w:rPr>
                <w:sz w:val="22"/>
                <w:szCs w:val="22"/>
              </w:rPr>
              <w:t>Kuncser Andrei Cristian, Radu Cristian, Stanoiu Adelina, Simion Cristian Eugen</w:t>
            </w:r>
          </w:p>
        </w:tc>
        <w:tc>
          <w:tcPr>
            <w:tcW w:w="0" w:type="auto"/>
            <w:shd w:val="clear" w:color="auto" w:fill="auto"/>
          </w:tcPr>
          <w:p w:rsidR="00793F51" w:rsidRPr="00DA6D8E" w:rsidRDefault="00793F51" w:rsidP="00793F51">
            <w:pPr>
              <w:rPr>
                <w:sz w:val="22"/>
                <w:szCs w:val="22"/>
              </w:rPr>
            </w:pPr>
            <w:r w:rsidRPr="00DA6D8E">
              <w:rPr>
                <w:sz w:val="22"/>
                <w:szCs w:val="22"/>
              </w:rPr>
              <w:t>A00226/28.04.2020</w:t>
            </w:r>
          </w:p>
          <w:p w:rsidR="00793F51" w:rsidRPr="00DA6D8E" w:rsidRDefault="00793F51" w:rsidP="00793F51">
            <w:pPr>
              <w:rPr>
                <w:sz w:val="22"/>
                <w:szCs w:val="22"/>
              </w:rPr>
            </w:pPr>
            <w:r w:rsidRPr="00DA6D8E">
              <w:rPr>
                <w:sz w:val="22"/>
                <w:szCs w:val="22"/>
              </w:rPr>
              <w:t>Procedeu de determinare a suprafetei specifice prin prelucrare automata a tomogramelor de electroni</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4</w:t>
            </w:r>
          </w:p>
        </w:tc>
        <w:tc>
          <w:tcPr>
            <w:tcW w:w="0" w:type="auto"/>
            <w:shd w:val="clear" w:color="auto" w:fill="auto"/>
          </w:tcPr>
          <w:p w:rsidR="00793F51" w:rsidRPr="00DA6D8E" w:rsidRDefault="00793F51" w:rsidP="00793F51">
            <w:pPr>
              <w:rPr>
                <w:sz w:val="22"/>
                <w:szCs w:val="22"/>
              </w:rPr>
            </w:pPr>
            <w:r w:rsidRPr="00DA6D8E">
              <w:rPr>
                <w:sz w:val="22"/>
                <w:szCs w:val="22"/>
              </w:rPr>
              <w:t>Iuga Alin-Romulus,  Lazar Marian,  Iacob Nicusor</w:t>
            </w:r>
          </w:p>
        </w:tc>
        <w:tc>
          <w:tcPr>
            <w:tcW w:w="0" w:type="auto"/>
            <w:shd w:val="clear" w:color="auto" w:fill="auto"/>
          </w:tcPr>
          <w:p w:rsidR="00793F51" w:rsidRPr="00DA6D8E" w:rsidRDefault="00793F51" w:rsidP="00793F51">
            <w:pPr>
              <w:rPr>
                <w:sz w:val="22"/>
                <w:szCs w:val="22"/>
              </w:rPr>
            </w:pPr>
            <w:r w:rsidRPr="00DA6D8E">
              <w:rPr>
                <w:sz w:val="22"/>
                <w:szCs w:val="22"/>
              </w:rPr>
              <w:t>A00240/05.05.2020</w:t>
            </w:r>
          </w:p>
          <w:p w:rsidR="00793F51" w:rsidRPr="00DA6D8E" w:rsidRDefault="00793F51" w:rsidP="00793F51">
            <w:pPr>
              <w:rPr>
                <w:sz w:val="22"/>
                <w:szCs w:val="22"/>
              </w:rPr>
            </w:pPr>
            <w:r w:rsidRPr="00DA6D8E">
              <w:rPr>
                <w:sz w:val="22"/>
                <w:szCs w:val="22"/>
              </w:rPr>
              <w:t>(A000737/13.11.2019 redepus - titlu vechi - Cuplaj magneto-mecanic cuadrupolar)</w:t>
            </w:r>
          </w:p>
          <w:p w:rsidR="00793F51" w:rsidRPr="00DA6D8E" w:rsidRDefault="00793F51" w:rsidP="00793F51">
            <w:pPr>
              <w:rPr>
                <w:sz w:val="22"/>
                <w:szCs w:val="22"/>
              </w:rPr>
            </w:pPr>
            <w:r w:rsidRPr="00DA6D8E">
              <w:rPr>
                <w:sz w:val="22"/>
                <w:szCs w:val="22"/>
              </w:rPr>
              <w:t xml:space="preserve">Mecanism magneto-mecanic ortogonal cu cuplaj magnetic axial </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5</w:t>
            </w:r>
          </w:p>
        </w:tc>
        <w:tc>
          <w:tcPr>
            <w:tcW w:w="0" w:type="auto"/>
            <w:shd w:val="clear" w:color="auto" w:fill="auto"/>
          </w:tcPr>
          <w:p w:rsidR="00793F51" w:rsidRPr="00DA6D8E" w:rsidRDefault="00793F51" w:rsidP="00793F51">
            <w:pPr>
              <w:rPr>
                <w:sz w:val="22"/>
                <w:szCs w:val="22"/>
              </w:rPr>
            </w:pPr>
            <w:r w:rsidRPr="00DA6D8E">
              <w:rPr>
                <w:sz w:val="22"/>
                <w:szCs w:val="22"/>
              </w:rPr>
              <w:t>Baibarac Mihaela, Serbschi Constantin</w:t>
            </w:r>
          </w:p>
        </w:tc>
        <w:tc>
          <w:tcPr>
            <w:tcW w:w="0" w:type="auto"/>
            <w:shd w:val="clear" w:color="auto" w:fill="auto"/>
          </w:tcPr>
          <w:p w:rsidR="00793F51" w:rsidRPr="00DA6D8E" w:rsidRDefault="00793F51" w:rsidP="00793F51">
            <w:pPr>
              <w:rPr>
                <w:sz w:val="22"/>
                <w:szCs w:val="22"/>
              </w:rPr>
            </w:pPr>
            <w:r w:rsidRPr="00DA6D8E">
              <w:rPr>
                <w:sz w:val="22"/>
                <w:szCs w:val="22"/>
              </w:rPr>
              <w:t>A00307/02.06.2020</w:t>
            </w:r>
          </w:p>
          <w:p w:rsidR="00793F51" w:rsidRPr="00DA6D8E" w:rsidRDefault="00793F51" w:rsidP="00793F51">
            <w:pPr>
              <w:rPr>
                <w:sz w:val="22"/>
                <w:szCs w:val="22"/>
              </w:rPr>
            </w:pPr>
            <w:r w:rsidRPr="00DA6D8E">
              <w:rPr>
                <w:sz w:val="22"/>
                <w:szCs w:val="22"/>
              </w:rPr>
              <w:t>Dispozitiv electronic pentru calibrare automata a senzorilor electrochimici de acid folic, pentru marirea duratei de utilizare a acestora</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6</w:t>
            </w:r>
          </w:p>
        </w:tc>
        <w:tc>
          <w:tcPr>
            <w:tcW w:w="0" w:type="auto"/>
            <w:shd w:val="clear" w:color="auto" w:fill="auto"/>
          </w:tcPr>
          <w:p w:rsidR="00793F51" w:rsidRPr="00DA6D8E" w:rsidRDefault="00793F51" w:rsidP="00793F51">
            <w:pPr>
              <w:rPr>
                <w:sz w:val="22"/>
                <w:szCs w:val="22"/>
              </w:rPr>
            </w:pPr>
            <w:r w:rsidRPr="00DA6D8E">
              <w:rPr>
                <w:sz w:val="22"/>
                <w:szCs w:val="22"/>
              </w:rPr>
              <w:t>Baibarac Mihaela, Serbschi Constantin</w:t>
            </w:r>
          </w:p>
        </w:tc>
        <w:tc>
          <w:tcPr>
            <w:tcW w:w="0" w:type="auto"/>
            <w:shd w:val="clear" w:color="auto" w:fill="auto"/>
          </w:tcPr>
          <w:p w:rsidR="00793F51" w:rsidRPr="00DA6D8E" w:rsidRDefault="00793F51" w:rsidP="00793F51">
            <w:pPr>
              <w:rPr>
                <w:sz w:val="22"/>
                <w:szCs w:val="22"/>
              </w:rPr>
            </w:pPr>
            <w:r w:rsidRPr="00DA6D8E">
              <w:rPr>
                <w:sz w:val="22"/>
                <w:szCs w:val="22"/>
              </w:rPr>
              <w:t>A00308/02.06.2020</w:t>
            </w:r>
          </w:p>
          <w:p w:rsidR="00793F51" w:rsidRPr="00DA6D8E" w:rsidRDefault="00793F51" w:rsidP="00793F51">
            <w:pPr>
              <w:rPr>
                <w:sz w:val="22"/>
                <w:szCs w:val="22"/>
              </w:rPr>
            </w:pPr>
            <w:r w:rsidRPr="00DA6D8E">
              <w:rPr>
                <w:sz w:val="22"/>
                <w:szCs w:val="22"/>
              </w:rPr>
              <w:lastRenderedPageBreak/>
              <w:t>Celula de masurare pentru senzori electrochimici de acid folic</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lastRenderedPageBreak/>
              <w:t>7</w:t>
            </w:r>
          </w:p>
        </w:tc>
        <w:tc>
          <w:tcPr>
            <w:tcW w:w="0" w:type="auto"/>
            <w:shd w:val="clear" w:color="auto" w:fill="auto"/>
          </w:tcPr>
          <w:p w:rsidR="00793F51" w:rsidRPr="00DA6D8E" w:rsidRDefault="00793F51" w:rsidP="00793F51">
            <w:pPr>
              <w:rPr>
                <w:sz w:val="22"/>
                <w:szCs w:val="22"/>
              </w:rPr>
            </w:pPr>
            <w:r w:rsidRPr="00DA6D8E">
              <w:rPr>
                <w:sz w:val="22"/>
                <w:szCs w:val="22"/>
              </w:rPr>
              <w:t>Cotirlan Simionuc-Costel</w:t>
            </w:r>
          </w:p>
        </w:tc>
        <w:tc>
          <w:tcPr>
            <w:tcW w:w="0" w:type="auto"/>
            <w:shd w:val="clear" w:color="auto" w:fill="auto"/>
          </w:tcPr>
          <w:p w:rsidR="00793F51" w:rsidRPr="00DA6D8E" w:rsidRDefault="00793F51" w:rsidP="00793F51">
            <w:pPr>
              <w:rPr>
                <w:sz w:val="22"/>
                <w:szCs w:val="22"/>
              </w:rPr>
            </w:pPr>
            <w:r w:rsidRPr="00DA6D8E">
              <w:rPr>
                <w:sz w:val="22"/>
                <w:szCs w:val="22"/>
              </w:rPr>
              <w:t>A00386/06.07.2020</w:t>
            </w:r>
          </w:p>
          <w:p w:rsidR="00793F51" w:rsidRPr="00DA6D8E" w:rsidRDefault="00793F51" w:rsidP="00793F51">
            <w:pPr>
              <w:rPr>
                <w:sz w:val="22"/>
                <w:szCs w:val="22"/>
              </w:rPr>
            </w:pPr>
            <w:r w:rsidRPr="00DA6D8E">
              <w:rPr>
                <w:sz w:val="22"/>
                <w:szCs w:val="22"/>
              </w:rPr>
              <w:t>Superlentila cu metasuprafata controlata electric pentru modificarea continua a directiei sau focalizarii fasciculului optic refractat</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8</w:t>
            </w:r>
          </w:p>
        </w:tc>
        <w:tc>
          <w:tcPr>
            <w:tcW w:w="0" w:type="auto"/>
            <w:shd w:val="clear" w:color="auto" w:fill="auto"/>
          </w:tcPr>
          <w:p w:rsidR="00793F51" w:rsidRPr="00DA6D8E" w:rsidRDefault="00793F51" w:rsidP="00793F51">
            <w:pPr>
              <w:rPr>
                <w:sz w:val="22"/>
                <w:szCs w:val="22"/>
              </w:rPr>
            </w:pPr>
            <w:r w:rsidRPr="00DA6D8E">
              <w:rPr>
                <w:sz w:val="22"/>
                <w:szCs w:val="22"/>
              </w:rPr>
              <w:t>Preda Nicoleta-Roxana, Costas Liliana Andreea, Beregoi Mihaela, Enculescu Ionut Marius</w:t>
            </w:r>
          </w:p>
        </w:tc>
        <w:tc>
          <w:tcPr>
            <w:tcW w:w="0" w:type="auto"/>
            <w:shd w:val="clear" w:color="auto" w:fill="auto"/>
          </w:tcPr>
          <w:p w:rsidR="00793F51" w:rsidRPr="00DA6D8E" w:rsidRDefault="00793F51" w:rsidP="00793F51">
            <w:pPr>
              <w:rPr>
                <w:sz w:val="22"/>
                <w:szCs w:val="22"/>
              </w:rPr>
            </w:pPr>
            <w:r w:rsidRPr="00DA6D8E">
              <w:rPr>
                <w:sz w:val="22"/>
                <w:szCs w:val="22"/>
              </w:rPr>
              <w:t>A00391/08.07.2020</w:t>
            </w:r>
          </w:p>
          <w:p w:rsidR="00793F51" w:rsidRPr="00DA6D8E" w:rsidRDefault="00793F51" w:rsidP="00793F51">
            <w:pPr>
              <w:rPr>
                <w:sz w:val="22"/>
                <w:szCs w:val="22"/>
              </w:rPr>
            </w:pPr>
            <w:r w:rsidRPr="00DA6D8E">
              <w:rPr>
                <w:sz w:val="22"/>
                <w:szCs w:val="22"/>
              </w:rPr>
              <w:t>Procedeu de functionalizare a unor membrane naturale extrase din coji de ou cu materiale anorganice nanostructurate prin pulverizare catodica in RF</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9</w:t>
            </w:r>
          </w:p>
        </w:tc>
        <w:tc>
          <w:tcPr>
            <w:tcW w:w="0" w:type="auto"/>
            <w:shd w:val="clear" w:color="auto" w:fill="auto"/>
          </w:tcPr>
          <w:p w:rsidR="00793F51" w:rsidRPr="00DA6D8E" w:rsidRDefault="00793F51" w:rsidP="00793F51">
            <w:pPr>
              <w:rPr>
                <w:sz w:val="22"/>
                <w:szCs w:val="22"/>
              </w:rPr>
            </w:pPr>
            <w:r w:rsidRPr="00DA6D8E">
              <w:rPr>
                <w:sz w:val="22"/>
                <w:szCs w:val="22"/>
              </w:rPr>
              <w:t>Predoi Daniela, Iconaru Simona Liliana, Predoi Gabriel, Raita Stefania Mariana, Cimpeanu Carmen Laura, Badea Monica Luminita, Petcu Elena, Mustatea Pompiliu</w:t>
            </w:r>
          </w:p>
        </w:tc>
        <w:tc>
          <w:tcPr>
            <w:tcW w:w="0" w:type="auto"/>
            <w:shd w:val="clear" w:color="auto" w:fill="auto"/>
          </w:tcPr>
          <w:p w:rsidR="00793F51" w:rsidRPr="00DA6D8E" w:rsidRDefault="00793F51" w:rsidP="00793F51">
            <w:pPr>
              <w:rPr>
                <w:sz w:val="22"/>
                <w:szCs w:val="22"/>
              </w:rPr>
            </w:pPr>
            <w:r w:rsidRPr="00DA6D8E">
              <w:rPr>
                <w:sz w:val="22"/>
                <w:szCs w:val="22"/>
              </w:rPr>
              <w:t>A00447/27.07.2020</w:t>
            </w:r>
          </w:p>
          <w:p w:rsidR="00793F51" w:rsidRPr="00DA6D8E" w:rsidRDefault="00793F51" w:rsidP="00793F51">
            <w:pPr>
              <w:rPr>
                <w:sz w:val="22"/>
                <w:szCs w:val="22"/>
              </w:rPr>
            </w:pPr>
            <w:r w:rsidRPr="00DA6D8E">
              <w:rPr>
                <w:sz w:val="22"/>
                <w:szCs w:val="22"/>
              </w:rPr>
              <w:t>Fertilizarea plantelor de grau folosind solutia stabila de nanoparticule de oxid de fier</w:t>
            </w:r>
          </w:p>
        </w:tc>
      </w:tr>
      <w:tr w:rsidR="00793F51" w:rsidRPr="00DA6D8E" w:rsidTr="00793F51">
        <w:tc>
          <w:tcPr>
            <w:tcW w:w="0" w:type="auto"/>
            <w:shd w:val="clear" w:color="auto" w:fill="auto"/>
          </w:tcPr>
          <w:p w:rsidR="00793F51" w:rsidRPr="00DA6D8E" w:rsidRDefault="00793F51" w:rsidP="00793F51">
            <w:pPr>
              <w:rPr>
                <w:sz w:val="22"/>
                <w:szCs w:val="22"/>
              </w:rPr>
            </w:pPr>
            <w:r w:rsidRPr="00DA6D8E">
              <w:rPr>
                <w:sz w:val="22"/>
                <w:szCs w:val="22"/>
              </w:rPr>
              <w:t>10</w:t>
            </w:r>
          </w:p>
        </w:tc>
        <w:tc>
          <w:tcPr>
            <w:tcW w:w="0" w:type="auto"/>
            <w:shd w:val="clear" w:color="auto" w:fill="auto"/>
          </w:tcPr>
          <w:p w:rsidR="00793F51" w:rsidRPr="00DA6D8E" w:rsidRDefault="00793F51" w:rsidP="00793F51">
            <w:pPr>
              <w:rPr>
                <w:sz w:val="22"/>
                <w:szCs w:val="22"/>
              </w:rPr>
            </w:pPr>
            <w:r w:rsidRPr="00DA6D8E">
              <w:rPr>
                <w:sz w:val="22"/>
                <w:szCs w:val="22"/>
              </w:rPr>
              <w:t>Baibarac Mihaela, Serbschi Constantin</w:t>
            </w:r>
          </w:p>
        </w:tc>
        <w:tc>
          <w:tcPr>
            <w:tcW w:w="0" w:type="auto"/>
            <w:shd w:val="clear" w:color="auto" w:fill="auto"/>
          </w:tcPr>
          <w:p w:rsidR="00793F51" w:rsidRPr="00DA6D8E" w:rsidRDefault="00793F51" w:rsidP="00793F51">
            <w:pPr>
              <w:rPr>
                <w:sz w:val="22"/>
                <w:szCs w:val="22"/>
              </w:rPr>
            </w:pPr>
            <w:r w:rsidRPr="00DA6D8E">
              <w:rPr>
                <w:sz w:val="22"/>
                <w:szCs w:val="22"/>
              </w:rPr>
              <w:t>A00553/02.09.2020</w:t>
            </w:r>
          </w:p>
          <w:p w:rsidR="00793F51" w:rsidRPr="00DA6D8E" w:rsidRDefault="00793F51" w:rsidP="00793F51">
            <w:pPr>
              <w:rPr>
                <w:sz w:val="22"/>
                <w:szCs w:val="22"/>
              </w:rPr>
            </w:pPr>
            <w:r w:rsidRPr="00DA6D8E">
              <w:rPr>
                <w:sz w:val="22"/>
                <w:szCs w:val="22"/>
              </w:rPr>
              <w:t>Rejectie erori masurare pentru senzori electrochimici de acid folic bazati pe compozite de tip polipirol si nanotuburi de carbon</w:t>
            </w:r>
          </w:p>
        </w:tc>
      </w:tr>
      <w:tr w:rsidR="00793F51" w:rsidRPr="00DA6D8E" w:rsidTr="00793F51">
        <w:tc>
          <w:tcPr>
            <w:tcW w:w="0" w:type="auto"/>
            <w:shd w:val="clear" w:color="auto" w:fill="auto"/>
          </w:tcPr>
          <w:p w:rsidR="00793F51" w:rsidRPr="006E6368" w:rsidRDefault="00793F51" w:rsidP="00793F51">
            <w:pPr>
              <w:rPr>
                <w:sz w:val="22"/>
                <w:szCs w:val="22"/>
              </w:rPr>
            </w:pPr>
            <w:r w:rsidRPr="006E6368">
              <w:rPr>
                <w:sz w:val="22"/>
                <w:szCs w:val="22"/>
              </w:rPr>
              <w:t>11</w:t>
            </w:r>
          </w:p>
        </w:tc>
        <w:tc>
          <w:tcPr>
            <w:tcW w:w="0" w:type="auto"/>
            <w:shd w:val="clear" w:color="auto" w:fill="auto"/>
          </w:tcPr>
          <w:p w:rsidR="00793F51" w:rsidRPr="006E6368" w:rsidRDefault="00793F51" w:rsidP="00793F51">
            <w:pPr>
              <w:rPr>
                <w:sz w:val="22"/>
                <w:szCs w:val="22"/>
              </w:rPr>
            </w:pPr>
            <w:r w:rsidRPr="006E6368">
              <w:rPr>
                <w:sz w:val="22"/>
                <w:szCs w:val="22"/>
              </w:rPr>
              <w:t>Costas Liliana-Andreea, Preda Nicoleta-Roxana, Florica Camelia-Florina, Zgura Irina-Ionela, Enculescu Maria-Monica, Enculescu Ionut-Marius</w:t>
            </w:r>
          </w:p>
        </w:tc>
        <w:tc>
          <w:tcPr>
            <w:tcW w:w="0" w:type="auto"/>
            <w:shd w:val="clear" w:color="auto" w:fill="auto"/>
          </w:tcPr>
          <w:p w:rsidR="00793F51" w:rsidRPr="006E6368" w:rsidRDefault="00793F51" w:rsidP="00793F51">
            <w:pPr>
              <w:rPr>
                <w:sz w:val="22"/>
                <w:szCs w:val="22"/>
              </w:rPr>
            </w:pPr>
            <w:r w:rsidRPr="006E6368">
              <w:rPr>
                <w:sz w:val="22"/>
                <w:szCs w:val="22"/>
              </w:rPr>
              <w:t>A00627/07.10.2020</w:t>
            </w:r>
          </w:p>
          <w:p w:rsidR="00793F51" w:rsidRPr="006E6368" w:rsidRDefault="00793F51" w:rsidP="00793F51">
            <w:pPr>
              <w:rPr>
                <w:sz w:val="22"/>
                <w:szCs w:val="22"/>
              </w:rPr>
            </w:pPr>
            <w:r w:rsidRPr="006E6368">
              <w:rPr>
                <w:sz w:val="22"/>
                <w:szCs w:val="22"/>
              </w:rPr>
              <w:t>Procedeu de obtinere a unor matrici de nanofire de tip miez-coaja pe baza de oxid de cupru si dioxid de titan</w:t>
            </w:r>
          </w:p>
        </w:tc>
      </w:tr>
      <w:tr w:rsidR="00793F51" w:rsidRPr="00DA6D8E" w:rsidTr="00793F51">
        <w:tc>
          <w:tcPr>
            <w:tcW w:w="0" w:type="auto"/>
            <w:shd w:val="clear" w:color="auto" w:fill="auto"/>
          </w:tcPr>
          <w:p w:rsidR="00793F51" w:rsidRPr="006E6368" w:rsidRDefault="00793F51" w:rsidP="00793F51">
            <w:pPr>
              <w:rPr>
                <w:sz w:val="22"/>
                <w:szCs w:val="22"/>
              </w:rPr>
            </w:pPr>
            <w:r w:rsidRPr="006E6368">
              <w:rPr>
                <w:sz w:val="22"/>
                <w:szCs w:val="22"/>
              </w:rPr>
              <w:t>12</w:t>
            </w:r>
          </w:p>
        </w:tc>
        <w:tc>
          <w:tcPr>
            <w:tcW w:w="0" w:type="auto"/>
            <w:shd w:val="clear" w:color="auto" w:fill="auto"/>
          </w:tcPr>
          <w:p w:rsidR="00793F51" w:rsidRPr="006E6368" w:rsidRDefault="00793F51" w:rsidP="00793F51">
            <w:pPr>
              <w:rPr>
                <w:sz w:val="22"/>
                <w:szCs w:val="22"/>
              </w:rPr>
            </w:pPr>
            <w:r w:rsidRPr="006E6368">
              <w:rPr>
                <w:sz w:val="22"/>
                <w:szCs w:val="22"/>
              </w:rPr>
              <w:t>Buruiana Angel-Theodor, Sava Florinel, Matei Elena, Zgura Irina, Burdusel Mihail, Mihai Claudia, Velea Alin</w:t>
            </w:r>
          </w:p>
        </w:tc>
        <w:tc>
          <w:tcPr>
            <w:tcW w:w="0" w:type="auto"/>
            <w:shd w:val="clear" w:color="auto" w:fill="auto"/>
          </w:tcPr>
          <w:p w:rsidR="00793F51" w:rsidRPr="006E6368" w:rsidRDefault="00793F51" w:rsidP="00793F51">
            <w:pPr>
              <w:rPr>
                <w:sz w:val="22"/>
                <w:szCs w:val="22"/>
              </w:rPr>
            </w:pPr>
            <w:r w:rsidRPr="006E6368">
              <w:rPr>
                <w:sz w:val="22"/>
                <w:szCs w:val="22"/>
              </w:rPr>
              <w:t>A00631/12.10.2020</w:t>
            </w:r>
          </w:p>
          <w:p w:rsidR="00793F51" w:rsidRPr="006E6368" w:rsidRDefault="00793F51" w:rsidP="00793F51">
            <w:pPr>
              <w:rPr>
                <w:sz w:val="22"/>
                <w:szCs w:val="22"/>
              </w:rPr>
            </w:pPr>
            <w:r w:rsidRPr="006E6368">
              <w:rPr>
                <w:sz w:val="22"/>
                <w:szCs w:val="22"/>
              </w:rPr>
              <w:t>Suprafete acoperite cu nanoparticule metalice cu proprietati hidrofobe si metoda simpla si curata pentru obtinerea acestora</w:t>
            </w:r>
          </w:p>
        </w:tc>
      </w:tr>
      <w:tr w:rsidR="00793F51" w:rsidRPr="00DA6D8E" w:rsidTr="00793F51">
        <w:tc>
          <w:tcPr>
            <w:tcW w:w="0" w:type="auto"/>
            <w:shd w:val="clear" w:color="auto" w:fill="auto"/>
          </w:tcPr>
          <w:p w:rsidR="00793F51" w:rsidRPr="006E6368" w:rsidRDefault="00793F51" w:rsidP="00793F51">
            <w:pPr>
              <w:rPr>
                <w:sz w:val="22"/>
                <w:szCs w:val="22"/>
              </w:rPr>
            </w:pPr>
            <w:r w:rsidRPr="006E6368">
              <w:rPr>
                <w:sz w:val="22"/>
                <w:szCs w:val="22"/>
              </w:rPr>
              <w:t>13</w:t>
            </w:r>
          </w:p>
        </w:tc>
        <w:tc>
          <w:tcPr>
            <w:tcW w:w="0" w:type="auto"/>
            <w:shd w:val="clear" w:color="auto" w:fill="auto"/>
          </w:tcPr>
          <w:p w:rsidR="00793F51" w:rsidRPr="006E6368" w:rsidRDefault="00793F51" w:rsidP="00793F51">
            <w:pPr>
              <w:rPr>
                <w:sz w:val="22"/>
                <w:szCs w:val="22"/>
              </w:rPr>
            </w:pPr>
            <w:r w:rsidRPr="006E6368">
              <w:rPr>
                <w:sz w:val="22"/>
                <w:szCs w:val="22"/>
              </w:rPr>
              <w:t>Besleaga Stan Cristina, Stancu Viorica, Pintilie Lucian</w:t>
            </w:r>
          </w:p>
        </w:tc>
        <w:tc>
          <w:tcPr>
            <w:tcW w:w="0" w:type="auto"/>
            <w:shd w:val="clear" w:color="auto" w:fill="auto"/>
          </w:tcPr>
          <w:p w:rsidR="00793F51" w:rsidRPr="006E6368" w:rsidRDefault="00793F51" w:rsidP="00793F51">
            <w:pPr>
              <w:rPr>
                <w:sz w:val="22"/>
                <w:szCs w:val="22"/>
              </w:rPr>
            </w:pPr>
            <w:r w:rsidRPr="006E6368">
              <w:rPr>
                <w:sz w:val="22"/>
                <w:szCs w:val="22"/>
              </w:rPr>
              <w:t>A00632/12.10.2020</w:t>
            </w:r>
          </w:p>
          <w:p w:rsidR="00793F51" w:rsidRPr="006E6368" w:rsidRDefault="00793F51" w:rsidP="00793F51">
            <w:pPr>
              <w:rPr>
                <w:sz w:val="22"/>
                <w:szCs w:val="22"/>
              </w:rPr>
            </w:pPr>
            <w:r w:rsidRPr="006E6368">
              <w:rPr>
                <w:sz w:val="22"/>
                <w:szCs w:val="22"/>
              </w:rPr>
              <w:t>Foto-tranzistor in strat subtire, pe baza de perovskiti halogenati fara plumb, avand dioda ionica in rol de poarta si metoda de obtinere</w:t>
            </w:r>
          </w:p>
        </w:tc>
      </w:tr>
      <w:tr w:rsidR="00793F51" w:rsidRPr="00DA6D8E" w:rsidTr="00793F51">
        <w:tc>
          <w:tcPr>
            <w:tcW w:w="0" w:type="auto"/>
            <w:shd w:val="clear" w:color="auto" w:fill="auto"/>
          </w:tcPr>
          <w:p w:rsidR="00793F51" w:rsidRPr="006E6368" w:rsidRDefault="00793F51" w:rsidP="00793F51">
            <w:pPr>
              <w:rPr>
                <w:sz w:val="22"/>
                <w:szCs w:val="22"/>
              </w:rPr>
            </w:pPr>
            <w:r w:rsidRPr="006E6368">
              <w:rPr>
                <w:sz w:val="22"/>
                <w:szCs w:val="22"/>
              </w:rPr>
              <w:t>14</w:t>
            </w:r>
          </w:p>
        </w:tc>
        <w:tc>
          <w:tcPr>
            <w:tcW w:w="0" w:type="auto"/>
            <w:shd w:val="clear" w:color="auto" w:fill="auto"/>
          </w:tcPr>
          <w:p w:rsidR="00793F51" w:rsidRPr="006E6368" w:rsidRDefault="00793F51" w:rsidP="00793F51">
            <w:pPr>
              <w:rPr>
                <w:sz w:val="22"/>
                <w:szCs w:val="22"/>
              </w:rPr>
            </w:pPr>
            <w:r w:rsidRPr="006E6368">
              <w:rPr>
                <w:sz w:val="22"/>
                <w:szCs w:val="22"/>
              </w:rPr>
              <w:t>Stan George, Popa Adrian-Claudiu, Besleaga Stan-Cristina</w:t>
            </w:r>
          </w:p>
        </w:tc>
        <w:tc>
          <w:tcPr>
            <w:tcW w:w="0" w:type="auto"/>
            <w:shd w:val="clear" w:color="auto" w:fill="auto"/>
          </w:tcPr>
          <w:p w:rsidR="00793F51" w:rsidRPr="006E6368" w:rsidRDefault="00793F51" w:rsidP="00793F51">
            <w:pPr>
              <w:rPr>
                <w:sz w:val="22"/>
                <w:szCs w:val="22"/>
              </w:rPr>
            </w:pPr>
            <w:r w:rsidRPr="006E6368">
              <w:rPr>
                <w:sz w:val="22"/>
                <w:szCs w:val="22"/>
              </w:rPr>
              <w:t>A00633/12.10.2020</w:t>
            </w:r>
          </w:p>
          <w:p w:rsidR="00793F51" w:rsidRPr="006E6368" w:rsidRDefault="00793F51" w:rsidP="00793F51">
            <w:pPr>
              <w:rPr>
                <w:sz w:val="22"/>
                <w:szCs w:val="22"/>
              </w:rPr>
            </w:pPr>
            <w:r w:rsidRPr="006E6368">
              <w:rPr>
                <w:sz w:val="22"/>
                <w:szCs w:val="22"/>
              </w:rPr>
              <w:t>Procedeu de realizare a unui implant endoosos cu activitate antimicrobiana extinsa, conditionata ca intensitate si durata prin grosimea stratului bioresorbabil de acoperire din sticla fosfatica cosubstituita</w:t>
            </w:r>
          </w:p>
        </w:tc>
      </w:tr>
      <w:tr w:rsidR="00793F51" w:rsidRPr="00DA6D8E" w:rsidTr="00793F51">
        <w:tc>
          <w:tcPr>
            <w:tcW w:w="0" w:type="auto"/>
            <w:shd w:val="clear" w:color="auto" w:fill="auto"/>
          </w:tcPr>
          <w:p w:rsidR="00793F51" w:rsidRPr="00D14AE9" w:rsidRDefault="00793F51" w:rsidP="00793F51">
            <w:pPr>
              <w:rPr>
                <w:sz w:val="22"/>
                <w:szCs w:val="22"/>
              </w:rPr>
            </w:pPr>
            <w:r w:rsidRPr="00D14AE9">
              <w:rPr>
                <w:sz w:val="22"/>
                <w:szCs w:val="22"/>
              </w:rPr>
              <w:t>15</w:t>
            </w:r>
          </w:p>
        </w:tc>
        <w:tc>
          <w:tcPr>
            <w:tcW w:w="0" w:type="auto"/>
            <w:shd w:val="clear" w:color="auto" w:fill="auto"/>
          </w:tcPr>
          <w:p w:rsidR="00793F51" w:rsidRPr="00D14AE9" w:rsidRDefault="00793F51" w:rsidP="00793F51">
            <w:pPr>
              <w:rPr>
                <w:sz w:val="22"/>
                <w:szCs w:val="22"/>
              </w:rPr>
            </w:pPr>
            <w:r w:rsidRPr="00D14AE9">
              <w:rPr>
                <w:sz w:val="22"/>
                <w:szCs w:val="22"/>
              </w:rPr>
              <w:t>Stavarache Ionel, Ciurea Lidia Magdalena</w:t>
            </w:r>
          </w:p>
        </w:tc>
        <w:tc>
          <w:tcPr>
            <w:tcW w:w="0" w:type="auto"/>
            <w:shd w:val="clear" w:color="auto" w:fill="auto"/>
          </w:tcPr>
          <w:p w:rsidR="00793F51" w:rsidRPr="00D14AE9" w:rsidRDefault="00793F51" w:rsidP="00793F51">
            <w:pPr>
              <w:rPr>
                <w:sz w:val="22"/>
                <w:szCs w:val="22"/>
              </w:rPr>
            </w:pPr>
            <w:r w:rsidRPr="00D14AE9">
              <w:rPr>
                <w:sz w:val="22"/>
                <w:szCs w:val="22"/>
              </w:rPr>
              <w:t>A00668/26.10.2020</w:t>
            </w:r>
          </w:p>
          <w:p w:rsidR="00793F51" w:rsidRPr="00D14AE9" w:rsidRDefault="00793F51" w:rsidP="00793F51">
            <w:pPr>
              <w:rPr>
                <w:sz w:val="22"/>
                <w:szCs w:val="22"/>
              </w:rPr>
            </w:pPr>
            <w:r w:rsidRPr="00D14AE9">
              <w:rPr>
                <w:sz w:val="22"/>
                <w:szCs w:val="22"/>
              </w:rPr>
              <w:t>Fotodetector de banda larga pe baza de nanoparticule de germaniu inglobate in nitrura de siliciu</w:t>
            </w:r>
          </w:p>
        </w:tc>
      </w:tr>
      <w:tr w:rsidR="00793F51" w:rsidRPr="00DA6D8E" w:rsidTr="00793F51">
        <w:tc>
          <w:tcPr>
            <w:tcW w:w="0" w:type="auto"/>
            <w:shd w:val="clear" w:color="auto" w:fill="auto"/>
          </w:tcPr>
          <w:p w:rsidR="00793F51" w:rsidRPr="00D14AE9" w:rsidRDefault="00793F51" w:rsidP="00793F51">
            <w:pPr>
              <w:rPr>
                <w:sz w:val="22"/>
                <w:szCs w:val="22"/>
              </w:rPr>
            </w:pPr>
            <w:r w:rsidRPr="00D14AE9">
              <w:rPr>
                <w:sz w:val="22"/>
                <w:szCs w:val="22"/>
              </w:rPr>
              <w:t>16</w:t>
            </w:r>
          </w:p>
        </w:tc>
        <w:tc>
          <w:tcPr>
            <w:tcW w:w="0" w:type="auto"/>
            <w:shd w:val="clear" w:color="auto" w:fill="auto"/>
          </w:tcPr>
          <w:p w:rsidR="00793F51" w:rsidRPr="00D14AE9" w:rsidRDefault="00793F51" w:rsidP="00793F51">
            <w:pPr>
              <w:rPr>
                <w:sz w:val="22"/>
                <w:szCs w:val="22"/>
              </w:rPr>
            </w:pPr>
            <w:r w:rsidRPr="00D14AE9">
              <w:rPr>
                <w:sz w:val="22"/>
                <w:szCs w:val="22"/>
              </w:rPr>
              <w:t>Udrescu Adelina, Daescu Monica, Baibarac Mihaela</w:t>
            </w:r>
          </w:p>
        </w:tc>
        <w:tc>
          <w:tcPr>
            <w:tcW w:w="0" w:type="auto"/>
            <w:shd w:val="clear" w:color="auto" w:fill="auto"/>
          </w:tcPr>
          <w:p w:rsidR="00793F51" w:rsidRPr="00D14AE9" w:rsidRDefault="00793F51" w:rsidP="00793F51">
            <w:pPr>
              <w:rPr>
                <w:sz w:val="22"/>
                <w:szCs w:val="22"/>
              </w:rPr>
            </w:pPr>
            <w:r w:rsidRPr="00D14AE9">
              <w:rPr>
                <w:sz w:val="22"/>
                <w:szCs w:val="22"/>
              </w:rPr>
              <w:t>A00691/02.11.2020</w:t>
            </w:r>
          </w:p>
          <w:p w:rsidR="00793F51" w:rsidRPr="00D14AE9" w:rsidRDefault="00793F51" w:rsidP="00793F51">
            <w:pPr>
              <w:rPr>
                <w:sz w:val="22"/>
                <w:szCs w:val="22"/>
              </w:rPr>
            </w:pPr>
            <w:r w:rsidRPr="00D14AE9">
              <w:rPr>
                <w:sz w:val="22"/>
                <w:szCs w:val="22"/>
              </w:rPr>
              <w:t>Proces pentru obtinerea compozitelor bazate pe oxid de fier si nanotuburi de carbon cu doi pereti</w:t>
            </w:r>
          </w:p>
        </w:tc>
      </w:tr>
    </w:tbl>
    <w:p w:rsidR="00793F51" w:rsidRDefault="00793F51" w:rsidP="00793F51">
      <w:pPr>
        <w:rPr>
          <w:color w:val="000000"/>
          <w:sz w:val="22"/>
          <w:szCs w:val="2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050"/>
        <w:gridCol w:w="3012"/>
        <w:gridCol w:w="1573"/>
      </w:tblGrid>
      <w:tr w:rsidR="00793F51" w:rsidRPr="00DA6D8E" w:rsidTr="00793F51">
        <w:tc>
          <w:tcPr>
            <w:tcW w:w="720" w:type="dxa"/>
            <w:shd w:val="clear" w:color="auto" w:fill="auto"/>
          </w:tcPr>
          <w:p w:rsidR="00793F51" w:rsidRPr="00DA6D8E" w:rsidRDefault="00793F51" w:rsidP="00793F51">
            <w:pPr>
              <w:rPr>
                <w:b/>
                <w:sz w:val="22"/>
                <w:szCs w:val="22"/>
              </w:rPr>
            </w:pPr>
            <w:r w:rsidRPr="00DA6D8E">
              <w:rPr>
                <w:b/>
                <w:sz w:val="22"/>
                <w:szCs w:val="22"/>
              </w:rPr>
              <w:t>Nr. Crt.</w:t>
            </w:r>
          </w:p>
        </w:tc>
        <w:tc>
          <w:tcPr>
            <w:tcW w:w="4050" w:type="dxa"/>
            <w:shd w:val="clear" w:color="auto" w:fill="auto"/>
          </w:tcPr>
          <w:p w:rsidR="00793F51" w:rsidRPr="00DA6D8E" w:rsidRDefault="00793F51" w:rsidP="00793F51">
            <w:pPr>
              <w:rPr>
                <w:b/>
                <w:sz w:val="22"/>
                <w:szCs w:val="22"/>
              </w:rPr>
            </w:pPr>
            <w:r w:rsidRPr="00DA6D8E">
              <w:rPr>
                <w:b/>
                <w:sz w:val="22"/>
                <w:szCs w:val="22"/>
              </w:rPr>
              <w:t>Titular (Nume şi prenume)</w:t>
            </w:r>
          </w:p>
        </w:tc>
        <w:tc>
          <w:tcPr>
            <w:tcW w:w="3012" w:type="dxa"/>
            <w:shd w:val="clear" w:color="auto" w:fill="auto"/>
          </w:tcPr>
          <w:p w:rsidR="00793F51" w:rsidRPr="00DA6D8E" w:rsidRDefault="00793F51" w:rsidP="00793F51">
            <w:pPr>
              <w:rPr>
                <w:b/>
                <w:sz w:val="22"/>
                <w:szCs w:val="22"/>
              </w:rPr>
            </w:pPr>
            <w:r w:rsidRPr="00DA6D8E">
              <w:rPr>
                <w:b/>
                <w:sz w:val="22"/>
                <w:szCs w:val="22"/>
              </w:rPr>
              <w:t>Titlu brevet</w:t>
            </w:r>
          </w:p>
        </w:tc>
        <w:tc>
          <w:tcPr>
            <w:tcW w:w="1573" w:type="dxa"/>
            <w:shd w:val="clear" w:color="auto" w:fill="auto"/>
          </w:tcPr>
          <w:p w:rsidR="00793F51" w:rsidRPr="00DA6D8E" w:rsidRDefault="00793F51" w:rsidP="00793F51">
            <w:pPr>
              <w:rPr>
                <w:b/>
                <w:sz w:val="22"/>
                <w:szCs w:val="22"/>
              </w:rPr>
            </w:pPr>
            <w:r w:rsidRPr="00DA6D8E">
              <w:rPr>
                <w:b/>
                <w:sz w:val="22"/>
                <w:szCs w:val="22"/>
              </w:rPr>
              <w:t>Nr. Brevet</w:t>
            </w:r>
          </w:p>
        </w:tc>
      </w:tr>
      <w:tr w:rsidR="00793F51" w:rsidRPr="00DA6D8E" w:rsidTr="00793F51">
        <w:tc>
          <w:tcPr>
            <w:tcW w:w="720" w:type="dxa"/>
            <w:shd w:val="clear" w:color="auto" w:fill="auto"/>
          </w:tcPr>
          <w:p w:rsidR="00793F51" w:rsidRPr="00DA6D8E" w:rsidRDefault="00793F51" w:rsidP="00793F51">
            <w:pPr>
              <w:rPr>
                <w:sz w:val="22"/>
                <w:szCs w:val="22"/>
              </w:rPr>
            </w:pPr>
            <w:r w:rsidRPr="00DA6D8E">
              <w:rPr>
                <w:sz w:val="22"/>
                <w:szCs w:val="22"/>
              </w:rPr>
              <w:t>1</w:t>
            </w:r>
          </w:p>
        </w:tc>
        <w:tc>
          <w:tcPr>
            <w:tcW w:w="4050" w:type="dxa"/>
            <w:shd w:val="clear" w:color="auto" w:fill="auto"/>
          </w:tcPr>
          <w:p w:rsidR="00793F51" w:rsidRPr="00DA6D8E" w:rsidRDefault="00793F51" w:rsidP="00793F51">
            <w:pPr>
              <w:rPr>
                <w:sz w:val="22"/>
                <w:szCs w:val="22"/>
              </w:rPr>
            </w:pPr>
            <w:r w:rsidRPr="00DA6D8E">
              <w:rPr>
                <w:sz w:val="22"/>
                <w:szCs w:val="22"/>
              </w:rPr>
              <w:t xml:space="preserve">Preda Nicoleta-Roxana, Florica Camelia-Florina, Enculescu Maria-Monica, Zgura Irina-Ionela, Socol Marcela,Evanghelidis Alexandru-Ionut, Costas Liliana-Andreea, </w:t>
            </w:r>
            <w:r w:rsidRPr="00DA6D8E">
              <w:rPr>
                <w:sz w:val="22"/>
                <w:szCs w:val="22"/>
              </w:rPr>
              <w:lastRenderedPageBreak/>
              <w:t>Oancea Mihaela, Busuioc Cristina, Matei Elena, Enculescu Ionut-Marius</w:t>
            </w:r>
          </w:p>
        </w:tc>
        <w:tc>
          <w:tcPr>
            <w:tcW w:w="3012" w:type="dxa"/>
            <w:shd w:val="clear" w:color="auto" w:fill="auto"/>
          </w:tcPr>
          <w:p w:rsidR="00793F51" w:rsidRPr="00DA6D8E" w:rsidRDefault="00793F51" w:rsidP="00793F51">
            <w:pPr>
              <w:rPr>
                <w:sz w:val="22"/>
                <w:szCs w:val="22"/>
              </w:rPr>
            </w:pPr>
            <w:r w:rsidRPr="00DA6D8E">
              <w:rPr>
                <w:sz w:val="22"/>
                <w:szCs w:val="22"/>
              </w:rPr>
              <w:lastRenderedPageBreak/>
              <w:t>Procedeu de obtinere prin depunere chimica a unor filme nanostructurate tip retele formate din structuri monodisperse de oxid de zinc</w:t>
            </w:r>
          </w:p>
        </w:tc>
        <w:tc>
          <w:tcPr>
            <w:tcW w:w="1573" w:type="dxa"/>
            <w:shd w:val="clear" w:color="auto" w:fill="auto"/>
          </w:tcPr>
          <w:p w:rsidR="00793F51" w:rsidRPr="00DA6D8E" w:rsidRDefault="00793F51" w:rsidP="00793F51">
            <w:pPr>
              <w:rPr>
                <w:sz w:val="22"/>
                <w:szCs w:val="22"/>
              </w:rPr>
            </w:pPr>
            <w:r w:rsidRPr="00DA6D8E">
              <w:rPr>
                <w:sz w:val="22"/>
                <w:szCs w:val="22"/>
              </w:rPr>
              <w:t>Hotararea Nr. 3/2 din 30.01.2020</w:t>
            </w:r>
          </w:p>
        </w:tc>
      </w:tr>
      <w:tr w:rsidR="00793F51" w:rsidRPr="00DA6D8E" w:rsidTr="00793F51">
        <w:tc>
          <w:tcPr>
            <w:tcW w:w="720" w:type="dxa"/>
            <w:shd w:val="clear" w:color="auto" w:fill="auto"/>
          </w:tcPr>
          <w:p w:rsidR="00793F51" w:rsidRPr="00DA6D8E" w:rsidRDefault="00793F51" w:rsidP="00793F51">
            <w:pPr>
              <w:rPr>
                <w:sz w:val="22"/>
                <w:szCs w:val="22"/>
              </w:rPr>
            </w:pPr>
            <w:r w:rsidRPr="00DA6D8E">
              <w:rPr>
                <w:sz w:val="22"/>
                <w:szCs w:val="22"/>
              </w:rPr>
              <w:lastRenderedPageBreak/>
              <w:t>2</w:t>
            </w:r>
          </w:p>
        </w:tc>
        <w:tc>
          <w:tcPr>
            <w:tcW w:w="4050" w:type="dxa"/>
            <w:shd w:val="clear" w:color="auto" w:fill="auto"/>
          </w:tcPr>
          <w:p w:rsidR="00793F51" w:rsidRPr="00DA6D8E" w:rsidRDefault="00793F51" w:rsidP="00793F51">
            <w:pPr>
              <w:rPr>
                <w:sz w:val="22"/>
                <w:szCs w:val="22"/>
              </w:rPr>
            </w:pPr>
            <w:r w:rsidRPr="00DA6D8E">
              <w:rPr>
                <w:sz w:val="22"/>
                <w:szCs w:val="22"/>
              </w:rPr>
              <w:t>Stan George, Popa Adrian-Claudiu</w:t>
            </w:r>
          </w:p>
        </w:tc>
        <w:tc>
          <w:tcPr>
            <w:tcW w:w="3012" w:type="dxa"/>
            <w:shd w:val="clear" w:color="auto" w:fill="auto"/>
          </w:tcPr>
          <w:p w:rsidR="00793F51" w:rsidRPr="00DA6D8E" w:rsidRDefault="00793F51" w:rsidP="00793F51">
            <w:pPr>
              <w:rPr>
                <w:sz w:val="22"/>
                <w:szCs w:val="22"/>
              </w:rPr>
            </w:pPr>
            <w:r w:rsidRPr="00DA6D8E">
              <w:rPr>
                <w:sz w:val="22"/>
                <w:szCs w:val="22"/>
              </w:rPr>
              <w:t>Procedeu de realizare a unui implant cu acoperire din sticla bioactiva, pentru restauratii dentare</w:t>
            </w:r>
          </w:p>
        </w:tc>
        <w:tc>
          <w:tcPr>
            <w:tcW w:w="1573" w:type="dxa"/>
            <w:shd w:val="clear" w:color="auto" w:fill="auto"/>
          </w:tcPr>
          <w:p w:rsidR="00793F51" w:rsidRPr="00DA6D8E" w:rsidRDefault="00793F51" w:rsidP="00793F51">
            <w:pPr>
              <w:rPr>
                <w:sz w:val="22"/>
                <w:szCs w:val="22"/>
              </w:rPr>
            </w:pPr>
            <w:r w:rsidRPr="00DA6D8E">
              <w:rPr>
                <w:sz w:val="22"/>
                <w:szCs w:val="22"/>
              </w:rPr>
              <w:t>Hotararea Nr. 4/26 din 30.01.2020</w:t>
            </w:r>
          </w:p>
        </w:tc>
      </w:tr>
      <w:tr w:rsidR="00793F51" w:rsidRPr="00DA6D8E" w:rsidTr="00793F51">
        <w:tc>
          <w:tcPr>
            <w:tcW w:w="720" w:type="dxa"/>
            <w:shd w:val="clear" w:color="auto" w:fill="auto"/>
          </w:tcPr>
          <w:p w:rsidR="00793F51" w:rsidRPr="00DA6D8E" w:rsidRDefault="00793F51" w:rsidP="00793F51">
            <w:pPr>
              <w:rPr>
                <w:sz w:val="22"/>
                <w:szCs w:val="22"/>
              </w:rPr>
            </w:pPr>
            <w:r w:rsidRPr="00DA6D8E">
              <w:rPr>
                <w:sz w:val="22"/>
                <w:szCs w:val="22"/>
              </w:rPr>
              <w:t>3</w:t>
            </w:r>
          </w:p>
        </w:tc>
        <w:tc>
          <w:tcPr>
            <w:tcW w:w="4050" w:type="dxa"/>
            <w:shd w:val="clear" w:color="auto" w:fill="auto"/>
          </w:tcPr>
          <w:p w:rsidR="00793F51" w:rsidRPr="00DA6D8E" w:rsidRDefault="00793F51" w:rsidP="00793F51">
            <w:pPr>
              <w:rPr>
                <w:sz w:val="22"/>
                <w:szCs w:val="22"/>
              </w:rPr>
            </w:pPr>
            <w:r w:rsidRPr="00DA6D8E">
              <w:rPr>
                <w:sz w:val="22"/>
                <w:szCs w:val="22"/>
              </w:rPr>
              <w:t>Ghita Rodica, Logofatu Constantin, Negrila Constantin-Catalin, Frumosu Florica, Predoi Daniela</w:t>
            </w:r>
          </w:p>
        </w:tc>
        <w:tc>
          <w:tcPr>
            <w:tcW w:w="3012" w:type="dxa"/>
            <w:shd w:val="clear" w:color="auto" w:fill="auto"/>
          </w:tcPr>
          <w:p w:rsidR="00793F51" w:rsidRPr="00DA6D8E" w:rsidRDefault="00793F51" w:rsidP="00793F51">
            <w:pPr>
              <w:rPr>
                <w:sz w:val="22"/>
                <w:szCs w:val="22"/>
              </w:rPr>
            </w:pPr>
            <w:r w:rsidRPr="00DA6D8E">
              <w:rPr>
                <w:sz w:val="22"/>
                <w:szCs w:val="22"/>
              </w:rPr>
              <w:t>Procedeu de pasivarea a suprafetei de n-GaSb (100)</w:t>
            </w:r>
          </w:p>
        </w:tc>
        <w:tc>
          <w:tcPr>
            <w:tcW w:w="1573" w:type="dxa"/>
            <w:shd w:val="clear" w:color="auto" w:fill="auto"/>
          </w:tcPr>
          <w:p w:rsidR="00793F51" w:rsidRPr="00DA6D8E" w:rsidRDefault="00793F51" w:rsidP="00793F51">
            <w:pPr>
              <w:rPr>
                <w:sz w:val="22"/>
                <w:szCs w:val="22"/>
              </w:rPr>
            </w:pPr>
            <w:r w:rsidRPr="00DA6D8E">
              <w:rPr>
                <w:sz w:val="22"/>
                <w:szCs w:val="22"/>
              </w:rPr>
              <w:t>Hotararea Nr. 3/33 din 30.03.2020</w:t>
            </w:r>
          </w:p>
        </w:tc>
      </w:tr>
      <w:tr w:rsidR="00793F51" w:rsidRPr="00DA6D8E" w:rsidTr="00793F51">
        <w:tc>
          <w:tcPr>
            <w:tcW w:w="720" w:type="dxa"/>
            <w:shd w:val="clear" w:color="auto" w:fill="auto"/>
          </w:tcPr>
          <w:p w:rsidR="00793F51" w:rsidRPr="00DA6D8E" w:rsidRDefault="00793F51" w:rsidP="00793F51">
            <w:pPr>
              <w:rPr>
                <w:sz w:val="22"/>
                <w:szCs w:val="22"/>
              </w:rPr>
            </w:pPr>
            <w:r w:rsidRPr="00DA6D8E">
              <w:rPr>
                <w:sz w:val="22"/>
                <w:szCs w:val="22"/>
              </w:rPr>
              <w:t>4</w:t>
            </w:r>
          </w:p>
        </w:tc>
        <w:tc>
          <w:tcPr>
            <w:tcW w:w="4050" w:type="dxa"/>
            <w:shd w:val="clear" w:color="auto" w:fill="auto"/>
          </w:tcPr>
          <w:p w:rsidR="00793F51" w:rsidRPr="00DA6D8E" w:rsidRDefault="00793F51" w:rsidP="00793F51">
            <w:pPr>
              <w:rPr>
                <w:sz w:val="22"/>
                <w:szCs w:val="22"/>
              </w:rPr>
            </w:pPr>
            <w:r w:rsidRPr="00DA6D8E">
              <w:rPr>
                <w:sz w:val="22"/>
                <w:szCs w:val="22"/>
              </w:rPr>
              <w:t>Secu Mihail, Galca Aurelian Catalin, Polosan Silviu Pavel, Gavrila Alexandru, Cioca Mihai, Dobrescu Gabriel, Ighigeanu Adelina Maria</w:t>
            </w:r>
          </w:p>
        </w:tc>
        <w:tc>
          <w:tcPr>
            <w:tcW w:w="3012" w:type="dxa"/>
            <w:shd w:val="clear" w:color="auto" w:fill="auto"/>
          </w:tcPr>
          <w:p w:rsidR="00793F51" w:rsidRPr="00DA6D8E" w:rsidRDefault="00793F51" w:rsidP="00793F51">
            <w:pPr>
              <w:rPr>
                <w:sz w:val="22"/>
                <w:szCs w:val="22"/>
              </w:rPr>
            </w:pPr>
            <w:r w:rsidRPr="00DA6D8E">
              <w:rPr>
                <w:sz w:val="22"/>
                <w:szCs w:val="22"/>
              </w:rPr>
              <w:t>Dispozitiv pentru detectarea insemnelor de securizare ducumente tip „Up-conversion”</w:t>
            </w:r>
          </w:p>
        </w:tc>
        <w:tc>
          <w:tcPr>
            <w:tcW w:w="1573" w:type="dxa"/>
            <w:shd w:val="clear" w:color="auto" w:fill="auto"/>
          </w:tcPr>
          <w:p w:rsidR="00793F51" w:rsidRPr="00DA6D8E" w:rsidRDefault="00793F51" w:rsidP="00793F51">
            <w:pPr>
              <w:rPr>
                <w:sz w:val="22"/>
                <w:szCs w:val="22"/>
              </w:rPr>
            </w:pPr>
            <w:r w:rsidRPr="00DA6D8E">
              <w:rPr>
                <w:sz w:val="22"/>
                <w:szCs w:val="22"/>
              </w:rPr>
              <w:t>Hotararea nr. 6/3 din 29.05.2020</w:t>
            </w:r>
          </w:p>
          <w:p w:rsidR="00793F51" w:rsidRPr="00DA6D8E" w:rsidRDefault="00793F51" w:rsidP="00793F51">
            <w:pPr>
              <w:rPr>
                <w:sz w:val="22"/>
                <w:szCs w:val="22"/>
              </w:rPr>
            </w:pPr>
            <w:r w:rsidRPr="00DA6D8E">
              <w:rPr>
                <w:sz w:val="22"/>
                <w:szCs w:val="22"/>
              </w:rPr>
              <w:t>U 2019 00026</w:t>
            </w:r>
          </w:p>
        </w:tc>
      </w:tr>
      <w:tr w:rsidR="00793F51" w:rsidRPr="00DA6D8E" w:rsidTr="00793F51">
        <w:tc>
          <w:tcPr>
            <w:tcW w:w="720" w:type="dxa"/>
            <w:shd w:val="clear" w:color="auto" w:fill="auto"/>
          </w:tcPr>
          <w:p w:rsidR="00793F51" w:rsidRPr="00DA6D8E" w:rsidRDefault="00793F51" w:rsidP="00793F51">
            <w:pPr>
              <w:rPr>
                <w:sz w:val="22"/>
                <w:szCs w:val="22"/>
              </w:rPr>
            </w:pPr>
            <w:r w:rsidRPr="00DA6D8E">
              <w:rPr>
                <w:sz w:val="22"/>
                <w:szCs w:val="22"/>
              </w:rPr>
              <w:t>5</w:t>
            </w:r>
          </w:p>
        </w:tc>
        <w:tc>
          <w:tcPr>
            <w:tcW w:w="4050" w:type="dxa"/>
            <w:shd w:val="clear" w:color="auto" w:fill="auto"/>
          </w:tcPr>
          <w:p w:rsidR="00793F51" w:rsidRPr="00DA6D8E" w:rsidRDefault="00793F51" w:rsidP="00793F51">
            <w:pPr>
              <w:rPr>
                <w:sz w:val="22"/>
                <w:szCs w:val="22"/>
              </w:rPr>
            </w:pPr>
            <w:r w:rsidRPr="00DA6D8E">
              <w:rPr>
                <w:sz w:val="22"/>
                <w:szCs w:val="22"/>
              </w:rPr>
              <w:t>Galatanu Andrei, Cioca Mihai, Galatanu Magdalena, Popescu Bogdan, Enculescu Monica</w:t>
            </w:r>
          </w:p>
        </w:tc>
        <w:tc>
          <w:tcPr>
            <w:tcW w:w="3012" w:type="dxa"/>
            <w:shd w:val="clear" w:color="auto" w:fill="auto"/>
          </w:tcPr>
          <w:p w:rsidR="00793F51" w:rsidRPr="00DA6D8E" w:rsidRDefault="00793F51" w:rsidP="00793F51">
            <w:pPr>
              <w:rPr>
                <w:sz w:val="22"/>
                <w:szCs w:val="22"/>
              </w:rPr>
            </w:pPr>
            <w:r w:rsidRPr="00DA6D8E">
              <w:rPr>
                <w:sz w:val="22"/>
                <w:szCs w:val="22"/>
              </w:rPr>
              <w:t>Matrita cu geometrie tronconica pentru controlul precis al temperaturii in cadrul sudarii prin difuzie termica sau brazarii materialelor dedicate aplicatiilor in conditii  extreme</w:t>
            </w:r>
          </w:p>
        </w:tc>
        <w:tc>
          <w:tcPr>
            <w:tcW w:w="1573" w:type="dxa"/>
            <w:shd w:val="clear" w:color="auto" w:fill="auto"/>
          </w:tcPr>
          <w:p w:rsidR="00793F51" w:rsidRPr="00DA6D8E" w:rsidRDefault="00793F51" w:rsidP="00793F51">
            <w:pPr>
              <w:rPr>
                <w:sz w:val="22"/>
                <w:szCs w:val="22"/>
              </w:rPr>
            </w:pPr>
            <w:r w:rsidRPr="00DA6D8E">
              <w:rPr>
                <w:sz w:val="22"/>
                <w:szCs w:val="22"/>
              </w:rPr>
              <w:t>Hotararea nr. 4/12 din 29.05.2020</w:t>
            </w:r>
          </w:p>
          <w:p w:rsidR="00793F51" w:rsidRPr="00DA6D8E" w:rsidRDefault="00793F51" w:rsidP="00793F51">
            <w:pPr>
              <w:rPr>
                <w:sz w:val="22"/>
                <w:szCs w:val="22"/>
              </w:rPr>
            </w:pPr>
            <w:r w:rsidRPr="00DA6D8E">
              <w:rPr>
                <w:sz w:val="22"/>
                <w:szCs w:val="22"/>
              </w:rPr>
              <w:t>U 2019 00038</w:t>
            </w:r>
          </w:p>
        </w:tc>
      </w:tr>
      <w:tr w:rsidR="00793F51" w:rsidRPr="00DA6D8E" w:rsidTr="00793F51">
        <w:tc>
          <w:tcPr>
            <w:tcW w:w="720" w:type="dxa"/>
            <w:shd w:val="clear" w:color="auto" w:fill="auto"/>
          </w:tcPr>
          <w:p w:rsidR="00793F51" w:rsidRPr="00DA6D8E" w:rsidRDefault="00793F51" w:rsidP="00793F51">
            <w:pPr>
              <w:rPr>
                <w:sz w:val="22"/>
                <w:szCs w:val="22"/>
              </w:rPr>
            </w:pPr>
            <w:r w:rsidRPr="00DA6D8E">
              <w:rPr>
                <w:sz w:val="22"/>
                <w:szCs w:val="22"/>
              </w:rPr>
              <w:t>6</w:t>
            </w:r>
          </w:p>
        </w:tc>
        <w:tc>
          <w:tcPr>
            <w:tcW w:w="4050" w:type="dxa"/>
            <w:shd w:val="clear" w:color="auto" w:fill="auto"/>
          </w:tcPr>
          <w:p w:rsidR="00793F51" w:rsidRPr="00DA6D8E" w:rsidRDefault="00793F51" w:rsidP="00793F51">
            <w:pPr>
              <w:rPr>
                <w:sz w:val="22"/>
                <w:szCs w:val="22"/>
              </w:rPr>
            </w:pPr>
            <w:r w:rsidRPr="00DA6D8E">
              <w:rPr>
                <w:sz w:val="22"/>
                <w:szCs w:val="22"/>
              </w:rPr>
              <w:t>Galatanu Andrei, Cioca Mihai, Ighigeanu Adelina Maria, Ruiu George-Daniel</w:t>
            </w:r>
          </w:p>
        </w:tc>
        <w:tc>
          <w:tcPr>
            <w:tcW w:w="3012" w:type="dxa"/>
            <w:shd w:val="clear" w:color="auto" w:fill="auto"/>
          </w:tcPr>
          <w:p w:rsidR="00793F51" w:rsidRPr="00DA6D8E" w:rsidRDefault="00793F51" w:rsidP="00793F51">
            <w:pPr>
              <w:rPr>
                <w:sz w:val="22"/>
                <w:szCs w:val="22"/>
              </w:rPr>
            </w:pPr>
            <w:r w:rsidRPr="00DA6D8E">
              <w:rPr>
                <w:sz w:val="22"/>
                <w:szCs w:val="22"/>
              </w:rPr>
              <w:t>Matrita segmentata pentru sinterizarea de pulberi nanometrice in piese complexe cu forma finala</w:t>
            </w:r>
          </w:p>
        </w:tc>
        <w:tc>
          <w:tcPr>
            <w:tcW w:w="1573" w:type="dxa"/>
            <w:shd w:val="clear" w:color="auto" w:fill="auto"/>
          </w:tcPr>
          <w:p w:rsidR="00793F51" w:rsidRPr="00DA6D8E" w:rsidRDefault="00793F51" w:rsidP="00793F51">
            <w:pPr>
              <w:rPr>
                <w:sz w:val="22"/>
                <w:szCs w:val="22"/>
              </w:rPr>
            </w:pPr>
            <w:r w:rsidRPr="00DA6D8E">
              <w:rPr>
                <w:sz w:val="22"/>
                <w:szCs w:val="22"/>
              </w:rPr>
              <w:t>Hotararea nr. 4/33 din 29.05.2020</w:t>
            </w:r>
          </w:p>
          <w:p w:rsidR="00793F51" w:rsidRPr="00DA6D8E" w:rsidRDefault="00793F51" w:rsidP="00793F51">
            <w:pPr>
              <w:rPr>
                <w:sz w:val="22"/>
                <w:szCs w:val="22"/>
              </w:rPr>
            </w:pPr>
            <w:r w:rsidRPr="00DA6D8E">
              <w:rPr>
                <w:sz w:val="22"/>
                <w:szCs w:val="22"/>
              </w:rPr>
              <w:t>U 2019 00039</w:t>
            </w:r>
          </w:p>
        </w:tc>
      </w:tr>
      <w:tr w:rsidR="00793F51" w:rsidRPr="00DA6D8E" w:rsidTr="00793F51">
        <w:tc>
          <w:tcPr>
            <w:tcW w:w="720" w:type="dxa"/>
            <w:shd w:val="clear" w:color="auto" w:fill="auto"/>
          </w:tcPr>
          <w:p w:rsidR="00793F51" w:rsidRPr="00DA6D8E" w:rsidRDefault="00793F51" w:rsidP="00793F51">
            <w:pPr>
              <w:rPr>
                <w:sz w:val="22"/>
                <w:szCs w:val="22"/>
              </w:rPr>
            </w:pPr>
            <w:r w:rsidRPr="00DA6D8E">
              <w:rPr>
                <w:sz w:val="22"/>
                <w:szCs w:val="22"/>
              </w:rPr>
              <w:t>7</w:t>
            </w:r>
          </w:p>
        </w:tc>
        <w:tc>
          <w:tcPr>
            <w:tcW w:w="4050" w:type="dxa"/>
            <w:shd w:val="clear" w:color="auto" w:fill="auto"/>
          </w:tcPr>
          <w:p w:rsidR="00793F51" w:rsidRPr="00DA6D8E" w:rsidRDefault="00793F51" w:rsidP="00793F51">
            <w:pPr>
              <w:rPr>
                <w:sz w:val="22"/>
                <w:szCs w:val="22"/>
              </w:rPr>
            </w:pPr>
            <w:r w:rsidRPr="00DA6D8E">
              <w:rPr>
                <w:sz w:val="22"/>
                <w:szCs w:val="22"/>
              </w:rPr>
              <w:t>Florica Camelia-Florina, Preda Nicoleta-Roxana, Enculescu Maria-Monica, Evanghelidis Alexandru-Ionut, Costas Liliana-Andreea, Oancea Mihaela, Busuioc Cristina, Matei Elena, Enculescu Ionut-Marius</w:t>
            </w:r>
          </w:p>
        </w:tc>
        <w:tc>
          <w:tcPr>
            <w:tcW w:w="3012" w:type="dxa"/>
            <w:shd w:val="clear" w:color="auto" w:fill="auto"/>
          </w:tcPr>
          <w:p w:rsidR="00793F51" w:rsidRPr="00DA6D8E" w:rsidRDefault="00793F51" w:rsidP="00793F51">
            <w:pPr>
              <w:rPr>
                <w:sz w:val="22"/>
                <w:szCs w:val="22"/>
              </w:rPr>
            </w:pPr>
            <w:r w:rsidRPr="00DA6D8E">
              <w:rPr>
                <w:sz w:val="22"/>
                <w:szCs w:val="22"/>
              </w:rPr>
              <w:t>Procedeu de obtinere a unor structuri micronice de oxid de zinc prin depunere autocatalitica pe arii predefinite</w:t>
            </w:r>
          </w:p>
        </w:tc>
        <w:tc>
          <w:tcPr>
            <w:tcW w:w="1573" w:type="dxa"/>
            <w:shd w:val="clear" w:color="auto" w:fill="auto"/>
          </w:tcPr>
          <w:p w:rsidR="00793F51" w:rsidRPr="00DA6D8E" w:rsidRDefault="00793F51" w:rsidP="00793F51">
            <w:pPr>
              <w:rPr>
                <w:sz w:val="22"/>
                <w:szCs w:val="22"/>
              </w:rPr>
            </w:pPr>
            <w:r w:rsidRPr="00DA6D8E">
              <w:rPr>
                <w:sz w:val="22"/>
                <w:szCs w:val="22"/>
              </w:rPr>
              <w:t>Hotararea nr. 4/140 din 30.06.2020</w:t>
            </w:r>
          </w:p>
        </w:tc>
      </w:tr>
      <w:tr w:rsidR="00793F51" w:rsidRPr="00DA6D8E" w:rsidTr="00793F51">
        <w:tc>
          <w:tcPr>
            <w:tcW w:w="720" w:type="dxa"/>
            <w:shd w:val="clear" w:color="auto" w:fill="auto"/>
          </w:tcPr>
          <w:p w:rsidR="00793F51" w:rsidRPr="00D14AE9" w:rsidRDefault="00793F51" w:rsidP="00793F51">
            <w:pPr>
              <w:rPr>
                <w:sz w:val="22"/>
                <w:szCs w:val="22"/>
              </w:rPr>
            </w:pPr>
            <w:r w:rsidRPr="00D14AE9">
              <w:rPr>
                <w:sz w:val="22"/>
                <w:szCs w:val="22"/>
              </w:rPr>
              <w:t>8</w:t>
            </w:r>
          </w:p>
        </w:tc>
        <w:tc>
          <w:tcPr>
            <w:tcW w:w="4050" w:type="dxa"/>
            <w:shd w:val="clear" w:color="auto" w:fill="auto"/>
          </w:tcPr>
          <w:p w:rsidR="00793F51" w:rsidRPr="00D14AE9" w:rsidRDefault="00793F51" w:rsidP="00793F51">
            <w:pPr>
              <w:rPr>
                <w:sz w:val="22"/>
                <w:szCs w:val="22"/>
              </w:rPr>
            </w:pPr>
            <w:r w:rsidRPr="00D14AE9">
              <w:rPr>
                <w:sz w:val="22"/>
                <w:szCs w:val="22"/>
              </w:rPr>
              <w:t>Cotirlan-Simionuc Costel, Manea Stefan Adrian, Logofatu Constantin</w:t>
            </w:r>
          </w:p>
        </w:tc>
        <w:tc>
          <w:tcPr>
            <w:tcW w:w="3012" w:type="dxa"/>
            <w:shd w:val="clear" w:color="auto" w:fill="auto"/>
          </w:tcPr>
          <w:p w:rsidR="00793F51" w:rsidRPr="00D14AE9" w:rsidRDefault="00793F51" w:rsidP="00793F51">
            <w:pPr>
              <w:rPr>
                <w:sz w:val="22"/>
                <w:szCs w:val="22"/>
              </w:rPr>
            </w:pPr>
            <w:r w:rsidRPr="00D14AE9">
              <w:rPr>
                <w:sz w:val="22"/>
                <w:szCs w:val="22"/>
              </w:rPr>
              <w:t>Structura de superlentila electrooptica pentru imagistica cu rezolutie sub limita de difractie</w:t>
            </w:r>
          </w:p>
        </w:tc>
        <w:tc>
          <w:tcPr>
            <w:tcW w:w="1573" w:type="dxa"/>
            <w:shd w:val="clear" w:color="auto" w:fill="auto"/>
          </w:tcPr>
          <w:p w:rsidR="00793F51" w:rsidRPr="00D14AE9" w:rsidRDefault="00793F51" w:rsidP="00793F51">
            <w:pPr>
              <w:rPr>
                <w:sz w:val="22"/>
                <w:szCs w:val="22"/>
              </w:rPr>
            </w:pPr>
            <w:r w:rsidRPr="00D14AE9">
              <w:rPr>
                <w:sz w:val="22"/>
                <w:szCs w:val="22"/>
              </w:rPr>
              <w:t>Hotararea nr. 44/113 din 30.09.2020</w:t>
            </w:r>
          </w:p>
        </w:tc>
      </w:tr>
    </w:tbl>
    <w:p w:rsidR="00793F51" w:rsidRPr="000A437C" w:rsidRDefault="00793F51" w:rsidP="00793F51">
      <w:pPr>
        <w:rPr>
          <w:color w:val="000000"/>
          <w:sz w:val="22"/>
          <w:szCs w:val="22"/>
          <w:lang w:val="en-US"/>
        </w:rPr>
      </w:pPr>
    </w:p>
    <w:p w:rsidR="00793F51" w:rsidRPr="006B46AC" w:rsidRDefault="00793F51" w:rsidP="00793F51">
      <w:pPr>
        <w:jc w:val="both"/>
        <w:rPr>
          <w:b/>
          <w:sz w:val="22"/>
          <w:szCs w:val="22"/>
          <w:lang w:val="en-US"/>
        </w:rPr>
      </w:pPr>
      <w:r>
        <w:rPr>
          <w:b/>
          <w:color w:val="000000"/>
          <w:sz w:val="22"/>
          <w:szCs w:val="22"/>
          <w:lang w:val="en-US"/>
        </w:rPr>
        <w:t xml:space="preserve">Activitatea </w:t>
      </w:r>
      <w:r w:rsidRPr="000A437C">
        <w:rPr>
          <w:b/>
          <w:color w:val="000000"/>
          <w:sz w:val="22"/>
          <w:szCs w:val="22"/>
          <w:lang w:val="en-US"/>
        </w:rPr>
        <w:t>V.8-</w:t>
      </w:r>
      <w:r w:rsidRPr="008B25E0">
        <w:rPr>
          <w:b/>
          <w:sz w:val="22"/>
          <w:szCs w:val="22"/>
          <w:lang w:val="en-US"/>
        </w:rPr>
        <w:t xml:space="preserve"> </w:t>
      </w:r>
      <w:r w:rsidRPr="006B46AC">
        <w:rPr>
          <w:b/>
          <w:sz w:val="22"/>
          <w:szCs w:val="22"/>
          <w:lang w:val="en-US"/>
        </w:rPr>
        <w:t>Achizitia de acces la baze de date (ANELIS+, altele)</w:t>
      </w:r>
    </w:p>
    <w:p w:rsidR="00793F51" w:rsidRPr="000A437C" w:rsidRDefault="00793F51" w:rsidP="00793F51">
      <w:pPr>
        <w:rPr>
          <w:color w:val="000000"/>
          <w:sz w:val="22"/>
          <w:szCs w:val="22"/>
          <w:lang w:val="en-US"/>
        </w:rPr>
      </w:pPr>
      <w:r w:rsidRPr="000A437C">
        <w:rPr>
          <w:color w:val="000000"/>
          <w:sz w:val="22"/>
          <w:szCs w:val="22"/>
          <w:lang w:val="en-US"/>
        </w:rPr>
        <w:t xml:space="preserve">Valoarea activitatii: </w:t>
      </w:r>
      <w:r>
        <w:rPr>
          <w:color w:val="000000"/>
          <w:sz w:val="22"/>
          <w:szCs w:val="22"/>
          <w:lang w:val="en-US"/>
        </w:rPr>
        <w:t>122.000</w:t>
      </w:r>
      <w:r w:rsidRPr="000A437C">
        <w:rPr>
          <w:color w:val="000000"/>
          <w:sz w:val="22"/>
          <w:szCs w:val="22"/>
          <w:lang w:val="en-US"/>
        </w:rPr>
        <w:t xml:space="preserve"> lei</w:t>
      </w:r>
    </w:p>
    <w:p w:rsidR="00793F51" w:rsidRPr="006B7993" w:rsidRDefault="00793F51" w:rsidP="00793F51">
      <w:pPr>
        <w:rPr>
          <w:color w:val="000000"/>
          <w:sz w:val="22"/>
          <w:szCs w:val="22"/>
          <w:lang w:val="en-US"/>
        </w:rPr>
      </w:pPr>
      <w:r w:rsidRPr="006B7993">
        <w:rPr>
          <w:color w:val="000000"/>
          <w:sz w:val="22"/>
          <w:szCs w:val="22"/>
          <w:lang w:val="en-US"/>
        </w:rPr>
        <w:t>Mai jos este prezentata statistica de utilizare a resurselor ANELIS+</w:t>
      </w:r>
    </w:p>
    <w:tbl>
      <w:tblPr>
        <w:tblW w:w="0" w:type="auto"/>
        <w:tblLook w:val="04A0" w:firstRow="1" w:lastRow="0" w:firstColumn="1" w:lastColumn="0" w:noHBand="0" w:noVBand="1"/>
      </w:tblPr>
      <w:tblGrid>
        <w:gridCol w:w="1062"/>
        <w:gridCol w:w="242"/>
        <w:gridCol w:w="564"/>
        <w:gridCol w:w="516"/>
        <w:gridCol w:w="523"/>
        <w:gridCol w:w="539"/>
        <w:gridCol w:w="528"/>
        <w:gridCol w:w="523"/>
        <w:gridCol w:w="545"/>
        <w:gridCol w:w="532"/>
        <w:gridCol w:w="523"/>
        <w:gridCol w:w="527"/>
        <w:gridCol w:w="551"/>
        <w:gridCol w:w="526"/>
        <w:gridCol w:w="564"/>
        <w:gridCol w:w="516"/>
        <w:gridCol w:w="579"/>
      </w:tblGrid>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gridSpan w:val="6"/>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Statistici de utilizare 2019-2020 INCD Fizica Materialelor</w:t>
            </w: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b/>
                <w:bCs/>
                <w:color w:val="000000"/>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r>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DD0806"/>
                <w:sz w:val="16"/>
                <w:szCs w:val="16"/>
                <w:lang w:val="en-US" w:eastAsia="en-US"/>
              </w:rPr>
            </w:pPr>
            <w:r w:rsidRPr="006B7993">
              <w:rPr>
                <w:rFonts w:asciiTheme="minorHAnsi" w:hAnsiTheme="minorHAnsi" w:cstheme="minorHAnsi"/>
                <w:b/>
                <w:bCs/>
                <w:color w:val="DD0806"/>
                <w:sz w:val="16"/>
                <w:szCs w:val="16"/>
                <w:lang w:val="en-US" w:eastAsia="en-US"/>
              </w:rPr>
              <w:t>IP</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DD0806"/>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r>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8,025</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9,164</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10,962</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9,017</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16,948</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17,114</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12,012</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9,219</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11,751</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16,351</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7,598</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4,986</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0</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0</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133,147</w:t>
            </w:r>
          </w:p>
        </w:tc>
      </w:tr>
      <w:tr w:rsidR="00793F51" w:rsidRPr="006B7993" w:rsidTr="00793F51">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Platforma / Baza de date</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May-19</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Jun-19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Jul-19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Aug-19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Sep-19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Oct-19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Nov-19</w:t>
            </w:r>
          </w:p>
        </w:tc>
        <w:tc>
          <w:tcPr>
            <w:tcW w:w="0" w:type="auto"/>
            <w:tcBorders>
              <w:top w:val="single" w:sz="4" w:space="0" w:color="000000"/>
              <w:left w:val="nil"/>
              <w:bottom w:val="nil"/>
              <w:right w:val="nil"/>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Dec-19</w:t>
            </w:r>
          </w:p>
        </w:tc>
        <w:tc>
          <w:tcPr>
            <w:tcW w:w="0" w:type="auto"/>
            <w:tcBorders>
              <w:top w:val="single" w:sz="4" w:space="0" w:color="000000"/>
              <w:left w:val="single" w:sz="4" w:space="0" w:color="000000"/>
              <w:bottom w:val="nil"/>
              <w:right w:val="nil"/>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Jan-20</w:t>
            </w:r>
          </w:p>
        </w:tc>
        <w:tc>
          <w:tcPr>
            <w:tcW w:w="0" w:type="auto"/>
            <w:tcBorders>
              <w:top w:val="single" w:sz="4" w:space="0" w:color="auto"/>
              <w:left w:val="single" w:sz="4" w:space="0" w:color="auto"/>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Feb-20</w:t>
            </w:r>
          </w:p>
        </w:tc>
        <w:tc>
          <w:tcPr>
            <w:tcW w:w="0" w:type="auto"/>
            <w:tcBorders>
              <w:top w:val="single" w:sz="4" w:space="0" w:color="auto"/>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Mar-20</w:t>
            </w:r>
          </w:p>
        </w:tc>
        <w:tc>
          <w:tcPr>
            <w:tcW w:w="0" w:type="auto"/>
            <w:tcBorders>
              <w:top w:val="single" w:sz="4" w:space="0" w:color="auto"/>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Apr-20</w:t>
            </w:r>
          </w:p>
        </w:tc>
        <w:tc>
          <w:tcPr>
            <w:tcW w:w="0" w:type="auto"/>
            <w:tcBorders>
              <w:top w:val="nil"/>
              <w:left w:val="nil"/>
              <w:bottom w:val="nil"/>
              <w:right w:val="nil"/>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May-20</w:t>
            </w:r>
          </w:p>
        </w:tc>
        <w:tc>
          <w:tcPr>
            <w:tcW w:w="0" w:type="auto"/>
            <w:tcBorders>
              <w:top w:val="nil"/>
              <w:left w:val="nil"/>
              <w:bottom w:val="nil"/>
              <w:right w:val="nil"/>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Jun-20</w:t>
            </w:r>
          </w:p>
        </w:tc>
        <w:tc>
          <w:tcPr>
            <w:tcW w:w="0" w:type="auto"/>
            <w:tcBorders>
              <w:top w:val="single" w:sz="4" w:space="0" w:color="000000"/>
              <w:left w:val="nil"/>
              <w:bottom w:val="nil"/>
              <w:right w:val="single" w:sz="4" w:space="0" w:color="000000"/>
            </w:tcBorders>
            <w:shd w:val="clear" w:color="000000" w:fill="D9D9D9"/>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 xml:space="preserve">Total </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Science Direct FC</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2,109</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2,264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2,911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2,342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3,967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3,831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2,821</w:t>
            </w:r>
          </w:p>
        </w:tc>
        <w:tc>
          <w:tcPr>
            <w:tcW w:w="0" w:type="auto"/>
            <w:tcBorders>
              <w:top w:val="single" w:sz="4" w:space="0" w:color="auto"/>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2,289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2,413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3,020</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1,434</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1,317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30,718</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Springerlink</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291</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375</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434</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359</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609</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575</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418</w:t>
            </w:r>
          </w:p>
        </w:tc>
        <w:tc>
          <w:tcPr>
            <w:tcW w:w="0" w:type="auto"/>
            <w:tcBorders>
              <w:top w:val="nil"/>
              <w:left w:val="nil"/>
              <w:bottom w:val="single" w:sz="4" w:space="0" w:color="auto"/>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261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379</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462</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243</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242</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4,648</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 xml:space="preserve">Clarivate Analytics </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2,926</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2,953</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3,510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2,591</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5,586</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6,187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4,213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3,357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5034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7,859</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3,303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1,845</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49,364</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AIP Journals</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359</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369</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453</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312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677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612</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451</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319</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431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501</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310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133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4,927</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APS ALL</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228</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312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448</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411</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363</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356</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406</w:t>
            </w:r>
          </w:p>
        </w:tc>
        <w:tc>
          <w:tcPr>
            <w:tcW w:w="0" w:type="auto"/>
            <w:tcBorders>
              <w:top w:val="nil"/>
              <w:left w:val="nil"/>
              <w:bottom w:val="single" w:sz="4" w:space="0" w:color="000000"/>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220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526</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4,014</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lastRenderedPageBreak/>
              <w:t xml:space="preserve">SCOPUS </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1545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950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2,674</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2,394</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1,299</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839</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1119</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1704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810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571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15,137</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Wiley Journals</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597</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361</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497</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481</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676</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576</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437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303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551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418</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217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323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5,437</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IOP Journals</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362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356</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521</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390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544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605</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626</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417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652</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610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277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157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5,517</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Nature</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680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527</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795</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670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972</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1117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594</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564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468</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551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342</w:t>
            </w:r>
          </w:p>
        </w:tc>
        <w:tc>
          <w:tcPr>
            <w:tcW w:w="0" w:type="auto"/>
            <w:tcBorders>
              <w:top w:val="nil"/>
              <w:left w:val="nil"/>
              <w:bottom w:val="single" w:sz="4" w:space="0" w:color="000000"/>
              <w:right w:val="nil"/>
            </w:tcBorders>
            <w:shd w:val="clear" w:color="auto" w:fill="auto"/>
            <w:noWrap/>
            <w:vAlign w:val="center"/>
            <w:hideMark/>
          </w:tcPr>
          <w:p w:rsidR="00793F51" w:rsidRPr="006B7993" w:rsidRDefault="00793F51" w:rsidP="00793F51">
            <w:pPr>
              <w:jc w:val="right"/>
              <w:rPr>
                <w:rFonts w:asciiTheme="minorHAnsi" w:hAnsiTheme="minorHAnsi" w:cstheme="minorHAnsi"/>
                <w:sz w:val="16"/>
                <w:szCs w:val="16"/>
                <w:lang w:val="en-US" w:eastAsia="en-US"/>
              </w:rPr>
            </w:pPr>
            <w:r w:rsidRPr="006B7993">
              <w:rPr>
                <w:rFonts w:asciiTheme="minorHAnsi" w:hAnsiTheme="minorHAnsi" w:cstheme="minorHAnsi"/>
                <w:sz w:val="16"/>
                <w:szCs w:val="16"/>
                <w:lang w:val="en-US" w:eastAsia="en-US"/>
              </w:rPr>
              <w:t>152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sz w:val="16"/>
                <w:szCs w:val="16"/>
                <w:lang w:val="en-US" w:eastAsia="en-US"/>
              </w:rPr>
            </w:pPr>
            <w:r w:rsidRPr="006B7993">
              <w:rPr>
                <w:rFonts w:asciiTheme="minorHAnsi" w:hAnsiTheme="minorHAnsi" w:cstheme="minorHAnsi"/>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sz w:val="16"/>
                <w:szCs w:val="16"/>
                <w:lang w:val="en-US" w:eastAsia="en-US"/>
              </w:rPr>
            </w:pPr>
            <w:r w:rsidRPr="006B7993">
              <w:rPr>
                <w:rFonts w:asciiTheme="minorHAnsi" w:hAnsiTheme="minorHAnsi" w:cstheme="minorHAnsi"/>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7,432</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ACS</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83</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102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551</w:t>
            </w:r>
          </w:p>
        </w:tc>
        <w:tc>
          <w:tcPr>
            <w:tcW w:w="0" w:type="auto"/>
            <w:tcBorders>
              <w:top w:val="nil"/>
              <w:left w:val="nil"/>
              <w:bottom w:val="single" w:sz="4" w:space="0" w:color="000000"/>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511</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880</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861</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747</w:t>
            </w:r>
          </w:p>
        </w:tc>
        <w:tc>
          <w:tcPr>
            <w:tcW w:w="0" w:type="auto"/>
            <w:tcBorders>
              <w:top w:val="nil"/>
              <w:left w:val="nil"/>
              <w:bottom w:val="single" w:sz="4" w:space="0" w:color="auto"/>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517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484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700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311</w:t>
            </w:r>
          </w:p>
        </w:tc>
        <w:tc>
          <w:tcPr>
            <w:tcW w:w="0" w:type="auto"/>
            <w:tcBorders>
              <w:top w:val="nil"/>
              <w:left w:val="nil"/>
              <w:bottom w:val="single" w:sz="4" w:space="0" w:color="000000"/>
              <w:right w:val="nil"/>
            </w:tcBorders>
            <w:shd w:val="clear" w:color="auto" w:fill="auto"/>
            <w:noWrap/>
            <w:vAlign w:val="center"/>
            <w:hideMark/>
          </w:tcPr>
          <w:p w:rsidR="00793F51" w:rsidRPr="006B7993" w:rsidRDefault="00793F51" w:rsidP="00793F51">
            <w:pPr>
              <w:jc w:val="right"/>
              <w:rPr>
                <w:rFonts w:asciiTheme="minorHAnsi" w:hAnsiTheme="minorHAnsi" w:cstheme="minorHAnsi"/>
                <w:sz w:val="16"/>
                <w:szCs w:val="16"/>
                <w:lang w:val="en-US" w:eastAsia="en-US"/>
              </w:rPr>
            </w:pPr>
            <w:r w:rsidRPr="006B7993">
              <w:rPr>
                <w:rFonts w:asciiTheme="minorHAnsi" w:hAnsiTheme="minorHAnsi" w:cstheme="minorHAnsi"/>
                <w:sz w:val="16"/>
                <w:szCs w:val="16"/>
                <w:lang w:val="en-US" w:eastAsia="en-US"/>
              </w:rPr>
              <w:t>206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sz w:val="16"/>
                <w:szCs w:val="16"/>
                <w:lang w:val="en-US" w:eastAsia="en-US"/>
              </w:rPr>
            </w:pPr>
            <w:r w:rsidRPr="006B7993">
              <w:rPr>
                <w:rFonts w:asciiTheme="minorHAnsi" w:hAnsiTheme="minorHAnsi" w:cstheme="minorHAnsi"/>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793F51" w:rsidRPr="006B7993" w:rsidRDefault="00793F51" w:rsidP="00793F51">
            <w:pPr>
              <w:jc w:val="right"/>
              <w:rPr>
                <w:rFonts w:asciiTheme="minorHAnsi" w:hAnsiTheme="minorHAnsi" w:cstheme="minorHAnsi"/>
                <w:sz w:val="16"/>
                <w:szCs w:val="16"/>
                <w:lang w:val="en-US" w:eastAsia="en-US"/>
              </w:rPr>
            </w:pPr>
            <w:r w:rsidRPr="006B7993">
              <w:rPr>
                <w:rFonts w:asciiTheme="minorHAnsi" w:hAnsiTheme="minorHAnsi" w:cstheme="minorHAnsi"/>
                <w:sz w:val="16"/>
                <w:szCs w:val="16"/>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5,953</w:t>
            </w:r>
          </w:p>
        </w:tc>
      </w:tr>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r>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center"/>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r>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DD0806"/>
                <w:sz w:val="16"/>
                <w:szCs w:val="16"/>
                <w:lang w:val="en-US" w:eastAsia="en-US"/>
              </w:rPr>
            </w:pPr>
            <w:r w:rsidRPr="006B7993">
              <w:rPr>
                <w:rFonts w:asciiTheme="minorHAnsi" w:hAnsiTheme="minorHAnsi" w:cstheme="minorHAnsi"/>
                <w:b/>
                <w:bCs/>
                <w:color w:val="DD0806"/>
                <w:sz w:val="16"/>
                <w:szCs w:val="16"/>
                <w:lang w:val="en-US" w:eastAsia="en-US"/>
              </w:rPr>
              <w:t>Acces mobil</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DD0806"/>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r>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pagini vizualizate</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color w:val="000000"/>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1,815</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2,769</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2,057</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2,149</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2,009</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2,234</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1,116</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3,510</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3,245</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2,582</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7,152</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11,880</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37,830</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0</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80,348</w:t>
            </w:r>
          </w:p>
        </w:tc>
      </w:tr>
      <w:tr w:rsidR="00793F51" w:rsidRPr="006B7993" w:rsidTr="00793F51">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Platforma / Baza de date</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May-19</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Jun-19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Jul-19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Aug-19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Sep-19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Oct-19</w:t>
            </w:r>
          </w:p>
        </w:tc>
        <w:tc>
          <w:tcPr>
            <w:tcW w:w="0" w:type="auto"/>
            <w:tcBorders>
              <w:top w:val="single" w:sz="4" w:space="0" w:color="000000"/>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Nov-19</w:t>
            </w:r>
          </w:p>
        </w:tc>
        <w:tc>
          <w:tcPr>
            <w:tcW w:w="0" w:type="auto"/>
            <w:tcBorders>
              <w:top w:val="single" w:sz="4" w:space="0" w:color="000000"/>
              <w:left w:val="nil"/>
              <w:bottom w:val="nil"/>
              <w:right w:val="nil"/>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Dec-19</w:t>
            </w:r>
          </w:p>
        </w:tc>
        <w:tc>
          <w:tcPr>
            <w:tcW w:w="0" w:type="auto"/>
            <w:tcBorders>
              <w:top w:val="single" w:sz="4" w:space="0" w:color="000000"/>
              <w:left w:val="single" w:sz="4" w:space="0" w:color="000000"/>
              <w:bottom w:val="nil"/>
              <w:right w:val="nil"/>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Jan-20</w:t>
            </w:r>
          </w:p>
        </w:tc>
        <w:tc>
          <w:tcPr>
            <w:tcW w:w="0" w:type="auto"/>
            <w:tcBorders>
              <w:top w:val="single" w:sz="4" w:space="0" w:color="auto"/>
              <w:left w:val="single" w:sz="4" w:space="0" w:color="auto"/>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Feb-20</w:t>
            </w:r>
          </w:p>
        </w:tc>
        <w:tc>
          <w:tcPr>
            <w:tcW w:w="0" w:type="auto"/>
            <w:tcBorders>
              <w:top w:val="single" w:sz="4" w:space="0" w:color="auto"/>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Mar-20</w:t>
            </w:r>
          </w:p>
        </w:tc>
        <w:tc>
          <w:tcPr>
            <w:tcW w:w="0" w:type="auto"/>
            <w:tcBorders>
              <w:top w:val="single" w:sz="4" w:space="0" w:color="auto"/>
              <w:left w:val="nil"/>
              <w:bottom w:val="nil"/>
              <w:right w:val="single" w:sz="4" w:space="0" w:color="auto"/>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Apr-20</w:t>
            </w:r>
          </w:p>
        </w:tc>
        <w:tc>
          <w:tcPr>
            <w:tcW w:w="0" w:type="auto"/>
            <w:tcBorders>
              <w:top w:val="nil"/>
              <w:left w:val="nil"/>
              <w:bottom w:val="nil"/>
              <w:right w:val="nil"/>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May-20</w:t>
            </w:r>
          </w:p>
        </w:tc>
        <w:tc>
          <w:tcPr>
            <w:tcW w:w="0" w:type="auto"/>
            <w:tcBorders>
              <w:top w:val="nil"/>
              <w:left w:val="nil"/>
              <w:bottom w:val="nil"/>
              <w:right w:val="nil"/>
            </w:tcBorders>
            <w:shd w:val="clear" w:color="000000" w:fill="D9D9D9"/>
            <w:noWrap/>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Jun-20</w:t>
            </w:r>
          </w:p>
        </w:tc>
        <w:tc>
          <w:tcPr>
            <w:tcW w:w="0" w:type="auto"/>
            <w:tcBorders>
              <w:top w:val="single" w:sz="4" w:space="0" w:color="000000"/>
              <w:left w:val="nil"/>
              <w:bottom w:val="nil"/>
              <w:right w:val="single" w:sz="4" w:space="0" w:color="000000"/>
            </w:tcBorders>
            <w:shd w:val="clear" w:color="000000" w:fill="D9D9D9"/>
            <w:vAlign w:val="center"/>
            <w:hideMark/>
          </w:tcPr>
          <w:p w:rsidR="00793F51" w:rsidRPr="006B7993" w:rsidRDefault="00793F51" w:rsidP="00793F51">
            <w:pPr>
              <w:jc w:val="cente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 xml:space="preserve">Total </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Science Direct FC</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121</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208</w:t>
            </w:r>
          </w:p>
        </w:tc>
        <w:tc>
          <w:tcPr>
            <w:tcW w:w="0" w:type="auto"/>
            <w:tcBorders>
              <w:top w:val="single" w:sz="4" w:space="0" w:color="auto"/>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139</w:t>
            </w:r>
          </w:p>
        </w:tc>
        <w:tc>
          <w:tcPr>
            <w:tcW w:w="0" w:type="auto"/>
            <w:tcBorders>
              <w:top w:val="single" w:sz="4" w:space="0" w:color="auto"/>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1,004</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Springerlink</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12</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115</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Clarivate Analitics</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1,306</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1,581</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872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852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1,220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1,804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930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2,296</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2,498</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2,151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3,743</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6,568</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8,555</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34,376</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AIP Journals</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76</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48</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45</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247</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APS ALL</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56</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25</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18</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65</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18</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41</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65</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373</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 xml:space="preserve">SCOPUS </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376</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1,014</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673</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844</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646</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285</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111</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588</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243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3,116</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4,739</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28,796</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41,781</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Wiley Journals</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403</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345</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108</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62</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101</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116</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128</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1,526</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IOP Journals</w:t>
            </w:r>
          </w:p>
        </w:tc>
        <w:tc>
          <w:tcPr>
            <w:tcW w:w="0" w:type="auto"/>
            <w:tcBorders>
              <w:top w:val="nil"/>
              <w:left w:val="nil"/>
              <w:bottom w:val="single" w:sz="4" w:space="0" w:color="auto"/>
              <w:right w:val="single" w:sz="4" w:space="0" w:color="auto"/>
            </w:tcBorders>
            <w:shd w:val="clear" w:color="auto" w:fill="auto"/>
            <w:vAlign w:val="bottom"/>
            <w:hideMark/>
          </w:tcPr>
          <w:p w:rsidR="00793F51" w:rsidRPr="006B7993" w:rsidRDefault="00793F51" w:rsidP="00793F51">
            <w:pPr>
              <w:jc w:val="cente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32</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78</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24</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169</w:t>
            </w:r>
          </w:p>
        </w:tc>
      </w:tr>
      <w:tr w:rsidR="00793F51" w:rsidRPr="006B7993" w:rsidTr="00793F51">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Nature</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28</w:t>
            </w:r>
          </w:p>
        </w:tc>
        <w:tc>
          <w:tcPr>
            <w:tcW w:w="0" w:type="auto"/>
            <w:tcBorders>
              <w:top w:val="nil"/>
              <w:left w:val="nil"/>
              <w:bottom w:val="single" w:sz="4" w:space="0" w:color="000000"/>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21</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15</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24</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23</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9</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170</w:t>
            </w:r>
          </w:p>
        </w:tc>
      </w:tr>
      <w:tr w:rsidR="00793F51" w:rsidRPr="006B7993" w:rsidTr="00793F5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ACS</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71</w:t>
            </w:r>
          </w:p>
        </w:tc>
        <w:tc>
          <w:tcPr>
            <w:tcW w:w="0" w:type="auto"/>
            <w:tcBorders>
              <w:top w:val="nil"/>
              <w:left w:val="nil"/>
              <w:bottom w:val="single" w:sz="4" w:space="0" w:color="000000"/>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23</w:t>
            </w:r>
          </w:p>
        </w:tc>
        <w:tc>
          <w:tcPr>
            <w:tcW w:w="0" w:type="auto"/>
            <w:tcBorders>
              <w:top w:val="nil"/>
              <w:left w:val="nil"/>
              <w:bottom w:val="single" w:sz="4" w:space="0" w:color="000000"/>
              <w:right w:val="single" w:sz="4" w:space="0" w:color="000000"/>
            </w:tcBorders>
            <w:shd w:val="clear" w:color="auto" w:fill="auto"/>
            <w:noWrap/>
            <w:vAlign w:val="center"/>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37</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21</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184</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39</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33</w:t>
            </w:r>
          </w:p>
        </w:tc>
        <w:tc>
          <w:tcPr>
            <w:tcW w:w="0" w:type="auto"/>
            <w:tcBorders>
              <w:top w:val="nil"/>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28</w:t>
            </w:r>
          </w:p>
        </w:tc>
        <w:tc>
          <w:tcPr>
            <w:tcW w:w="0" w:type="auto"/>
            <w:tcBorders>
              <w:top w:val="nil"/>
              <w:left w:val="nil"/>
              <w:bottom w:val="single" w:sz="4" w:space="0" w:color="auto"/>
              <w:right w:val="single" w:sz="4" w:space="0" w:color="000000"/>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72</w:t>
            </w:r>
          </w:p>
        </w:tc>
        <w:tc>
          <w:tcPr>
            <w:tcW w:w="0" w:type="auto"/>
            <w:tcBorders>
              <w:top w:val="nil"/>
              <w:left w:val="nil"/>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57</w:t>
            </w:r>
          </w:p>
        </w:tc>
        <w:tc>
          <w:tcPr>
            <w:tcW w:w="0" w:type="auto"/>
            <w:tcBorders>
              <w:top w:val="nil"/>
              <w:left w:val="single" w:sz="4" w:space="0" w:color="auto"/>
              <w:bottom w:val="single" w:sz="4" w:space="0" w:color="auto"/>
              <w:right w:val="nil"/>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587</w:t>
            </w:r>
          </w:p>
        </w:tc>
      </w:tr>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r>
      <w:tr w:rsidR="00793F51" w:rsidRPr="006B7993" w:rsidTr="00793F51">
        <w:trPr>
          <w:trHeight w:val="315"/>
        </w:trPr>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FF0000"/>
                <w:sz w:val="16"/>
                <w:szCs w:val="16"/>
                <w:lang w:val="en-US" w:eastAsia="en-US"/>
              </w:rPr>
            </w:pPr>
            <w:r w:rsidRPr="006B7993">
              <w:rPr>
                <w:rFonts w:asciiTheme="minorHAnsi" w:hAnsiTheme="minorHAnsi" w:cstheme="minorHAnsi"/>
                <w:b/>
                <w:bCs/>
                <w:color w:val="FF0000"/>
                <w:sz w:val="16"/>
                <w:szCs w:val="16"/>
                <w:lang w:val="en-US" w:eastAsia="en-US"/>
              </w:rPr>
              <w:t>IP+AM</w:t>
            </w:r>
          </w:p>
        </w:tc>
        <w:tc>
          <w:tcPr>
            <w:tcW w:w="0" w:type="auto"/>
            <w:tcBorders>
              <w:top w:val="nil"/>
              <w:left w:val="nil"/>
              <w:bottom w:val="nil"/>
              <w:right w:val="nil"/>
            </w:tcBorders>
            <w:shd w:val="clear" w:color="auto" w:fill="auto"/>
            <w:noWrap/>
            <w:vAlign w:val="bottom"/>
            <w:hideMark/>
          </w:tcPr>
          <w:p w:rsidR="00793F51" w:rsidRPr="006B7993" w:rsidRDefault="00793F51" w:rsidP="00793F51">
            <w:pPr>
              <w:jc w:val="center"/>
              <w:rPr>
                <w:rFonts w:asciiTheme="minorHAnsi" w:hAnsiTheme="minorHAnsi" w:cstheme="minorHAnsi"/>
                <w:b/>
                <w:bCs/>
                <w:color w:val="FF0000"/>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c>
          <w:tcPr>
            <w:tcW w:w="0" w:type="auto"/>
            <w:tcBorders>
              <w:top w:val="nil"/>
              <w:left w:val="nil"/>
              <w:bottom w:val="nil"/>
              <w:right w:val="nil"/>
            </w:tcBorders>
            <w:shd w:val="clear" w:color="auto" w:fill="auto"/>
            <w:noWrap/>
            <w:vAlign w:val="bottom"/>
            <w:hideMark/>
          </w:tcPr>
          <w:p w:rsidR="00793F51" w:rsidRPr="006B7993" w:rsidRDefault="00793F51" w:rsidP="00793F51">
            <w:pPr>
              <w:rPr>
                <w:rFonts w:asciiTheme="minorHAnsi" w:hAnsiTheme="minorHAnsi" w:cstheme="minorHAnsi"/>
                <w:sz w:val="16"/>
                <w:szCs w:val="16"/>
                <w:lang w:val="en-US" w:eastAsia="en-US"/>
              </w:rPr>
            </w:pPr>
          </w:p>
        </w:tc>
      </w:tr>
      <w:tr w:rsidR="00793F51" w:rsidRPr="006B7993" w:rsidTr="00793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SCIENCE AAAS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b/>
                <w:bCs/>
                <w:color w:val="000000"/>
                <w:sz w:val="16"/>
                <w:szCs w:val="16"/>
                <w:lang w:val="en-US" w:eastAsia="en-US"/>
              </w:rPr>
            </w:pPr>
            <w:r w:rsidRPr="006B7993">
              <w:rPr>
                <w:rFonts w:asciiTheme="minorHAnsi" w:hAnsiTheme="minorHAnsi" w:cstheme="minorHAnsi"/>
                <w:b/>
                <w:bCs/>
                <w:color w:val="000000"/>
                <w:sz w:val="16"/>
                <w:szCs w:val="16"/>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97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91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170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rPr>
                <w:rFonts w:asciiTheme="minorHAnsi" w:hAnsiTheme="minorHAnsi" w:cstheme="minorHAnsi"/>
                <w:color w:val="000000"/>
                <w:sz w:val="16"/>
                <w:szCs w:val="16"/>
                <w:lang w:val="en-US" w:eastAsia="en-US"/>
              </w:rPr>
            </w:pPr>
            <w:r w:rsidRPr="006B7993">
              <w:rPr>
                <w:rFonts w:asciiTheme="minorHAnsi" w:hAnsiTheme="minorHAnsi" w:cstheme="minorHAnsi"/>
                <w:color w:val="000000"/>
                <w:sz w:val="16"/>
                <w:szCs w:val="16"/>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93F51" w:rsidRPr="006B7993" w:rsidRDefault="00793F51" w:rsidP="00793F51">
            <w:pPr>
              <w:jc w:val="right"/>
              <w:rPr>
                <w:rFonts w:asciiTheme="minorHAnsi" w:hAnsiTheme="minorHAnsi" w:cstheme="minorHAnsi"/>
                <w:b/>
                <w:bCs/>
                <w:sz w:val="16"/>
                <w:szCs w:val="16"/>
                <w:lang w:val="en-US" w:eastAsia="en-US"/>
              </w:rPr>
            </w:pPr>
            <w:r w:rsidRPr="006B7993">
              <w:rPr>
                <w:rFonts w:asciiTheme="minorHAnsi" w:hAnsiTheme="minorHAnsi" w:cstheme="minorHAnsi"/>
                <w:b/>
                <w:bCs/>
                <w:sz w:val="16"/>
                <w:szCs w:val="16"/>
                <w:lang w:val="en-US" w:eastAsia="en-US"/>
              </w:rPr>
              <w:t>1,412</w:t>
            </w:r>
          </w:p>
        </w:tc>
      </w:tr>
    </w:tbl>
    <w:p w:rsidR="00793F51" w:rsidRPr="00186B87" w:rsidRDefault="00793F51" w:rsidP="00793F51">
      <w:pPr>
        <w:rPr>
          <w:color w:val="000000"/>
          <w:sz w:val="22"/>
          <w:szCs w:val="22"/>
          <w:lang w:val="en-US"/>
        </w:rPr>
      </w:pPr>
      <w:r w:rsidRPr="00186B87">
        <w:rPr>
          <w:color w:val="000000"/>
          <w:sz w:val="22"/>
          <w:szCs w:val="22"/>
          <w:lang w:val="en-US"/>
        </w:rPr>
        <w:t>In total au fost accesate resurse din 11 baze de date.</w:t>
      </w:r>
    </w:p>
    <w:p w:rsidR="00793F51" w:rsidRDefault="00793F51" w:rsidP="00793F51">
      <w:pPr>
        <w:rPr>
          <w:b/>
          <w:color w:val="000000"/>
          <w:sz w:val="22"/>
          <w:szCs w:val="22"/>
          <w:lang w:val="en-US"/>
        </w:rPr>
      </w:pPr>
    </w:p>
    <w:p w:rsidR="00793F51" w:rsidRPr="008B25E0" w:rsidRDefault="00793F51" w:rsidP="00793F51">
      <w:pPr>
        <w:rPr>
          <w:b/>
          <w:color w:val="000000"/>
          <w:sz w:val="22"/>
          <w:szCs w:val="22"/>
          <w:lang w:val="en-US"/>
        </w:rPr>
      </w:pPr>
      <w:r w:rsidRPr="008B25E0">
        <w:rPr>
          <w:b/>
          <w:color w:val="000000"/>
          <w:sz w:val="22"/>
          <w:szCs w:val="22"/>
          <w:lang w:val="en-US"/>
        </w:rPr>
        <w:t xml:space="preserve">Activitatea V.9- </w:t>
      </w:r>
      <w:r w:rsidRPr="008B25E0">
        <w:rPr>
          <w:b/>
          <w:sz w:val="22"/>
          <w:szCs w:val="22"/>
          <w:lang w:val="en-US"/>
        </w:rPr>
        <w:t>Servicii soft IT, alte servicii (intretinere echipamente)</w:t>
      </w:r>
    </w:p>
    <w:p w:rsidR="00793F51" w:rsidRDefault="00793F51" w:rsidP="00793F51">
      <w:pPr>
        <w:rPr>
          <w:color w:val="000000"/>
          <w:sz w:val="22"/>
          <w:szCs w:val="22"/>
          <w:lang w:val="en-US"/>
        </w:rPr>
      </w:pPr>
      <w:r w:rsidRPr="000A437C">
        <w:rPr>
          <w:color w:val="000000"/>
          <w:sz w:val="22"/>
          <w:szCs w:val="22"/>
          <w:lang w:val="en-US"/>
        </w:rPr>
        <w:t xml:space="preserve">Valoarea activitatii: </w:t>
      </w:r>
      <w:r w:rsidRPr="00EF1779">
        <w:rPr>
          <w:sz w:val="22"/>
          <w:szCs w:val="22"/>
          <w:lang w:val="en-US"/>
        </w:rPr>
        <w:t>166.840</w:t>
      </w:r>
      <w:r>
        <w:rPr>
          <w:sz w:val="22"/>
          <w:szCs w:val="22"/>
          <w:lang w:val="en-US"/>
        </w:rPr>
        <w:t xml:space="preserve"> </w:t>
      </w:r>
      <w:r w:rsidRPr="000A437C">
        <w:rPr>
          <w:color w:val="000000"/>
          <w:sz w:val="22"/>
          <w:szCs w:val="22"/>
          <w:lang w:val="en-US"/>
        </w:rPr>
        <w:t>lei</w:t>
      </w:r>
      <w:r>
        <w:rPr>
          <w:color w:val="000000"/>
          <w:sz w:val="22"/>
          <w:szCs w:val="22"/>
          <w:lang w:val="en-US"/>
        </w:rPr>
        <w:t xml:space="preserve"> </w:t>
      </w:r>
    </w:p>
    <w:p w:rsidR="00793F51" w:rsidRDefault="00793F51" w:rsidP="00793F51">
      <w:pPr>
        <w:jc w:val="both"/>
        <w:rPr>
          <w:color w:val="000000"/>
          <w:sz w:val="22"/>
          <w:szCs w:val="22"/>
          <w:lang w:val="en-US"/>
        </w:rPr>
      </w:pPr>
      <w:r>
        <w:rPr>
          <w:color w:val="000000"/>
          <w:sz w:val="22"/>
          <w:szCs w:val="22"/>
          <w:lang w:val="en-US"/>
        </w:rPr>
        <w:t>A fost asigurata mentenanta anuala a pachetelor de programe utilizate in INCDFM, cum ar fi Windows, Office, Origin, etc.</w:t>
      </w:r>
    </w:p>
    <w:p w:rsidR="00793F51" w:rsidRPr="000A437C" w:rsidRDefault="00793F51" w:rsidP="00793F51">
      <w:pPr>
        <w:rPr>
          <w:color w:val="000000"/>
          <w:sz w:val="22"/>
          <w:szCs w:val="22"/>
          <w:lang w:val="en-US"/>
        </w:rPr>
      </w:pPr>
    </w:p>
    <w:p w:rsidR="00793F51" w:rsidRPr="006B46AC" w:rsidRDefault="00793F51" w:rsidP="00793F51">
      <w:pPr>
        <w:jc w:val="both"/>
        <w:rPr>
          <w:b/>
          <w:sz w:val="22"/>
          <w:szCs w:val="22"/>
          <w:lang w:val="en-US"/>
        </w:rPr>
      </w:pPr>
      <w:r>
        <w:rPr>
          <w:b/>
          <w:color w:val="000000"/>
          <w:sz w:val="22"/>
          <w:szCs w:val="22"/>
          <w:lang w:val="en-US"/>
        </w:rPr>
        <w:t xml:space="preserve">Activitatea V.10- </w:t>
      </w:r>
      <w:r w:rsidRPr="006B46AC">
        <w:rPr>
          <w:b/>
          <w:sz w:val="22"/>
          <w:szCs w:val="22"/>
          <w:lang w:val="en-US"/>
        </w:rPr>
        <w:t>Aplicarea de brevete la spin-off</w:t>
      </w:r>
    </w:p>
    <w:p w:rsidR="00793F51" w:rsidRDefault="00793F51" w:rsidP="00793F51">
      <w:pPr>
        <w:rPr>
          <w:color w:val="000000"/>
          <w:sz w:val="22"/>
          <w:szCs w:val="22"/>
          <w:lang w:val="en-US"/>
        </w:rPr>
      </w:pPr>
      <w:r w:rsidRPr="000A437C">
        <w:rPr>
          <w:color w:val="000000"/>
          <w:sz w:val="22"/>
          <w:szCs w:val="22"/>
          <w:lang w:val="en-US"/>
        </w:rPr>
        <w:t xml:space="preserve">Valoarea activitatii: </w:t>
      </w:r>
      <w:r w:rsidRPr="006B46AC">
        <w:rPr>
          <w:sz w:val="22"/>
          <w:szCs w:val="22"/>
          <w:lang w:val="en-US"/>
        </w:rPr>
        <w:t>61.840</w:t>
      </w:r>
      <w:r>
        <w:rPr>
          <w:sz w:val="22"/>
          <w:szCs w:val="22"/>
          <w:lang w:val="en-US"/>
        </w:rPr>
        <w:t xml:space="preserve"> </w:t>
      </w:r>
      <w:r w:rsidRPr="000A437C">
        <w:rPr>
          <w:color w:val="000000"/>
          <w:sz w:val="22"/>
          <w:szCs w:val="22"/>
          <w:lang w:val="en-US"/>
        </w:rPr>
        <w:t>lei</w:t>
      </w:r>
    </w:p>
    <w:p w:rsidR="00793F51" w:rsidRDefault="00793F51" w:rsidP="00793F51">
      <w:pPr>
        <w:jc w:val="both"/>
        <w:rPr>
          <w:color w:val="000000"/>
          <w:sz w:val="22"/>
          <w:szCs w:val="22"/>
          <w:lang w:val="en-US"/>
        </w:rPr>
      </w:pPr>
      <w:r>
        <w:rPr>
          <w:color w:val="000000"/>
          <w:sz w:val="22"/>
          <w:szCs w:val="22"/>
          <w:lang w:val="en-US"/>
        </w:rPr>
        <w:t>A fost aprobat regulamentul intern pentru infiintarea de spin-off. Au fost demarate procedurile pentru infiintarea unui spin-off in baza unor brevete ale INCDFM. Documentele aferente se gasesc in Anexa 5 la raport. In luna noiembrie procedurile au fost intrerupte din cauza publicarii OM 5941 din 3.11.2020 prin care s-au modificat normele de infiintare spin-off, necesitand revizuirea regulamentului intern pentru a corespunde noilor norme.</w:t>
      </w:r>
    </w:p>
    <w:p w:rsidR="00793F51" w:rsidRDefault="00793F51" w:rsidP="00793F51">
      <w:pPr>
        <w:jc w:val="both"/>
        <w:rPr>
          <w:color w:val="000000"/>
          <w:sz w:val="22"/>
          <w:szCs w:val="22"/>
          <w:lang w:val="en-US"/>
        </w:rPr>
      </w:pPr>
    </w:p>
    <w:p w:rsidR="00793F51" w:rsidRDefault="00793F51" w:rsidP="00793F51">
      <w:pPr>
        <w:jc w:val="both"/>
        <w:rPr>
          <w:color w:val="000000"/>
          <w:sz w:val="22"/>
          <w:szCs w:val="22"/>
          <w:lang w:val="en-US"/>
        </w:rPr>
      </w:pPr>
      <w:r>
        <w:rPr>
          <w:color w:val="000000"/>
          <w:sz w:val="22"/>
          <w:szCs w:val="22"/>
          <w:lang w:val="en-US"/>
        </w:rPr>
        <w:t xml:space="preserve">Unul din brevetele care se intentiona a fi valorificat prin infiintarea unui spin-off are hotararea de acordare nr. 3/190 din 3.12.2019 si are ca obiect obtinerea de ceramic feroelectrice cu proprietati piroelectrice imbunatatite. Astfel de ceramici sunt utilizate de catre firma Apel Laser SRL pentru producerea de energimetre laser (instrumente pentru masurat energia laserilor cu excimer). </w:t>
      </w:r>
    </w:p>
    <w:p w:rsidR="00793F51" w:rsidRDefault="00793F51" w:rsidP="00793F51">
      <w:pPr>
        <w:jc w:val="both"/>
        <w:rPr>
          <w:color w:val="000000"/>
          <w:sz w:val="22"/>
          <w:szCs w:val="22"/>
          <w:lang w:val="en-US"/>
        </w:rPr>
      </w:pPr>
    </w:p>
    <w:p w:rsidR="00793F51" w:rsidRDefault="00793F51" w:rsidP="00793F51">
      <w:pPr>
        <w:jc w:val="both"/>
        <w:rPr>
          <w:color w:val="000000"/>
          <w:sz w:val="22"/>
          <w:szCs w:val="22"/>
          <w:lang w:val="en-US"/>
        </w:rPr>
      </w:pPr>
      <w:r>
        <w:rPr>
          <w:color w:val="000000"/>
          <w:sz w:val="22"/>
          <w:szCs w:val="22"/>
          <w:lang w:val="en-US"/>
        </w:rPr>
        <w:t>Mentionam ca in INCDFM exista totusi un start-up active, infiintat de un tanar angajat. Mai jos este o descriere a acestei firme.</w:t>
      </w:r>
    </w:p>
    <w:p w:rsidR="00793F51" w:rsidRDefault="00793F51" w:rsidP="00793F51">
      <w:pPr>
        <w:jc w:val="both"/>
        <w:rPr>
          <w:color w:val="000000" w:themeColor="text1"/>
        </w:rPr>
      </w:pPr>
    </w:p>
    <w:p w:rsidR="00793F51" w:rsidRPr="008D7E43" w:rsidRDefault="00793F51" w:rsidP="00793F51">
      <w:pPr>
        <w:jc w:val="both"/>
        <w:rPr>
          <w:b/>
          <w:color w:val="000000" w:themeColor="text1"/>
        </w:rPr>
      </w:pPr>
      <w:r w:rsidRPr="008D7E43">
        <w:rPr>
          <w:b/>
          <w:color w:val="000000" w:themeColor="text1"/>
        </w:rPr>
        <w:t>SC THESCIENCEBOX SRL (J18/699/2019)</w:t>
      </w:r>
    </w:p>
    <w:p w:rsidR="00793F51" w:rsidRPr="008D7E43" w:rsidRDefault="00793F51" w:rsidP="00793F51">
      <w:pPr>
        <w:jc w:val="both"/>
        <w:rPr>
          <w:color w:val="000000" w:themeColor="text1"/>
          <w:sz w:val="18"/>
          <w:szCs w:val="18"/>
        </w:rPr>
      </w:pPr>
    </w:p>
    <w:p w:rsidR="00793F51" w:rsidRPr="008D7E43" w:rsidRDefault="00793F51" w:rsidP="00793F51">
      <w:pPr>
        <w:jc w:val="both"/>
        <w:rPr>
          <w:color w:val="000000" w:themeColor="text1"/>
        </w:rPr>
      </w:pPr>
      <w:r w:rsidRPr="008D7E43">
        <w:rPr>
          <w:color w:val="000000" w:themeColor="text1"/>
        </w:rPr>
        <w:t>Start-up infiintat prin Fondul Social European - Programul Operațional Capital Uman POCU/82/3/7/104021.</w:t>
      </w:r>
    </w:p>
    <w:p w:rsidR="00793F51" w:rsidRPr="008D7E43" w:rsidRDefault="00793F51" w:rsidP="00793F51">
      <w:pPr>
        <w:pStyle w:val="Heading1"/>
        <w:spacing w:before="0" w:after="0"/>
        <w:jc w:val="both"/>
        <w:rPr>
          <w:rFonts w:ascii="Times New Roman" w:hAnsi="Times New Roman"/>
          <w:b w:val="0"/>
          <w:bCs w:val="0"/>
          <w:i/>
          <w:color w:val="000000" w:themeColor="text1"/>
          <w:sz w:val="24"/>
          <w:szCs w:val="24"/>
        </w:rPr>
      </w:pPr>
      <w:r w:rsidRPr="008D7E43">
        <w:rPr>
          <w:rFonts w:ascii="Times New Roman" w:hAnsi="Times New Roman"/>
          <w:b w:val="0"/>
          <w:color w:val="000000" w:themeColor="text1"/>
          <w:sz w:val="24"/>
          <w:szCs w:val="24"/>
        </w:rPr>
        <w:t xml:space="preserve">Firma este inregistrata din 2019, avand ca si </w:t>
      </w:r>
      <w:r w:rsidRPr="008D7E43">
        <w:rPr>
          <w:rFonts w:ascii="Times New Roman" w:hAnsi="Times New Roman"/>
          <w:b w:val="0"/>
          <w:i/>
          <w:color w:val="000000" w:themeColor="text1"/>
          <w:sz w:val="24"/>
          <w:szCs w:val="24"/>
        </w:rPr>
        <w:t xml:space="preserve">CAEN/obiect principal: 7219 </w:t>
      </w:r>
      <w:r w:rsidRPr="008D7E43">
        <w:rPr>
          <w:rFonts w:ascii="Times New Roman" w:hAnsi="Times New Roman"/>
          <w:b w:val="0"/>
          <w:bCs w:val="0"/>
          <w:i/>
          <w:color w:val="000000" w:themeColor="text1"/>
          <w:sz w:val="24"/>
          <w:szCs w:val="24"/>
        </w:rPr>
        <w:t>Cercetare-dezvoltare în alte stiinte naturale si inginerie.</w:t>
      </w:r>
    </w:p>
    <w:p w:rsidR="00793F51" w:rsidRPr="008D7E43" w:rsidRDefault="00793F51" w:rsidP="00793F51">
      <w:pPr>
        <w:pStyle w:val="Heading1"/>
        <w:spacing w:before="0" w:after="0"/>
        <w:jc w:val="both"/>
        <w:rPr>
          <w:rFonts w:ascii="Times New Roman" w:hAnsi="Times New Roman"/>
          <w:b w:val="0"/>
          <w:bCs w:val="0"/>
          <w:color w:val="000000" w:themeColor="text1"/>
          <w:sz w:val="24"/>
          <w:szCs w:val="24"/>
        </w:rPr>
      </w:pPr>
    </w:p>
    <w:p w:rsidR="00793F51" w:rsidRPr="008D7E43" w:rsidRDefault="00793F51" w:rsidP="00793F51">
      <w:pPr>
        <w:pStyle w:val="Heading1"/>
        <w:spacing w:before="0" w:after="0"/>
        <w:jc w:val="both"/>
        <w:rPr>
          <w:rFonts w:ascii="Times New Roman" w:hAnsi="Times New Roman"/>
          <w:b w:val="0"/>
          <w:bCs w:val="0"/>
          <w:color w:val="000000" w:themeColor="text1"/>
          <w:sz w:val="24"/>
          <w:szCs w:val="24"/>
        </w:rPr>
      </w:pPr>
      <w:r w:rsidRPr="008D7E43">
        <w:rPr>
          <w:rFonts w:ascii="Times New Roman" w:hAnsi="Times New Roman"/>
          <w:b w:val="0"/>
          <w:bCs w:val="0"/>
          <w:color w:val="000000" w:themeColor="text1"/>
          <w:sz w:val="24"/>
          <w:szCs w:val="24"/>
        </w:rPr>
        <w:t>Pana in prezent activitatea firmei s-a concentrat in a dezvolta si vinde kit-uri cu experimente destintate copiilor. Un kit este constituit din: cutie, ghidul care explica atat cum se realizeaza experimentele cat si fenomenele ce au loc, materialele necesare realizarii experimentelor si echipament de protectie.</w:t>
      </w:r>
    </w:p>
    <w:p w:rsidR="00793F51" w:rsidRPr="008D7E43" w:rsidRDefault="00793F51" w:rsidP="00793F51">
      <w:pPr>
        <w:pStyle w:val="Heading1"/>
        <w:spacing w:before="0" w:after="0"/>
        <w:jc w:val="both"/>
        <w:rPr>
          <w:rFonts w:ascii="Times New Roman" w:hAnsi="Times New Roman"/>
          <w:b w:val="0"/>
          <w:bCs w:val="0"/>
          <w:color w:val="000000" w:themeColor="text1"/>
          <w:sz w:val="24"/>
          <w:szCs w:val="24"/>
        </w:rPr>
      </w:pPr>
      <w:r w:rsidRPr="008D7E43">
        <w:rPr>
          <w:rFonts w:ascii="Times New Roman" w:hAnsi="Times New Roman"/>
          <w:b w:val="0"/>
          <w:bCs w:val="0"/>
          <w:color w:val="000000" w:themeColor="text1"/>
          <w:sz w:val="24"/>
          <w:szCs w:val="24"/>
        </w:rPr>
        <w:t xml:space="preserve">Conceptul este bazat pe dorinta de a oferi excelenta si inovare in educatia copiilor, respectiv a elevilor. Inspiratia venind din sistemul educational care pune mult focus pe invatarea teoretica, evitand dezvolarea unui sistem care sa includa si un segment bine pus la punct al invatarii prin experimente practice. Aceasta idee se muleaza tot mai bine pe situatia actuala, aceea in care elevii tin cursurile online. Cutia isi propune </w:t>
      </w:r>
      <w:r w:rsidRPr="008D7E43">
        <w:rPr>
          <w:rFonts w:ascii="Times New Roman" w:hAnsi="Times New Roman"/>
          <w:b w:val="0"/>
          <w:color w:val="000000" w:themeColor="text1"/>
          <w:sz w:val="24"/>
          <w:szCs w:val="24"/>
          <w:shd w:val="clear" w:color="auto" w:fill="FFFFFF"/>
        </w:rPr>
        <w:t>sa vina in ajutorul invatatorilor, respectiv profesorilor prin realizarea celor mai definitorii experimente si materialele necesare executarii lor.</w:t>
      </w:r>
    </w:p>
    <w:p w:rsidR="00793F51" w:rsidRPr="008D7E43" w:rsidRDefault="00793F51" w:rsidP="00793F51">
      <w:pPr>
        <w:pStyle w:val="Heading1"/>
        <w:spacing w:before="0" w:after="0"/>
        <w:jc w:val="center"/>
        <w:rPr>
          <w:rFonts w:ascii="Times New Roman" w:hAnsi="Times New Roman"/>
          <w:b w:val="0"/>
          <w:bCs w:val="0"/>
          <w:color w:val="000000" w:themeColor="text1"/>
          <w:sz w:val="24"/>
          <w:szCs w:val="24"/>
        </w:rPr>
      </w:pPr>
      <w:r w:rsidRPr="008D7E43">
        <w:rPr>
          <w:rFonts w:ascii="Times New Roman" w:hAnsi="Times New Roman"/>
          <w:b w:val="0"/>
          <w:bCs w:val="0"/>
          <w:noProof/>
          <w:color w:val="000000" w:themeColor="text1"/>
          <w:sz w:val="24"/>
          <w:szCs w:val="24"/>
          <w:lang w:val="en-US" w:eastAsia="en-US"/>
        </w:rPr>
        <w:drawing>
          <wp:inline distT="0" distB="0" distL="0" distR="0" wp14:anchorId="3100920E" wp14:editId="7DEFDEF3">
            <wp:extent cx="1923918" cy="128405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ceBox-Cutie-HighRes14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5705" cy="1298592"/>
                    </a:xfrm>
                    <a:prstGeom prst="rect">
                      <a:avLst/>
                    </a:prstGeom>
                  </pic:spPr>
                </pic:pic>
              </a:graphicData>
            </a:graphic>
          </wp:inline>
        </w:drawing>
      </w:r>
      <w:r w:rsidRPr="008D7E43">
        <w:rPr>
          <w:rFonts w:ascii="Times New Roman" w:hAnsi="Times New Roman"/>
          <w:b w:val="0"/>
          <w:bCs w:val="0"/>
          <w:noProof/>
          <w:color w:val="000000" w:themeColor="text1"/>
          <w:sz w:val="24"/>
          <w:szCs w:val="24"/>
          <w:lang w:val="en-US" w:eastAsia="en-US"/>
        </w:rPr>
        <w:drawing>
          <wp:inline distT="0" distB="0" distL="0" distR="0" wp14:anchorId="7649157F" wp14:editId="6CCAA7D7">
            <wp:extent cx="783103" cy="12831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6377" cy="1304908"/>
                    </a:xfrm>
                    <a:prstGeom prst="rect">
                      <a:avLst/>
                    </a:prstGeom>
                  </pic:spPr>
                </pic:pic>
              </a:graphicData>
            </a:graphic>
          </wp:inline>
        </w:drawing>
      </w:r>
      <w:r w:rsidRPr="008D7E43">
        <w:rPr>
          <w:rFonts w:ascii="Times New Roman" w:hAnsi="Times New Roman"/>
          <w:b w:val="0"/>
          <w:bCs w:val="0"/>
          <w:noProof/>
          <w:color w:val="000000" w:themeColor="text1"/>
          <w:sz w:val="24"/>
          <w:szCs w:val="24"/>
          <w:lang w:val="en-US" w:eastAsia="en-US"/>
        </w:rPr>
        <w:drawing>
          <wp:inline distT="0" distB="0" distL="0" distR="0" wp14:anchorId="3595C2F1" wp14:editId="4D645750">
            <wp:extent cx="1102468" cy="12846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249.JPG"/>
                    <pic:cNvPicPr/>
                  </pic:nvPicPr>
                  <pic:blipFill rotWithShape="1">
                    <a:blip r:embed="rId30" cstate="print">
                      <a:extLst>
                        <a:ext uri="{28A0092B-C50C-407E-A947-70E740481C1C}">
                          <a14:useLocalDpi xmlns:a14="http://schemas.microsoft.com/office/drawing/2010/main" val="0"/>
                        </a:ext>
                      </a:extLst>
                    </a:blip>
                    <a:srcRect l="22863" t="40705" r="27991" b="4487"/>
                    <a:stretch/>
                  </pic:blipFill>
                  <pic:spPr bwMode="auto">
                    <a:xfrm>
                      <a:off x="0" y="0"/>
                      <a:ext cx="1117582" cy="1302217"/>
                    </a:xfrm>
                    <a:prstGeom prst="rect">
                      <a:avLst/>
                    </a:prstGeom>
                    <a:ln>
                      <a:noFill/>
                    </a:ln>
                    <a:extLst>
                      <a:ext uri="{53640926-AAD7-44D8-BBD7-CCE9431645EC}">
                        <a14:shadowObscured xmlns:a14="http://schemas.microsoft.com/office/drawing/2010/main"/>
                      </a:ext>
                    </a:extLst>
                  </pic:spPr>
                </pic:pic>
              </a:graphicData>
            </a:graphic>
          </wp:inline>
        </w:drawing>
      </w:r>
      <w:r w:rsidRPr="008D7E43">
        <w:rPr>
          <w:rFonts w:ascii="Times New Roman" w:hAnsi="Times New Roman"/>
          <w:b w:val="0"/>
          <w:bCs w:val="0"/>
          <w:noProof/>
          <w:color w:val="000000" w:themeColor="text1"/>
          <w:sz w:val="24"/>
          <w:szCs w:val="24"/>
          <w:lang w:val="en-US" w:eastAsia="en-US"/>
        </w:rPr>
        <w:drawing>
          <wp:inline distT="0" distB="0" distL="0" distR="0" wp14:anchorId="1D768802" wp14:editId="674C7670">
            <wp:extent cx="1114296" cy="1279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lorileSperiate-LowRes2.jpg"/>
                    <pic:cNvPicPr/>
                  </pic:nvPicPr>
                  <pic:blipFill rotWithShape="1">
                    <a:blip r:embed="rId31" cstate="print">
                      <a:extLst>
                        <a:ext uri="{28A0092B-C50C-407E-A947-70E740481C1C}">
                          <a14:useLocalDpi xmlns:a14="http://schemas.microsoft.com/office/drawing/2010/main" val="0"/>
                        </a:ext>
                      </a:extLst>
                    </a:blip>
                    <a:srcRect l="59938" b="31067"/>
                    <a:stretch/>
                  </pic:blipFill>
                  <pic:spPr bwMode="auto">
                    <a:xfrm>
                      <a:off x="0" y="0"/>
                      <a:ext cx="1127660" cy="1295007"/>
                    </a:xfrm>
                    <a:prstGeom prst="rect">
                      <a:avLst/>
                    </a:prstGeom>
                    <a:ln>
                      <a:noFill/>
                    </a:ln>
                    <a:extLst>
                      <a:ext uri="{53640926-AAD7-44D8-BBD7-CCE9431645EC}">
                        <a14:shadowObscured xmlns:a14="http://schemas.microsoft.com/office/drawing/2010/main"/>
                      </a:ext>
                    </a:extLst>
                  </pic:spPr>
                </pic:pic>
              </a:graphicData>
            </a:graphic>
          </wp:inline>
        </w:drawing>
      </w:r>
    </w:p>
    <w:p w:rsidR="00793F51" w:rsidRPr="008D7E43" w:rsidRDefault="00793F51" w:rsidP="00793F51">
      <w:pPr>
        <w:jc w:val="both"/>
        <w:rPr>
          <w:color w:val="000000" w:themeColor="text1"/>
        </w:rPr>
      </w:pPr>
    </w:p>
    <w:p w:rsidR="00793F51" w:rsidRDefault="00793F51" w:rsidP="00793F51">
      <w:pPr>
        <w:jc w:val="both"/>
        <w:rPr>
          <w:color w:val="000000" w:themeColor="text1"/>
        </w:rPr>
      </w:pPr>
      <w:r w:rsidRPr="008D7E43">
        <w:rPr>
          <w:color w:val="000000" w:themeColor="text1"/>
        </w:rPr>
        <w:t xml:space="preserve">Firma are si CAEN-uri/obiecte secundare: Comert cu amanuntul, Editare, Prelucrarea datelor si Portaluri web, Organizare evenimente, Consultanta manageriala si comunicare, Publicitate, Activitati suport pentru invatamant. </w:t>
      </w:r>
    </w:p>
    <w:p w:rsidR="00793F51" w:rsidRPr="008D7E43" w:rsidRDefault="00793F51" w:rsidP="00793F51">
      <w:pPr>
        <w:jc w:val="both"/>
        <w:rPr>
          <w:color w:val="000000" w:themeColor="text1"/>
        </w:rPr>
      </w:pPr>
    </w:p>
    <w:p w:rsidR="00793F51" w:rsidRPr="008B25E0" w:rsidRDefault="00793F51" w:rsidP="00793F51">
      <w:pPr>
        <w:rPr>
          <w:b/>
          <w:color w:val="000000"/>
          <w:sz w:val="22"/>
          <w:szCs w:val="22"/>
          <w:lang w:val="en-US"/>
        </w:rPr>
      </w:pPr>
      <w:r w:rsidRPr="008B25E0">
        <w:rPr>
          <w:b/>
          <w:color w:val="000000"/>
          <w:sz w:val="22"/>
          <w:szCs w:val="22"/>
          <w:lang w:val="en-US"/>
        </w:rPr>
        <w:t xml:space="preserve">Activitatea V.11- </w:t>
      </w:r>
      <w:r w:rsidRPr="008B25E0">
        <w:rPr>
          <w:b/>
          <w:sz w:val="22"/>
          <w:szCs w:val="22"/>
          <w:lang w:val="en-US"/>
        </w:rPr>
        <w:t>Imbunatatirea calitatii mediului de cercetare prin acreditare/certificare de laboratoare</w:t>
      </w:r>
    </w:p>
    <w:p w:rsidR="00793F51" w:rsidRPr="000A437C" w:rsidRDefault="00793F51" w:rsidP="00793F51">
      <w:pPr>
        <w:rPr>
          <w:color w:val="000000"/>
          <w:sz w:val="22"/>
          <w:szCs w:val="22"/>
          <w:lang w:val="en-US"/>
        </w:rPr>
      </w:pPr>
      <w:r w:rsidRPr="000A437C">
        <w:rPr>
          <w:color w:val="000000"/>
          <w:sz w:val="22"/>
          <w:szCs w:val="22"/>
          <w:lang w:val="en-US"/>
        </w:rPr>
        <w:t xml:space="preserve">Valoarea activitatii: </w:t>
      </w:r>
      <w:r w:rsidRPr="006B46AC">
        <w:rPr>
          <w:sz w:val="22"/>
          <w:szCs w:val="22"/>
          <w:lang w:val="en-US"/>
        </w:rPr>
        <w:t>99.920</w:t>
      </w:r>
      <w:r>
        <w:rPr>
          <w:sz w:val="22"/>
          <w:szCs w:val="22"/>
          <w:lang w:val="en-US"/>
        </w:rPr>
        <w:t xml:space="preserve"> </w:t>
      </w:r>
      <w:r w:rsidRPr="000A437C">
        <w:rPr>
          <w:color w:val="000000"/>
          <w:sz w:val="22"/>
          <w:szCs w:val="22"/>
          <w:lang w:val="en-US"/>
        </w:rPr>
        <w:t>lei</w:t>
      </w:r>
    </w:p>
    <w:p w:rsidR="00793F51" w:rsidRDefault="00793F51" w:rsidP="00793F51">
      <w:pPr>
        <w:jc w:val="both"/>
        <w:rPr>
          <w:sz w:val="22"/>
          <w:szCs w:val="22"/>
        </w:rPr>
      </w:pPr>
      <w:r w:rsidRPr="000A437C">
        <w:rPr>
          <w:sz w:val="22"/>
          <w:szCs w:val="22"/>
        </w:rPr>
        <w:t>La nivelul conducerii INCDFM s-a decis demararea activitatilor privind acreditarea unui laborator cu 3 metode de incercare (</w:t>
      </w:r>
      <w:r w:rsidRPr="000A437C">
        <w:rPr>
          <w:b/>
          <w:sz w:val="22"/>
          <w:szCs w:val="22"/>
        </w:rPr>
        <w:t>standard ISO 17025</w:t>
      </w:r>
      <w:r w:rsidRPr="000A437C">
        <w:rPr>
          <w:sz w:val="22"/>
          <w:szCs w:val="22"/>
        </w:rPr>
        <w:t xml:space="preserve">). Metodele se refera la difractie de raze X, microscopie electronica de baleiaj (SEM) si spectroscopie de fotoelectroni generati cu radiatie X (XPS). In vedrea intocmirii documentatiei necesare pentru auditul RENAR a fost incheiat un contract de consultanta cu firma </w:t>
      </w:r>
      <w:r w:rsidRPr="000A437C">
        <w:rPr>
          <w:b/>
          <w:sz w:val="22"/>
          <w:szCs w:val="22"/>
        </w:rPr>
        <w:t>ACREDICERT SRL</w:t>
      </w:r>
      <w:r w:rsidRPr="000A437C">
        <w:rPr>
          <w:sz w:val="22"/>
          <w:szCs w:val="22"/>
        </w:rPr>
        <w:t>.</w:t>
      </w:r>
    </w:p>
    <w:p w:rsidR="00793F51" w:rsidRDefault="00793F51" w:rsidP="00793F51">
      <w:pPr>
        <w:jc w:val="both"/>
        <w:rPr>
          <w:sz w:val="22"/>
          <w:szCs w:val="22"/>
        </w:rPr>
      </w:pPr>
      <w:r>
        <w:rPr>
          <w:sz w:val="22"/>
          <w:szCs w:val="22"/>
        </w:rPr>
        <w:t>Procedura este in curs re finalizare, asteptandu-se vizita echipei de evaluare de la RENAR, conform contractului incheiat si prezentat in Anexa 6 la raport.</w:t>
      </w:r>
    </w:p>
    <w:p w:rsidR="00793F51" w:rsidRPr="000A437C" w:rsidRDefault="00793F51" w:rsidP="00793F51">
      <w:pPr>
        <w:rPr>
          <w:b/>
          <w:color w:val="000000"/>
          <w:sz w:val="22"/>
          <w:szCs w:val="22"/>
          <w:lang w:val="en-US"/>
        </w:rPr>
      </w:pPr>
    </w:p>
    <w:p w:rsidR="00793F51" w:rsidRPr="000A437C" w:rsidRDefault="00793F51" w:rsidP="00793F51">
      <w:pPr>
        <w:rPr>
          <w:b/>
          <w:color w:val="000000"/>
          <w:sz w:val="22"/>
          <w:szCs w:val="22"/>
          <w:lang w:val="en-US"/>
        </w:rPr>
      </w:pPr>
      <w:r>
        <w:rPr>
          <w:b/>
          <w:color w:val="000000"/>
          <w:sz w:val="22"/>
          <w:szCs w:val="22"/>
          <w:lang w:val="en-US"/>
        </w:rPr>
        <w:t xml:space="preserve">Activitatea </w:t>
      </w:r>
      <w:r w:rsidRPr="000A437C">
        <w:rPr>
          <w:b/>
          <w:color w:val="000000"/>
          <w:sz w:val="22"/>
          <w:szCs w:val="22"/>
          <w:lang w:val="en-US"/>
        </w:rPr>
        <w:t>V.</w:t>
      </w:r>
      <w:r>
        <w:rPr>
          <w:b/>
          <w:color w:val="000000"/>
          <w:sz w:val="22"/>
          <w:szCs w:val="22"/>
          <w:lang w:val="en-US"/>
        </w:rPr>
        <w:t>12</w:t>
      </w:r>
      <w:r w:rsidRPr="000A437C">
        <w:rPr>
          <w:b/>
          <w:color w:val="000000"/>
          <w:sz w:val="22"/>
          <w:szCs w:val="22"/>
          <w:lang w:val="en-US"/>
        </w:rPr>
        <w:t>-Activități suport pentru cercetare: acces la arhive, biblioteci, publicaţii, baze de date şi alte surse de informare  cu scopul utilizarii acestora in redactarea de studii si lucrari stiintifice sau cereri de protectie a proprietatii intelectuale</w:t>
      </w:r>
    </w:p>
    <w:p w:rsidR="00793F51" w:rsidRPr="000A437C" w:rsidRDefault="00793F51" w:rsidP="00793F51">
      <w:pPr>
        <w:pStyle w:val="Heading1"/>
        <w:shd w:val="clear" w:color="auto" w:fill="FFFFFF"/>
        <w:spacing w:before="0" w:after="0"/>
        <w:rPr>
          <w:rFonts w:ascii="Times New Roman" w:hAnsi="Times New Roman"/>
          <w:b w:val="0"/>
          <w:sz w:val="22"/>
          <w:szCs w:val="22"/>
        </w:rPr>
      </w:pPr>
      <w:r w:rsidRPr="000A437C">
        <w:rPr>
          <w:rFonts w:ascii="Times New Roman" w:hAnsi="Times New Roman"/>
          <w:b w:val="0"/>
          <w:sz w:val="22"/>
          <w:szCs w:val="22"/>
        </w:rPr>
        <w:t>Valoarea activitatii: 240.000 lei</w:t>
      </w:r>
    </w:p>
    <w:p w:rsidR="00793F51" w:rsidRPr="000A437C" w:rsidRDefault="00793F51" w:rsidP="00793F51">
      <w:pPr>
        <w:jc w:val="both"/>
        <w:rPr>
          <w:sz w:val="22"/>
          <w:szCs w:val="22"/>
        </w:rPr>
      </w:pPr>
    </w:p>
    <w:p w:rsidR="00793F51" w:rsidRDefault="00793F51" w:rsidP="00793F51">
      <w:pPr>
        <w:jc w:val="both"/>
        <w:rPr>
          <w:sz w:val="22"/>
          <w:szCs w:val="22"/>
        </w:rPr>
      </w:pPr>
      <w:r w:rsidRPr="000A437C">
        <w:rPr>
          <w:sz w:val="22"/>
          <w:szCs w:val="22"/>
        </w:rPr>
        <w:lastRenderedPageBreak/>
        <w:t xml:space="preserve">Aceasta activitate a fost corelata cu activitatile IV.6 si IV.7, constand in informare si documentare prin accesarea arhivelor on-line disponibile prin abonamentul la ANELIS+ (s-a achitata cotizatia anuala), prin accesarea arhivelor de la Biblioteca de Fizica, sau prin accesarea altor baze de date. Informatia obtinuta a fost utilzatea in redactarea lucrarilor stiintifice open-access, a altor lucrari stiintifice (vezi Anexa </w:t>
      </w:r>
      <w:r>
        <w:rPr>
          <w:sz w:val="22"/>
          <w:szCs w:val="22"/>
        </w:rPr>
        <w:t>7</w:t>
      </w:r>
      <w:r w:rsidRPr="000A437C">
        <w:rPr>
          <w:sz w:val="22"/>
          <w:szCs w:val="22"/>
        </w:rPr>
        <w:t xml:space="preserve"> la prezentul raport), si a cererilor de brevet de inventie.</w:t>
      </w:r>
    </w:p>
    <w:p w:rsidR="00793F51" w:rsidRDefault="00793F51" w:rsidP="00793F51">
      <w:pPr>
        <w:pStyle w:val="Heading1"/>
        <w:shd w:val="clear" w:color="auto" w:fill="FFFFFF"/>
        <w:spacing w:before="0" w:after="0"/>
        <w:jc w:val="both"/>
        <w:rPr>
          <w:rFonts w:ascii="Times New Roman" w:hAnsi="Times New Roman"/>
          <w:b w:val="0"/>
          <w:sz w:val="22"/>
          <w:szCs w:val="22"/>
        </w:rPr>
      </w:pPr>
    </w:p>
    <w:p w:rsidR="00793F51" w:rsidRPr="000A437C" w:rsidRDefault="00793F51" w:rsidP="00793F51">
      <w:pPr>
        <w:jc w:val="both"/>
        <w:rPr>
          <w:sz w:val="22"/>
          <w:szCs w:val="22"/>
        </w:rPr>
      </w:pPr>
      <w:r>
        <w:rPr>
          <w:sz w:val="22"/>
          <w:szCs w:val="22"/>
        </w:rPr>
        <w:t>Gradul de indeplinire al obiectivelor etapei V</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052"/>
        <w:gridCol w:w="711"/>
        <w:gridCol w:w="1372"/>
        <w:gridCol w:w="973"/>
        <w:gridCol w:w="1157"/>
        <w:gridCol w:w="1482"/>
      </w:tblGrid>
      <w:tr w:rsidR="00793F51" w:rsidRPr="000A437C" w:rsidTr="00793F51">
        <w:trPr>
          <w:trHeight w:val="300"/>
        </w:trPr>
        <w:tc>
          <w:tcPr>
            <w:tcW w:w="2608" w:type="dxa"/>
            <w:shd w:val="clear" w:color="auto" w:fill="auto"/>
            <w:vAlign w:val="center"/>
            <w:hideMark/>
          </w:tcPr>
          <w:p w:rsidR="00793F51" w:rsidRPr="000A437C" w:rsidRDefault="00793F51" w:rsidP="00793F51">
            <w:pPr>
              <w:jc w:val="center"/>
              <w:rPr>
                <w:sz w:val="22"/>
                <w:szCs w:val="22"/>
                <w:lang w:val="en-US"/>
              </w:rPr>
            </w:pPr>
            <w:r>
              <w:rPr>
                <w:sz w:val="22"/>
                <w:szCs w:val="22"/>
                <w:lang w:val="en-US"/>
              </w:rPr>
              <w:t xml:space="preserve">Activitatea </w:t>
            </w:r>
            <w:r w:rsidRPr="000A437C">
              <w:rPr>
                <w:sz w:val="22"/>
                <w:szCs w:val="22"/>
                <w:lang w:val="en-US"/>
              </w:rPr>
              <w:t>V1</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r>
              <w:rPr>
                <w:sz w:val="22"/>
                <w:szCs w:val="22"/>
                <w:lang w:val="en-US"/>
              </w:rPr>
              <w:t>Tip activitate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r>
              <w:rPr>
                <w:sz w:val="22"/>
                <w:szCs w:val="22"/>
                <w:lang w:val="en-US"/>
              </w:rPr>
              <w:t>Data</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r>
              <w:rPr>
                <w:sz w:val="22"/>
                <w:szCs w:val="22"/>
                <w:lang w:val="en-US"/>
              </w:rPr>
              <w:t>Tip rezultat</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Asumat</w:t>
            </w:r>
          </w:p>
        </w:tc>
        <w:tc>
          <w:tcPr>
            <w:tcW w:w="0" w:type="auto"/>
            <w:shd w:val="clear" w:color="auto" w:fill="auto"/>
            <w:vAlign w:val="center"/>
          </w:tcPr>
          <w:p w:rsidR="00793F51" w:rsidRPr="000A437C" w:rsidRDefault="00793F51" w:rsidP="00793F51">
            <w:pPr>
              <w:jc w:val="right"/>
              <w:rPr>
                <w:sz w:val="22"/>
                <w:szCs w:val="22"/>
                <w:lang w:val="en-US"/>
              </w:rPr>
            </w:pPr>
            <w:r w:rsidRPr="000A437C">
              <w:rPr>
                <w:sz w:val="22"/>
                <w:szCs w:val="22"/>
                <w:lang w:val="en-US"/>
              </w:rPr>
              <w:t>Realizat</w:t>
            </w:r>
          </w:p>
        </w:tc>
        <w:tc>
          <w:tcPr>
            <w:tcW w:w="0" w:type="auto"/>
            <w:vAlign w:val="center"/>
          </w:tcPr>
          <w:p w:rsidR="00793F51" w:rsidRPr="000A437C" w:rsidRDefault="00793F51" w:rsidP="00793F51">
            <w:pPr>
              <w:rPr>
                <w:sz w:val="22"/>
                <w:szCs w:val="22"/>
                <w:lang w:val="en-US"/>
              </w:rPr>
            </w:pPr>
            <w:r w:rsidRPr="000A437C">
              <w:rPr>
                <w:sz w:val="22"/>
                <w:szCs w:val="22"/>
                <w:lang w:val="en-US"/>
              </w:rPr>
              <w:t>Grad de realizare</w:t>
            </w:r>
          </w:p>
        </w:tc>
      </w:tr>
      <w:tr w:rsidR="00793F51" w:rsidRPr="000A437C" w:rsidTr="00793F51">
        <w:trPr>
          <w:trHeight w:val="300"/>
        </w:trPr>
        <w:tc>
          <w:tcPr>
            <w:tcW w:w="2608" w:type="dxa"/>
            <w:shd w:val="clear" w:color="auto" w:fill="auto"/>
            <w:vAlign w:val="center"/>
            <w:hideMark/>
          </w:tcPr>
          <w:p w:rsidR="00793F51" w:rsidRPr="000A437C" w:rsidRDefault="00793F51" w:rsidP="00793F51">
            <w:pPr>
              <w:rPr>
                <w:sz w:val="22"/>
                <w:szCs w:val="22"/>
                <w:lang w:val="en-US"/>
              </w:rPr>
            </w:pPr>
            <w:r w:rsidRPr="000A437C">
              <w:rPr>
                <w:sz w:val="22"/>
                <w:szCs w:val="22"/>
                <w:lang w:val="en-US"/>
              </w:rPr>
              <w:t>Organizarea de evenimente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Inovative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30.</w:t>
            </w:r>
            <w:r>
              <w:rPr>
                <w:sz w:val="22"/>
                <w:szCs w:val="22"/>
                <w:lang w:val="en-US"/>
              </w:rPr>
              <w:t>11</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Workshop</w:t>
            </w:r>
          </w:p>
        </w:tc>
        <w:tc>
          <w:tcPr>
            <w:tcW w:w="0" w:type="auto"/>
            <w:shd w:val="clear" w:color="auto" w:fill="auto"/>
            <w:vAlign w:val="center"/>
            <w:hideMark/>
          </w:tcPr>
          <w:p w:rsidR="00793F51" w:rsidRPr="000A437C" w:rsidRDefault="00793F51" w:rsidP="00793F51">
            <w:pPr>
              <w:jc w:val="right"/>
              <w:rPr>
                <w:sz w:val="22"/>
                <w:szCs w:val="22"/>
                <w:lang w:val="en-US"/>
              </w:rPr>
            </w:pPr>
            <w:r w:rsidRPr="000A437C">
              <w:rPr>
                <w:sz w:val="22"/>
                <w:szCs w:val="22"/>
                <w:lang w:val="en-US"/>
              </w:rPr>
              <w:t>1</w:t>
            </w:r>
          </w:p>
        </w:tc>
        <w:tc>
          <w:tcPr>
            <w:tcW w:w="0" w:type="auto"/>
            <w:shd w:val="clear" w:color="auto" w:fill="auto"/>
            <w:vAlign w:val="center"/>
          </w:tcPr>
          <w:p w:rsidR="00793F51" w:rsidRPr="000A437C" w:rsidRDefault="00793F51" w:rsidP="00793F51">
            <w:pPr>
              <w:jc w:val="right"/>
              <w:rPr>
                <w:sz w:val="22"/>
                <w:szCs w:val="22"/>
                <w:lang w:val="en-US"/>
              </w:rPr>
            </w:pPr>
            <w:r w:rsidRPr="000A437C">
              <w:rPr>
                <w:sz w:val="22"/>
                <w:szCs w:val="22"/>
                <w:lang w:val="en-US"/>
              </w:rPr>
              <w:t>1</w:t>
            </w:r>
          </w:p>
        </w:tc>
        <w:tc>
          <w:tcPr>
            <w:tcW w:w="0" w:type="auto"/>
            <w:vAlign w:val="center"/>
          </w:tcPr>
          <w:p w:rsidR="00793F51" w:rsidRPr="000A437C" w:rsidRDefault="00793F51" w:rsidP="00793F51">
            <w:pPr>
              <w:rPr>
                <w:sz w:val="22"/>
                <w:szCs w:val="22"/>
                <w:lang w:val="en-US"/>
              </w:rPr>
            </w:pPr>
            <w:r w:rsidRPr="000A437C">
              <w:rPr>
                <w:sz w:val="22"/>
                <w:szCs w:val="22"/>
                <w:lang w:val="en-US"/>
              </w:rPr>
              <w:t>100 %</w:t>
            </w:r>
          </w:p>
        </w:tc>
      </w:tr>
      <w:tr w:rsidR="00793F51" w:rsidRPr="000A437C" w:rsidTr="00793F51">
        <w:trPr>
          <w:trHeight w:val="300"/>
        </w:trPr>
        <w:tc>
          <w:tcPr>
            <w:tcW w:w="2608" w:type="dxa"/>
            <w:shd w:val="clear" w:color="auto" w:fill="auto"/>
            <w:vAlign w:val="center"/>
            <w:hideMark/>
          </w:tcPr>
          <w:p w:rsidR="00793F51" w:rsidRPr="000A437C" w:rsidRDefault="00793F51" w:rsidP="00793F51">
            <w:pPr>
              <w:jc w:val="center"/>
              <w:rPr>
                <w:sz w:val="22"/>
                <w:szCs w:val="22"/>
                <w:lang w:val="en-US"/>
              </w:rPr>
            </w:pPr>
            <w:r>
              <w:rPr>
                <w:sz w:val="22"/>
                <w:szCs w:val="22"/>
                <w:lang w:val="en-US"/>
              </w:rPr>
              <w:t xml:space="preserve">Activitatea </w:t>
            </w:r>
            <w:r w:rsidRPr="000A437C">
              <w:rPr>
                <w:sz w:val="22"/>
                <w:szCs w:val="22"/>
                <w:lang w:val="en-US"/>
              </w:rPr>
              <w:t>V2</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510"/>
        </w:trPr>
        <w:tc>
          <w:tcPr>
            <w:tcW w:w="2608" w:type="dxa"/>
            <w:shd w:val="clear" w:color="auto" w:fill="auto"/>
            <w:vAlign w:val="center"/>
            <w:hideMark/>
          </w:tcPr>
          <w:p w:rsidR="00793F51" w:rsidRPr="000A437C" w:rsidRDefault="00793F51" w:rsidP="00793F51">
            <w:pPr>
              <w:rPr>
                <w:sz w:val="22"/>
                <w:szCs w:val="22"/>
                <w:lang w:val="en-US"/>
              </w:rPr>
            </w:pPr>
            <w:r w:rsidRPr="000A437C">
              <w:rPr>
                <w:sz w:val="22"/>
                <w:szCs w:val="22"/>
                <w:lang w:val="en-US"/>
              </w:rPr>
              <w:t>Stagii de lucru</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xml:space="preserve">Suport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30.</w:t>
            </w:r>
            <w:r>
              <w:rPr>
                <w:sz w:val="22"/>
                <w:szCs w:val="22"/>
                <w:lang w:val="en-US"/>
              </w:rPr>
              <w:t>1</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Stagii</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Cel putin 8 om-luna</w:t>
            </w:r>
          </w:p>
        </w:tc>
        <w:tc>
          <w:tcPr>
            <w:tcW w:w="0" w:type="auto"/>
            <w:shd w:val="clear" w:color="auto" w:fill="auto"/>
            <w:vAlign w:val="center"/>
          </w:tcPr>
          <w:p w:rsidR="00793F51" w:rsidRPr="000A437C" w:rsidRDefault="00793F51" w:rsidP="00793F51">
            <w:pPr>
              <w:jc w:val="right"/>
              <w:rPr>
                <w:sz w:val="22"/>
                <w:szCs w:val="22"/>
                <w:lang w:val="en-US"/>
              </w:rPr>
            </w:pPr>
            <w:r>
              <w:rPr>
                <w:sz w:val="22"/>
                <w:szCs w:val="22"/>
                <w:lang w:val="en-US"/>
              </w:rPr>
              <w:t>6</w:t>
            </w:r>
            <w:r w:rsidRPr="000A437C">
              <w:rPr>
                <w:sz w:val="22"/>
                <w:szCs w:val="22"/>
                <w:lang w:val="en-US"/>
              </w:rPr>
              <w:t xml:space="preserve"> luni</w:t>
            </w:r>
          </w:p>
        </w:tc>
        <w:tc>
          <w:tcPr>
            <w:tcW w:w="0" w:type="auto"/>
            <w:vAlign w:val="center"/>
          </w:tcPr>
          <w:p w:rsidR="00793F51" w:rsidRPr="000A437C" w:rsidRDefault="00793F51" w:rsidP="00793F51">
            <w:pPr>
              <w:rPr>
                <w:sz w:val="22"/>
                <w:szCs w:val="22"/>
                <w:lang w:val="en-US"/>
              </w:rPr>
            </w:pPr>
            <w:r w:rsidRPr="000A437C">
              <w:rPr>
                <w:sz w:val="22"/>
                <w:szCs w:val="22"/>
                <w:lang w:val="en-US"/>
              </w:rPr>
              <w:t>Stagiile de lucru nu au mai putut fi realizate din cauza restrictiilor de calatorie impuse de pandemia COVID-9</w:t>
            </w:r>
          </w:p>
          <w:p w:rsidR="00793F51" w:rsidRPr="000A437C" w:rsidRDefault="00793F51" w:rsidP="00793F51">
            <w:pPr>
              <w:rPr>
                <w:sz w:val="22"/>
                <w:szCs w:val="22"/>
                <w:lang w:val="en-US"/>
              </w:rPr>
            </w:pPr>
            <w:r>
              <w:rPr>
                <w:sz w:val="22"/>
                <w:szCs w:val="22"/>
                <w:lang w:val="en-US"/>
              </w:rPr>
              <w:t>75</w:t>
            </w:r>
            <w:r w:rsidRPr="000A437C">
              <w:rPr>
                <w:sz w:val="22"/>
                <w:szCs w:val="22"/>
                <w:lang w:val="en-US"/>
              </w:rPr>
              <w:t xml:space="preserve"> %</w:t>
            </w:r>
          </w:p>
        </w:tc>
      </w:tr>
      <w:tr w:rsidR="00793F51" w:rsidRPr="000A437C" w:rsidTr="00793F51">
        <w:trPr>
          <w:trHeight w:val="300"/>
        </w:trPr>
        <w:tc>
          <w:tcPr>
            <w:tcW w:w="2608" w:type="dxa"/>
            <w:shd w:val="clear" w:color="auto" w:fill="auto"/>
            <w:vAlign w:val="center"/>
            <w:hideMark/>
          </w:tcPr>
          <w:p w:rsidR="00793F51" w:rsidRPr="000A437C" w:rsidRDefault="00793F51" w:rsidP="00793F51">
            <w:pPr>
              <w:jc w:val="center"/>
              <w:rPr>
                <w:sz w:val="22"/>
                <w:szCs w:val="22"/>
                <w:lang w:val="en-US"/>
              </w:rPr>
            </w:pPr>
            <w:r>
              <w:rPr>
                <w:sz w:val="22"/>
                <w:szCs w:val="22"/>
                <w:lang w:val="en-US"/>
              </w:rPr>
              <w:t xml:space="preserve">Activitatea </w:t>
            </w:r>
            <w:r w:rsidRPr="000A437C">
              <w:rPr>
                <w:sz w:val="22"/>
                <w:szCs w:val="22"/>
                <w:lang w:val="en-US"/>
              </w:rPr>
              <w:t>V3</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600"/>
        </w:trPr>
        <w:tc>
          <w:tcPr>
            <w:tcW w:w="2608" w:type="dxa"/>
            <w:shd w:val="clear" w:color="auto" w:fill="auto"/>
            <w:vAlign w:val="center"/>
            <w:hideMark/>
          </w:tcPr>
          <w:p w:rsidR="00793F51" w:rsidRPr="000A437C" w:rsidRDefault="00793F51" w:rsidP="00793F51">
            <w:pPr>
              <w:rPr>
                <w:sz w:val="22"/>
                <w:szCs w:val="22"/>
                <w:lang w:val="en-US"/>
              </w:rPr>
            </w:pPr>
            <w:r w:rsidRPr="000A437C">
              <w:rPr>
                <w:sz w:val="22"/>
                <w:szCs w:val="22"/>
                <w:lang w:val="en-US"/>
              </w:rPr>
              <w:t xml:space="preserve">Achzitii echipamente CD </w:t>
            </w:r>
            <w:r>
              <w:rPr>
                <w:sz w:val="22"/>
                <w:szCs w:val="22"/>
                <w:lang w:val="en-US"/>
              </w:rPr>
              <w:t>Instalare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Conexe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30.</w:t>
            </w:r>
            <w:r>
              <w:rPr>
                <w:sz w:val="22"/>
                <w:szCs w:val="22"/>
                <w:lang w:val="en-US"/>
              </w:rPr>
              <w:t>11</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Echipamente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Minim 3</w:t>
            </w:r>
          </w:p>
        </w:tc>
        <w:tc>
          <w:tcPr>
            <w:tcW w:w="0" w:type="auto"/>
            <w:shd w:val="clear" w:color="auto" w:fill="auto"/>
            <w:vAlign w:val="center"/>
          </w:tcPr>
          <w:p w:rsidR="00793F51" w:rsidRPr="000A437C" w:rsidRDefault="00793F51" w:rsidP="00793F51">
            <w:pPr>
              <w:jc w:val="right"/>
              <w:rPr>
                <w:sz w:val="22"/>
                <w:szCs w:val="22"/>
                <w:lang w:val="en-US"/>
              </w:rPr>
            </w:pPr>
            <w:r>
              <w:rPr>
                <w:sz w:val="22"/>
                <w:szCs w:val="22"/>
                <w:lang w:val="en-US"/>
              </w:rPr>
              <w:t>10</w:t>
            </w:r>
          </w:p>
        </w:tc>
        <w:tc>
          <w:tcPr>
            <w:tcW w:w="0" w:type="auto"/>
            <w:vAlign w:val="center"/>
          </w:tcPr>
          <w:p w:rsidR="00793F51" w:rsidRPr="000A437C" w:rsidRDefault="00793F51" w:rsidP="00793F51">
            <w:pPr>
              <w:rPr>
                <w:sz w:val="22"/>
                <w:szCs w:val="22"/>
                <w:lang w:val="en-US"/>
              </w:rPr>
            </w:pPr>
            <w:r>
              <w:rPr>
                <w:sz w:val="22"/>
                <w:szCs w:val="22"/>
                <w:lang w:val="en-US"/>
              </w:rPr>
              <w:t>333</w:t>
            </w:r>
            <w:r w:rsidRPr="000A437C">
              <w:rPr>
                <w:sz w:val="22"/>
                <w:szCs w:val="22"/>
                <w:lang w:val="en-US"/>
              </w:rPr>
              <w:t xml:space="preserve"> %</w:t>
            </w:r>
          </w:p>
        </w:tc>
      </w:tr>
      <w:tr w:rsidR="00793F51" w:rsidRPr="000A437C" w:rsidTr="00793F51">
        <w:trPr>
          <w:trHeight w:val="300"/>
        </w:trPr>
        <w:tc>
          <w:tcPr>
            <w:tcW w:w="2608" w:type="dxa"/>
            <w:shd w:val="clear" w:color="auto" w:fill="auto"/>
            <w:vAlign w:val="center"/>
            <w:hideMark/>
          </w:tcPr>
          <w:p w:rsidR="00793F51" w:rsidRPr="000A437C" w:rsidRDefault="00793F51" w:rsidP="00793F51">
            <w:pPr>
              <w:jc w:val="center"/>
              <w:rPr>
                <w:sz w:val="22"/>
                <w:szCs w:val="22"/>
                <w:lang w:val="en-US"/>
              </w:rPr>
            </w:pPr>
            <w:r>
              <w:rPr>
                <w:sz w:val="22"/>
                <w:szCs w:val="22"/>
                <w:lang w:val="en-US"/>
              </w:rPr>
              <w:t xml:space="preserve">Activitatea </w:t>
            </w:r>
            <w:r w:rsidRPr="000A437C">
              <w:rPr>
                <w:sz w:val="22"/>
                <w:szCs w:val="22"/>
                <w:lang w:val="en-US"/>
              </w:rPr>
              <w:t>V4</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600"/>
        </w:trPr>
        <w:tc>
          <w:tcPr>
            <w:tcW w:w="2608" w:type="dxa"/>
            <w:shd w:val="clear" w:color="auto" w:fill="auto"/>
            <w:vAlign w:val="center"/>
            <w:hideMark/>
          </w:tcPr>
          <w:p w:rsidR="00793F51" w:rsidRPr="000A437C" w:rsidRDefault="00793F51" w:rsidP="00793F51">
            <w:pPr>
              <w:rPr>
                <w:sz w:val="22"/>
                <w:szCs w:val="22"/>
                <w:lang w:val="en-US"/>
              </w:rPr>
            </w:pPr>
            <w:r w:rsidRPr="000A437C">
              <w:rPr>
                <w:sz w:val="22"/>
                <w:szCs w:val="22"/>
                <w:lang w:val="en-US"/>
              </w:rPr>
              <w:t>Diseminare prin participare la conferinte sau targuri de profil</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Suport</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30.</w:t>
            </w:r>
            <w:r>
              <w:rPr>
                <w:sz w:val="22"/>
                <w:szCs w:val="22"/>
                <w:lang w:val="en-US"/>
              </w:rPr>
              <w:t>11</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Comunicari</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Cel putin 5</w:t>
            </w:r>
          </w:p>
        </w:tc>
        <w:tc>
          <w:tcPr>
            <w:tcW w:w="0" w:type="auto"/>
            <w:shd w:val="clear" w:color="auto" w:fill="auto"/>
            <w:vAlign w:val="center"/>
          </w:tcPr>
          <w:p w:rsidR="00793F51" w:rsidRPr="000A437C" w:rsidRDefault="00793F51" w:rsidP="00793F51">
            <w:pPr>
              <w:jc w:val="right"/>
              <w:rPr>
                <w:sz w:val="22"/>
                <w:szCs w:val="22"/>
                <w:lang w:val="en-US"/>
              </w:rPr>
            </w:pPr>
            <w:r>
              <w:rPr>
                <w:sz w:val="22"/>
                <w:szCs w:val="22"/>
                <w:lang w:val="en-US"/>
              </w:rPr>
              <w:t>12</w:t>
            </w:r>
          </w:p>
        </w:tc>
        <w:tc>
          <w:tcPr>
            <w:tcW w:w="0" w:type="auto"/>
            <w:vAlign w:val="center"/>
          </w:tcPr>
          <w:p w:rsidR="00793F51" w:rsidRDefault="00793F51" w:rsidP="00793F51">
            <w:pPr>
              <w:rPr>
                <w:sz w:val="22"/>
                <w:szCs w:val="22"/>
                <w:lang w:val="en-US"/>
              </w:rPr>
            </w:pPr>
            <w:r>
              <w:rPr>
                <w:sz w:val="22"/>
                <w:szCs w:val="22"/>
                <w:lang w:val="en-US"/>
              </w:rPr>
              <w:t>240</w:t>
            </w:r>
            <w:r w:rsidRPr="000A437C">
              <w:rPr>
                <w:sz w:val="22"/>
                <w:szCs w:val="22"/>
                <w:lang w:val="en-US"/>
              </w:rPr>
              <w:t xml:space="preserve"> %</w:t>
            </w:r>
          </w:p>
          <w:p w:rsidR="00793F51" w:rsidRPr="000A437C" w:rsidRDefault="00793F51" w:rsidP="00793F51">
            <w:pPr>
              <w:rPr>
                <w:sz w:val="22"/>
                <w:szCs w:val="22"/>
                <w:lang w:val="en-US"/>
              </w:rPr>
            </w:pPr>
            <w:r>
              <w:rPr>
                <w:sz w:val="22"/>
                <w:szCs w:val="22"/>
                <w:lang w:val="en-US"/>
              </w:rPr>
              <w:t>Numai prezentari virtuale</w:t>
            </w:r>
          </w:p>
        </w:tc>
      </w:tr>
      <w:tr w:rsidR="00793F51" w:rsidRPr="000A437C" w:rsidTr="00793F51">
        <w:trPr>
          <w:trHeight w:val="300"/>
        </w:trPr>
        <w:tc>
          <w:tcPr>
            <w:tcW w:w="2608" w:type="dxa"/>
            <w:shd w:val="clear" w:color="auto" w:fill="auto"/>
            <w:vAlign w:val="center"/>
            <w:hideMark/>
          </w:tcPr>
          <w:p w:rsidR="00793F51" w:rsidRPr="000A437C" w:rsidRDefault="00793F51" w:rsidP="00793F51">
            <w:pPr>
              <w:jc w:val="center"/>
              <w:rPr>
                <w:sz w:val="22"/>
                <w:szCs w:val="22"/>
                <w:lang w:val="en-US"/>
              </w:rPr>
            </w:pPr>
            <w:r>
              <w:rPr>
                <w:sz w:val="22"/>
                <w:szCs w:val="22"/>
                <w:lang w:val="en-US"/>
              </w:rPr>
              <w:t xml:space="preserve">Activitatea </w:t>
            </w:r>
            <w:r w:rsidRPr="000A437C">
              <w:rPr>
                <w:sz w:val="22"/>
                <w:szCs w:val="22"/>
                <w:lang w:val="en-US"/>
              </w:rPr>
              <w:t>V5</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600"/>
        </w:trPr>
        <w:tc>
          <w:tcPr>
            <w:tcW w:w="2608" w:type="dxa"/>
            <w:shd w:val="clear" w:color="auto" w:fill="auto"/>
            <w:vAlign w:val="center"/>
            <w:hideMark/>
          </w:tcPr>
          <w:p w:rsidR="00793F51" w:rsidRPr="000A437C" w:rsidRDefault="00793F51" w:rsidP="00793F51">
            <w:pPr>
              <w:rPr>
                <w:sz w:val="22"/>
                <w:szCs w:val="22"/>
                <w:lang w:val="en-US"/>
              </w:rPr>
            </w:pPr>
            <w:r w:rsidRPr="000A437C">
              <w:rPr>
                <w:sz w:val="22"/>
                <w:szCs w:val="22"/>
                <w:lang w:val="en-US"/>
              </w:rPr>
              <w:t>Achizitie servicii amenajare spatii (lab bio, Ote)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Conexe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30.</w:t>
            </w:r>
            <w:r>
              <w:rPr>
                <w:sz w:val="22"/>
                <w:szCs w:val="22"/>
                <w:lang w:val="en-US"/>
              </w:rPr>
              <w:t>11</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Servicii</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Minim 1</w:t>
            </w:r>
          </w:p>
        </w:tc>
        <w:tc>
          <w:tcPr>
            <w:tcW w:w="0" w:type="auto"/>
            <w:shd w:val="clear" w:color="auto" w:fill="auto"/>
            <w:vAlign w:val="center"/>
          </w:tcPr>
          <w:p w:rsidR="00793F51" w:rsidRPr="000A437C" w:rsidRDefault="00793F51" w:rsidP="00793F51">
            <w:pPr>
              <w:jc w:val="right"/>
              <w:rPr>
                <w:sz w:val="22"/>
                <w:szCs w:val="22"/>
                <w:lang w:val="en-US"/>
              </w:rPr>
            </w:pPr>
            <w:r>
              <w:rPr>
                <w:sz w:val="22"/>
                <w:szCs w:val="22"/>
                <w:lang w:val="en-US"/>
              </w:rPr>
              <w:t>2</w:t>
            </w:r>
          </w:p>
        </w:tc>
        <w:tc>
          <w:tcPr>
            <w:tcW w:w="0" w:type="auto"/>
            <w:vAlign w:val="center"/>
          </w:tcPr>
          <w:p w:rsidR="00793F51" w:rsidRPr="000A437C" w:rsidRDefault="00793F51" w:rsidP="00793F51">
            <w:pPr>
              <w:rPr>
                <w:sz w:val="22"/>
                <w:szCs w:val="22"/>
                <w:lang w:val="en-US"/>
              </w:rPr>
            </w:pPr>
            <w:r>
              <w:rPr>
                <w:sz w:val="22"/>
                <w:szCs w:val="22"/>
                <w:lang w:val="en-US"/>
              </w:rPr>
              <w:t>2</w:t>
            </w:r>
            <w:r w:rsidRPr="000A437C">
              <w:rPr>
                <w:sz w:val="22"/>
                <w:szCs w:val="22"/>
                <w:lang w:val="en-US"/>
              </w:rPr>
              <w:t>00 %</w:t>
            </w:r>
          </w:p>
        </w:tc>
      </w:tr>
      <w:tr w:rsidR="00793F51" w:rsidRPr="000A437C" w:rsidTr="00793F51">
        <w:trPr>
          <w:trHeight w:val="300"/>
        </w:trPr>
        <w:tc>
          <w:tcPr>
            <w:tcW w:w="2608" w:type="dxa"/>
            <w:shd w:val="clear" w:color="auto" w:fill="auto"/>
            <w:vAlign w:val="center"/>
            <w:hideMark/>
          </w:tcPr>
          <w:p w:rsidR="00793F51" w:rsidRPr="000A437C" w:rsidRDefault="00793F51" w:rsidP="00793F51">
            <w:pPr>
              <w:jc w:val="center"/>
              <w:rPr>
                <w:sz w:val="22"/>
                <w:szCs w:val="22"/>
                <w:lang w:val="en-US"/>
              </w:rPr>
            </w:pPr>
            <w:r>
              <w:rPr>
                <w:sz w:val="22"/>
                <w:szCs w:val="22"/>
                <w:lang w:val="en-US"/>
              </w:rPr>
              <w:t xml:space="preserve">Activitatea </w:t>
            </w:r>
            <w:r w:rsidRPr="000A437C">
              <w:rPr>
                <w:sz w:val="22"/>
                <w:szCs w:val="22"/>
                <w:lang w:val="en-US"/>
              </w:rPr>
              <w:t>V6</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600"/>
        </w:trPr>
        <w:tc>
          <w:tcPr>
            <w:tcW w:w="2608" w:type="dxa"/>
            <w:shd w:val="clear" w:color="auto" w:fill="auto"/>
            <w:vAlign w:val="center"/>
            <w:hideMark/>
          </w:tcPr>
          <w:p w:rsidR="00793F51" w:rsidRPr="000A437C" w:rsidRDefault="00793F51" w:rsidP="00793F51">
            <w:pPr>
              <w:rPr>
                <w:sz w:val="22"/>
                <w:szCs w:val="22"/>
                <w:lang w:val="en-US"/>
              </w:rPr>
            </w:pPr>
            <w:r w:rsidRPr="000A437C">
              <w:rPr>
                <w:sz w:val="22"/>
                <w:szCs w:val="22"/>
                <w:lang w:val="en-US"/>
              </w:rPr>
              <w:t>Diseminare prin publicare open acces</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Suport</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30.</w:t>
            </w:r>
            <w:r>
              <w:rPr>
                <w:sz w:val="22"/>
                <w:szCs w:val="22"/>
                <w:lang w:val="en-US"/>
              </w:rPr>
              <w:t>11</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Publicatii</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Minim 3</w:t>
            </w:r>
          </w:p>
        </w:tc>
        <w:tc>
          <w:tcPr>
            <w:tcW w:w="0" w:type="auto"/>
            <w:shd w:val="clear" w:color="auto" w:fill="auto"/>
            <w:vAlign w:val="center"/>
          </w:tcPr>
          <w:p w:rsidR="00793F51" w:rsidRPr="000A437C" w:rsidRDefault="00793F51" w:rsidP="00793F51">
            <w:pPr>
              <w:jc w:val="right"/>
              <w:rPr>
                <w:sz w:val="22"/>
                <w:szCs w:val="22"/>
                <w:lang w:val="en-US"/>
              </w:rPr>
            </w:pPr>
            <w:r>
              <w:rPr>
                <w:sz w:val="22"/>
                <w:szCs w:val="22"/>
                <w:lang w:val="en-US"/>
              </w:rPr>
              <w:t>8</w:t>
            </w:r>
          </w:p>
        </w:tc>
        <w:tc>
          <w:tcPr>
            <w:tcW w:w="0" w:type="auto"/>
            <w:vAlign w:val="center"/>
          </w:tcPr>
          <w:p w:rsidR="00793F51" w:rsidRPr="000A437C" w:rsidRDefault="00793F51" w:rsidP="00793F51">
            <w:pPr>
              <w:rPr>
                <w:sz w:val="22"/>
                <w:szCs w:val="22"/>
                <w:lang w:val="en-US"/>
              </w:rPr>
            </w:pPr>
            <w:r>
              <w:rPr>
                <w:sz w:val="22"/>
                <w:szCs w:val="22"/>
                <w:lang w:val="en-US"/>
              </w:rPr>
              <w:t>2</w:t>
            </w:r>
            <w:r w:rsidRPr="000A437C">
              <w:rPr>
                <w:sz w:val="22"/>
                <w:szCs w:val="22"/>
                <w:lang w:val="en-US"/>
              </w:rPr>
              <w:t>66 %</w:t>
            </w:r>
          </w:p>
        </w:tc>
      </w:tr>
      <w:tr w:rsidR="00793F51" w:rsidRPr="000A437C" w:rsidTr="00793F51">
        <w:trPr>
          <w:trHeight w:val="300"/>
        </w:trPr>
        <w:tc>
          <w:tcPr>
            <w:tcW w:w="2608" w:type="dxa"/>
            <w:shd w:val="clear" w:color="auto" w:fill="auto"/>
            <w:vAlign w:val="center"/>
            <w:hideMark/>
          </w:tcPr>
          <w:p w:rsidR="00793F51" w:rsidRPr="000A437C" w:rsidRDefault="00793F51" w:rsidP="00793F51">
            <w:pPr>
              <w:jc w:val="center"/>
              <w:rPr>
                <w:sz w:val="22"/>
                <w:szCs w:val="22"/>
                <w:lang w:val="en-US"/>
              </w:rPr>
            </w:pPr>
            <w:r>
              <w:rPr>
                <w:sz w:val="22"/>
                <w:szCs w:val="22"/>
                <w:lang w:val="en-US"/>
              </w:rPr>
              <w:t xml:space="preserve">Activitatea </w:t>
            </w:r>
            <w:r w:rsidRPr="000A437C">
              <w:rPr>
                <w:sz w:val="22"/>
                <w:szCs w:val="22"/>
                <w:lang w:val="en-US"/>
              </w:rPr>
              <w:t>V7</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600"/>
        </w:trPr>
        <w:tc>
          <w:tcPr>
            <w:tcW w:w="2608" w:type="dxa"/>
            <w:shd w:val="clear" w:color="auto" w:fill="auto"/>
            <w:vAlign w:val="center"/>
            <w:hideMark/>
          </w:tcPr>
          <w:p w:rsidR="00793F51" w:rsidRPr="000A437C" w:rsidRDefault="00793F51" w:rsidP="00793F51">
            <w:pPr>
              <w:rPr>
                <w:sz w:val="22"/>
                <w:szCs w:val="22"/>
                <w:lang w:val="en-US"/>
              </w:rPr>
            </w:pPr>
            <w:r w:rsidRPr="000A437C">
              <w:rPr>
                <w:sz w:val="22"/>
                <w:szCs w:val="22"/>
                <w:lang w:val="en-US"/>
              </w:rPr>
              <w:t>Activitati de protectie a proprietatii intelectuale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Conexe</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30.</w:t>
            </w:r>
            <w:r>
              <w:rPr>
                <w:sz w:val="22"/>
                <w:szCs w:val="22"/>
                <w:lang w:val="en-US"/>
              </w:rPr>
              <w:t>11</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Cereri de brevet</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Minim 8</w:t>
            </w:r>
          </w:p>
        </w:tc>
        <w:tc>
          <w:tcPr>
            <w:tcW w:w="0" w:type="auto"/>
            <w:shd w:val="clear" w:color="auto" w:fill="auto"/>
            <w:vAlign w:val="center"/>
          </w:tcPr>
          <w:p w:rsidR="00793F51" w:rsidRDefault="00793F51" w:rsidP="00793F51">
            <w:pPr>
              <w:jc w:val="right"/>
              <w:rPr>
                <w:sz w:val="22"/>
                <w:szCs w:val="22"/>
                <w:lang w:val="en-US"/>
              </w:rPr>
            </w:pPr>
            <w:r>
              <w:rPr>
                <w:sz w:val="22"/>
                <w:szCs w:val="22"/>
                <w:lang w:val="en-US"/>
              </w:rPr>
              <w:t>10</w:t>
            </w:r>
          </w:p>
          <w:p w:rsidR="00793F51" w:rsidRDefault="00793F51" w:rsidP="00793F51">
            <w:pPr>
              <w:jc w:val="right"/>
              <w:rPr>
                <w:sz w:val="22"/>
                <w:szCs w:val="22"/>
                <w:lang w:val="en-US"/>
              </w:rPr>
            </w:pPr>
          </w:p>
          <w:p w:rsidR="00793F51" w:rsidRPr="000A437C" w:rsidRDefault="00793F51" w:rsidP="00793F51">
            <w:pPr>
              <w:jc w:val="right"/>
              <w:rPr>
                <w:sz w:val="22"/>
                <w:szCs w:val="22"/>
                <w:lang w:val="en-US"/>
              </w:rPr>
            </w:pPr>
            <w:r>
              <w:rPr>
                <w:sz w:val="22"/>
                <w:szCs w:val="22"/>
                <w:lang w:val="en-US"/>
              </w:rPr>
              <w:t xml:space="preserve"> Acordate 5 brevete 3 modele de utilitate</w:t>
            </w:r>
          </w:p>
        </w:tc>
        <w:tc>
          <w:tcPr>
            <w:tcW w:w="0" w:type="auto"/>
            <w:vAlign w:val="center"/>
          </w:tcPr>
          <w:p w:rsidR="00793F51" w:rsidRPr="000A437C" w:rsidRDefault="00793F51" w:rsidP="00793F51">
            <w:pPr>
              <w:rPr>
                <w:sz w:val="22"/>
                <w:szCs w:val="22"/>
                <w:lang w:val="en-US"/>
              </w:rPr>
            </w:pPr>
            <w:r>
              <w:rPr>
                <w:sz w:val="22"/>
                <w:szCs w:val="22"/>
                <w:lang w:val="en-US"/>
              </w:rPr>
              <w:t>125</w:t>
            </w:r>
            <w:r w:rsidRPr="000A437C">
              <w:rPr>
                <w:sz w:val="22"/>
                <w:szCs w:val="22"/>
                <w:lang w:val="en-US"/>
              </w:rPr>
              <w:t xml:space="preserve"> %</w:t>
            </w:r>
          </w:p>
          <w:p w:rsidR="00793F51" w:rsidRDefault="00793F51" w:rsidP="00793F51">
            <w:pPr>
              <w:rPr>
                <w:sz w:val="22"/>
                <w:szCs w:val="22"/>
                <w:lang w:val="en-US"/>
              </w:rPr>
            </w:pPr>
            <w:r>
              <w:rPr>
                <w:sz w:val="22"/>
                <w:szCs w:val="22"/>
                <w:lang w:val="en-US"/>
              </w:rPr>
              <w:t>Numai cu cereri de brevet</w:t>
            </w:r>
          </w:p>
          <w:p w:rsidR="00793F51" w:rsidRPr="000A437C" w:rsidRDefault="00793F51" w:rsidP="00793F51">
            <w:pPr>
              <w:rPr>
                <w:sz w:val="22"/>
                <w:szCs w:val="22"/>
                <w:lang w:val="en-US"/>
              </w:rPr>
            </w:pPr>
            <w:r>
              <w:rPr>
                <w:sz w:val="22"/>
                <w:szCs w:val="22"/>
                <w:lang w:val="en-US"/>
              </w:rPr>
              <w:t>Peste 100 % daca se includ si brevetele acordate, si  modelele de utilitate acordate.</w:t>
            </w:r>
          </w:p>
        </w:tc>
      </w:tr>
      <w:tr w:rsidR="00793F51" w:rsidRPr="000A437C" w:rsidTr="00793F51">
        <w:trPr>
          <w:trHeight w:val="300"/>
        </w:trPr>
        <w:tc>
          <w:tcPr>
            <w:tcW w:w="2608" w:type="dxa"/>
            <w:shd w:val="clear" w:color="auto" w:fill="auto"/>
            <w:vAlign w:val="center"/>
            <w:hideMark/>
          </w:tcPr>
          <w:p w:rsidR="00793F51" w:rsidRPr="000A437C" w:rsidRDefault="00793F51" w:rsidP="00793F51">
            <w:pPr>
              <w:jc w:val="center"/>
              <w:rPr>
                <w:sz w:val="22"/>
                <w:szCs w:val="22"/>
                <w:lang w:val="en-US"/>
              </w:rPr>
            </w:pPr>
            <w:r>
              <w:rPr>
                <w:sz w:val="22"/>
                <w:szCs w:val="22"/>
                <w:lang w:val="en-US"/>
              </w:rPr>
              <w:lastRenderedPageBreak/>
              <w:t xml:space="preserve">Activitatea </w:t>
            </w:r>
            <w:r w:rsidRPr="000A437C">
              <w:rPr>
                <w:sz w:val="22"/>
                <w:szCs w:val="22"/>
                <w:lang w:val="en-US"/>
              </w:rPr>
              <w:t>V8</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hideMark/>
          </w:tcPr>
          <w:p w:rsidR="00793F51" w:rsidRPr="000A437C" w:rsidRDefault="00793F51" w:rsidP="00793F51">
            <w:pPr>
              <w:rPr>
                <w:sz w:val="22"/>
                <w:szCs w:val="22"/>
                <w:lang w:val="en-US"/>
              </w:rPr>
            </w:pPr>
            <w:r w:rsidRPr="000A437C">
              <w:rPr>
                <w:sz w:val="22"/>
                <w:szCs w:val="22"/>
                <w:lang w:val="en-US"/>
              </w:rPr>
              <w:t> </w:t>
            </w: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900"/>
        </w:trPr>
        <w:tc>
          <w:tcPr>
            <w:tcW w:w="2608" w:type="dxa"/>
            <w:shd w:val="clear" w:color="auto" w:fill="auto"/>
            <w:vAlign w:val="center"/>
            <w:hideMark/>
          </w:tcPr>
          <w:p w:rsidR="00793F51" w:rsidRPr="00EF1779" w:rsidRDefault="00793F51" w:rsidP="00793F51">
            <w:pPr>
              <w:rPr>
                <w:sz w:val="22"/>
                <w:szCs w:val="22"/>
                <w:lang w:val="en-US"/>
              </w:rPr>
            </w:pPr>
            <w:r w:rsidRPr="00EF1779">
              <w:rPr>
                <w:sz w:val="22"/>
                <w:szCs w:val="22"/>
                <w:lang w:val="en-US"/>
              </w:rPr>
              <w:t>Achizitia de acces la baze de date (ANELIS+, altele)</w:t>
            </w:r>
          </w:p>
        </w:tc>
        <w:tc>
          <w:tcPr>
            <w:tcW w:w="0" w:type="auto"/>
            <w:shd w:val="clear" w:color="auto" w:fill="auto"/>
            <w:vAlign w:val="center"/>
            <w:hideMark/>
          </w:tcPr>
          <w:p w:rsidR="00793F51" w:rsidRPr="00EF1779" w:rsidRDefault="00793F51" w:rsidP="00793F51">
            <w:pPr>
              <w:rPr>
                <w:sz w:val="22"/>
                <w:szCs w:val="22"/>
                <w:lang w:val="en-US"/>
              </w:rPr>
            </w:pPr>
            <w:r w:rsidRPr="00EF1779">
              <w:rPr>
                <w:sz w:val="22"/>
                <w:szCs w:val="22"/>
                <w:lang w:val="en-US"/>
              </w:rPr>
              <w:t xml:space="preserve">Suport </w:t>
            </w:r>
          </w:p>
        </w:tc>
        <w:tc>
          <w:tcPr>
            <w:tcW w:w="0" w:type="auto"/>
            <w:shd w:val="clear" w:color="auto" w:fill="auto"/>
            <w:vAlign w:val="center"/>
            <w:hideMark/>
          </w:tcPr>
          <w:p w:rsidR="00793F51" w:rsidRPr="00EF1779" w:rsidRDefault="00793F51" w:rsidP="00793F51">
            <w:pPr>
              <w:rPr>
                <w:sz w:val="22"/>
                <w:szCs w:val="22"/>
                <w:lang w:val="en-US"/>
              </w:rPr>
            </w:pPr>
            <w:r w:rsidRPr="00EF1779">
              <w:rPr>
                <w:sz w:val="22"/>
                <w:szCs w:val="22"/>
                <w:lang w:val="en-US"/>
              </w:rPr>
              <w:t>30.11</w:t>
            </w:r>
          </w:p>
        </w:tc>
        <w:tc>
          <w:tcPr>
            <w:tcW w:w="0" w:type="auto"/>
            <w:shd w:val="clear" w:color="auto" w:fill="auto"/>
            <w:vAlign w:val="center"/>
            <w:hideMark/>
          </w:tcPr>
          <w:p w:rsidR="00793F51" w:rsidRPr="00EF1779" w:rsidRDefault="00793F51" w:rsidP="00793F51">
            <w:pPr>
              <w:rPr>
                <w:sz w:val="22"/>
                <w:szCs w:val="22"/>
                <w:lang w:val="en-US"/>
              </w:rPr>
            </w:pPr>
            <w:r w:rsidRPr="00EF1779">
              <w:rPr>
                <w:sz w:val="22"/>
                <w:szCs w:val="22"/>
                <w:lang w:val="en-US"/>
              </w:rPr>
              <w:t>Acces baza de date</w:t>
            </w:r>
          </w:p>
        </w:tc>
        <w:tc>
          <w:tcPr>
            <w:tcW w:w="0" w:type="auto"/>
            <w:shd w:val="clear" w:color="auto" w:fill="auto"/>
            <w:vAlign w:val="center"/>
            <w:hideMark/>
          </w:tcPr>
          <w:p w:rsidR="00793F51" w:rsidRPr="00EF1779" w:rsidRDefault="00793F51" w:rsidP="00793F51">
            <w:pPr>
              <w:rPr>
                <w:sz w:val="22"/>
                <w:szCs w:val="22"/>
                <w:lang w:val="en-US"/>
              </w:rPr>
            </w:pPr>
            <w:r w:rsidRPr="00EF1779">
              <w:rPr>
                <w:sz w:val="22"/>
                <w:szCs w:val="22"/>
                <w:lang w:val="en-US"/>
              </w:rPr>
              <w:t>Cel putin 5 baze de date</w:t>
            </w:r>
          </w:p>
        </w:tc>
        <w:tc>
          <w:tcPr>
            <w:tcW w:w="0" w:type="auto"/>
            <w:shd w:val="clear" w:color="auto" w:fill="auto"/>
            <w:vAlign w:val="center"/>
          </w:tcPr>
          <w:p w:rsidR="00793F51" w:rsidRDefault="00793F51" w:rsidP="00793F51">
            <w:pPr>
              <w:jc w:val="right"/>
              <w:rPr>
                <w:sz w:val="22"/>
                <w:szCs w:val="22"/>
                <w:lang w:val="en-US"/>
              </w:rPr>
            </w:pPr>
            <w:r>
              <w:rPr>
                <w:sz w:val="22"/>
                <w:szCs w:val="22"/>
                <w:lang w:val="en-US"/>
              </w:rPr>
              <w:t>11 baze accesate</w:t>
            </w:r>
          </w:p>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r>
              <w:rPr>
                <w:sz w:val="22"/>
                <w:szCs w:val="22"/>
                <w:lang w:val="en-US"/>
              </w:rPr>
              <w:t>22</w:t>
            </w:r>
            <w:r w:rsidRPr="000A437C">
              <w:rPr>
                <w:sz w:val="22"/>
                <w:szCs w:val="22"/>
                <w:lang w:val="en-US"/>
              </w:rPr>
              <w:t>0 %</w:t>
            </w:r>
          </w:p>
        </w:tc>
      </w:tr>
      <w:tr w:rsidR="00793F51" w:rsidRPr="000A437C" w:rsidTr="00793F51">
        <w:trPr>
          <w:trHeight w:val="423"/>
        </w:trPr>
        <w:tc>
          <w:tcPr>
            <w:tcW w:w="2608" w:type="dxa"/>
            <w:shd w:val="clear" w:color="auto" w:fill="auto"/>
            <w:vAlign w:val="center"/>
          </w:tcPr>
          <w:p w:rsidR="00793F51" w:rsidRPr="000A437C" w:rsidRDefault="00793F51" w:rsidP="00793F51">
            <w:pPr>
              <w:jc w:val="center"/>
              <w:rPr>
                <w:sz w:val="22"/>
                <w:szCs w:val="22"/>
                <w:lang w:val="en-US"/>
              </w:rPr>
            </w:pPr>
            <w:r>
              <w:rPr>
                <w:sz w:val="22"/>
                <w:szCs w:val="22"/>
                <w:lang w:val="en-US"/>
              </w:rPr>
              <w:t xml:space="preserve">Activitatea </w:t>
            </w:r>
            <w:r w:rsidRPr="000A437C">
              <w:rPr>
                <w:sz w:val="22"/>
                <w:szCs w:val="22"/>
                <w:lang w:val="en-US"/>
              </w:rPr>
              <w:t>V9</w:t>
            </w:r>
          </w:p>
        </w:tc>
        <w:tc>
          <w:tcPr>
            <w:tcW w:w="0" w:type="auto"/>
            <w:shd w:val="clear" w:color="auto" w:fill="auto"/>
            <w:vAlign w:val="center"/>
          </w:tcPr>
          <w:p w:rsidR="00793F51" w:rsidRPr="000A437C" w:rsidRDefault="00793F51" w:rsidP="00793F51">
            <w:pPr>
              <w:rPr>
                <w:sz w:val="22"/>
                <w:szCs w:val="22"/>
                <w:lang w:val="en-US"/>
              </w:rPr>
            </w:pPr>
          </w:p>
        </w:tc>
        <w:tc>
          <w:tcPr>
            <w:tcW w:w="0" w:type="auto"/>
            <w:shd w:val="clear" w:color="auto" w:fill="auto"/>
            <w:vAlign w:val="center"/>
          </w:tcPr>
          <w:p w:rsidR="00793F51" w:rsidRPr="000A437C" w:rsidRDefault="00793F51" w:rsidP="00793F51">
            <w:pPr>
              <w:rPr>
                <w:sz w:val="22"/>
                <w:szCs w:val="22"/>
                <w:lang w:val="en-US"/>
              </w:rPr>
            </w:pPr>
          </w:p>
        </w:tc>
        <w:tc>
          <w:tcPr>
            <w:tcW w:w="0" w:type="auto"/>
            <w:shd w:val="clear" w:color="auto" w:fill="auto"/>
            <w:vAlign w:val="center"/>
          </w:tcPr>
          <w:p w:rsidR="00793F51" w:rsidRPr="000A437C" w:rsidRDefault="00793F51" w:rsidP="00793F51">
            <w:pPr>
              <w:rPr>
                <w:sz w:val="22"/>
                <w:szCs w:val="22"/>
                <w:lang w:val="en-US"/>
              </w:rPr>
            </w:pPr>
          </w:p>
        </w:tc>
        <w:tc>
          <w:tcPr>
            <w:tcW w:w="0" w:type="auto"/>
            <w:shd w:val="clear" w:color="auto" w:fill="auto"/>
            <w:vAlign w:val="center"/>
          </w:tcPr>
          <w:p w:rsidR="00793F51" w:rsidRPr="000A437C" w:rsidRDefault="00793F51" w:rsidP="00793F51">
            <w:pPr>
              <w:rPr>
                <w:sz w:val="22"/>
                <w:szCs w:val="22"/>
                <w:lang w:val="en-US"/>
              </w:rPr>
            </w:pP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423"/>
        </w:trPr>
        <w:tc>
          <w:tcPr>
            <w:tcW w:w="2608" w:type="dxa"/>
            <w:shd w:val="clear" w:color="auto" w:fill="auto"/>
            <w:vAlign w:val="center"/>
          </w:tcPr>
          <w:p w:rsidR="00793F51" w:rsidRPr="00EF1779" w:rsidRDefault="00793F51" w:rsidP="00793F51">
            <w:pPr>
              <w:rPr>
                <w:sz w:val="22"/>
                <w:szCs w:val="22"/>
                <w:lang w:val="en-US"/>
              </w:rPr>
            </w:pPr>
            <w:r w:rsidRPr="00EF1779">
              <w:rPr>
                <w:sz w:val="22"/>
                <w:szCs w:val="22"/>
                <w:lang w:val="en-US"/>
              </w:rPr>
              <w:t>Aplicarea de brevete la spin-off</w:t>
            </w:r>
          </w:p>
        </w:tc>
        <w:tc>
          <w:tcPr>
            <w:tcW w:w="0" w:type="auto"/>
            <w:shd w:val="clear" w:color="auto" w:fill="auto"/>
            <w:vAlign w:val="center"/>
          </w:tcPr>
          <w:p w:rsidR="00793F51" w:rsidRPr="00EF1779" w:rsidRDefault="00793F51" w:rsidP="00793F51">
            <w:pPr>
              <w:rPr>
                <w:sz w:val="22"/>
                <w:szCs w:val="22"/>
                <w:lang w:val="en-US"/>
              </w:rPr>
            </w:pPr>
            <w:r w:rsidRPr="00EF1779">
              <w:rPr>
                <w:sz w:val="22"/>
                <w:szCs w:val="22"/>
                <w:lang w:val="en-US"/>
              </w:rPr>
              <w:t>Conexe</w:t>
            </w:r>
          </w:p>
        </w:tc>
        <w:tc>
          <w:tcPr>
            <w:tcW w:w="0" w:type="auto"/>
            <w:shd w:val="clear" w:color="auto" w:fill="auto"/>
            <w:vAlign w:val="center"/>
          </w:tcPr>
          <w:p w:rsidR="00793F51" w:rsidRPr="00EF1779" w:rsidRDefault="00793F51" w:rsidP="00793F51">
            <w:pPr>
              <w:rPr>
                <w:sz w:val="22"/>
                <w:szCs w:val="22"/>
                <w:lang w:val="en-US"/>
              </w:rPr>
            </w:pPr>
            <w:r w:rsidRPr="00EF1779">
              <w:rPr>
                <w:sz w:val="22"/>
                <w:szCs w:val="22"/>
                <w:lang w:val="en-US"/>
              </w:rPr>
              <w:t>30.11</w:t>
            </w:r>
          </w:p>
        </w:tc>
        <w:tc>
          <w:tcPr>
            <w:tcW w:w="0" w:type="auto"/>
            <w:shd w:val="clear" w:color="auto" w:fill="auto"/>
            <w:vAlign w:val="center"/>
          </w:tcPr>
          <w:p w:rsidR="00793F51" w:rsidRPr="00EF1779" w:rsidRDefault="00793F51" w:rsidP="00793F51">
            <w:pPr>
              <w:rPr>
                <w:sz w:val="22"/>
                <w:szCs w:val="22"/>
                <w:lang w:val="en-US"/>
              </w:rPr>
            </w:pPr>
            <w:r w:rsidRPr="00EF1779">
              <w:rPr>
                <w:sz w:val="22"/>
                <w:szCs w:val="22"/>
                <w:lang w:val="en-US"/>
              </w:rPr>
              <w:t>Spin-off</w:t>
            </w:r>
          </w:p>
        </w:tc>
        <w:tc>
          <w:tcPr>
            <w:tcW w:w="0" w:type="auto"/>
            <w:shd w:val="clear" w:color="auto" w:fill="auto"/>
            <w:vAlign w:val="center"/>
          </w:tcPr>
          <w:p w:rsidR="00793F51" w:rsidRPr="000A437C" w:rsidRDefault="00793F51" w:rsidP="00793F51">
            <w:pPr>
              <w:rPr>
                <w:sz w:val="22"/>
                <w:szCs w:val="22"/>
                <w:lang w:val="en-US"/>
              </w:rPr>
            </w:pPr>
            <w:r>
              <w:rPr>
                <w:sz w:val="22"/>
                <w:szCs w:val="22"/>
                <w:lang w:val="en-US"/>
              </w:rPr>
              <w:t>1</w:t>
            </w:r>
          </w:p>
        </w:tc>
        <w:tc>
          <w:tcPr>
            <w:tcW w:w="0" w:type="auto"/>
            <w:shd w:val="clear" w:color="auto" w:fill="auto"/>
            <w:vAlign w:val="center"/>
          </w:tcPr>
          <w:p w:rsidR="00793F51" w:rsidRPr="000A437C" w:rsidRDefault="00793F51" w:rsidP="00793F51">
            <w:pPr>
              <w:jc w:val="right"/>
              <w:rPr>
                <w:sz w:val="22"/>
                <w:szCs w:val="22"/>
                <w:lang w:val="en-US"/>
              </w:rPr>
            </w:pPr>
            <w:r>
              <w:rPr>
                <w:sz w:val="22"/>
                <w:szCs w:val="22"/>
                <w:lang w:val="en-US"/>
              </w:rPr>
              <w:t>1</w:t>
            </w:r>
          </w:p>
        </w:tc>
        <w:tc>
          <w:tcPr>
            <w:tcW w:w="0" w:type="auto"/>
            <w:vAlign w:val="center"/>
          </w:tcPr>
          <w:p w:rsidR="00793F51" w:rsidRDefault="00793F51" w:rsidP="00793F51">
            <w:pPr>
              <w:rPr>
                <w:sz w:val="22"/>
                <w:szCs w:val="22"/>
                <w:lang w:val="en-US"/>
              </w:rPr>
            </w:pPr>
            <w:r>
              <w:rPr>
                <w:sz w:val="22"/>
                <w:szCs w:val="22"/>
                <w:lang w:val="en-US"/>
              </w:rPr>
              <w:t>100 %</w:t>
            </w:r>
          </w:p>
          <w:p w:rsidR="00793F51" w:rsidRPr="000A437C" w:rsidRDefault="00793F51" w:rsidP="00793F51">
            <w:pPr>
              <w:rPr>
                <w:sz w:val="22"/>
                <w:szCs w:val="22"/>
                <w:lang w:val="en-US"/>
              </w:rPr>
            </w:pPr>
            <w:r>
              <w:rPr>
                <w:sz w:val="22"/>
                <w:szCs w:val="22"/>
                <w:lang w:val="en-US"/>
              </w:rPr>
              <w:t>A fost aprobat regulamentul intern pentru spin-off si procedura de infiintare este demarata.</w:t>
            </w:r>
          </w:p>
        </w:tc>
      </w:tr>
      <w:tr w:rsidR="00793F51" w:rsidRPr="000A437C" w:rsidTr="00793F51">
        <w:trPr>
          <w:trHeight w:val="423"/>
        </w:trPr>
        <w:tc>
          <w:tcPr>
            <w:tcW w:w="2608" w:type="dxa"/>
            <w:shd w:val="clear" w:color="auto" w:fill="auto"/>
            <w:vAlign w:val="center"/>
          </w:tcPr>
          <w:p w:rsidR="00793F51" w:rsidRPr="00EF1779" w:rsidRDefault="00793F51" w:rsidP="00793F51">
            <w:pPr>
              <w:jc w:val="center"/>
              <w:rPr>
                <w:sz w:val="22"/>
                <w:szCs w:val="22"/>
                <w:lang w:val="en-US"/>
              </w:rPr>
            </w:pPr>
            <w:r>
              <w:rPr>
                <w:sz w:val="22"/>
                <w:szCs w:val="22"/>
                <w:lang w:val="en-US"/>
              </w:rPr>
              <w:t>Activitatea V10</w:t>
            </w:r>
          </w:p>
        </w:tc>
        <w:tc>
          <w:tcPr>
            <w:tcW w:w="0" w:type="auto"/>
            <w:shd w:val="clear" w:color="auto" w:fill="auto"/>
            <w:vAlign w:val="center"/>
          </w:tcPr>
          <w:p w:rsidR="00793F51" w:rsidRPr="00EF1779" w:rsidRDefault="00793F51" w:rsidP="00793F51">
            <w:pPr>
              <w:rPr>
                <w:sz w:val="22"/>
                <w:szCs w:val="22"/>
                <w:lang w:val="en-US"/>
              </w:rPr>
            </w:pPr>
          </w:p>
        </w:tc>
        <w:tc>
          <w:tcPr>
            <w:tcW w:w="0" w:type="auto"/>
            <w:shd w:val="clear" w:color="auto" w:fill="auto"/>
            <w:vAlign w:val="center"/>
          </w:tcPr>
          <w:p w:rsidR="00793F51" w:rsidRPr="00EF1779" w:rsidRDefault="00793F51" w:rsidP="00793F51">
            <w:pPr>
              <w:rPr>
                <w:sz w:val="22"/>
                <w:szCs w:val="22"/>
                <w:lang w:val="en-US"/>
              </w:rPr>
            </w:pPr>
          </w:p>
        </w:tc>
        <w:tc>
          <w:tcPr>
            <w:tcW w:w="0" w:type="auto"/>
            <w:shd w:val="clear" w:color="auto" w:fill="auto"/>
            <w:vAlign w:val="center"/>
          </w:tcPr>
          <w:p w:rsidR="00793F51" w:rsidRPr="00EF1779" w:rsidRDefault="00793F51" w:rsidP="00793F51">
            <w:pPr>
              <w:rPr>
                <w:sz w:val="22"/>
                <w:szCs w:val="22"/>
                <w:lang w:val="en-US"/>
              </w:rPr>
            </w:pPr>
          </w:p>
        </w:tc>
        <w:tc>
          <w:tcPr>
            <w:tcW w:w="0" w:type="auto"/>
            <w:shd w:val="clear" w:color="auto" w:fill="auto"/>
            <w:vAlign w:val="center"/>
          </w:tcPr>
          <w:p w:rsidR="00793F51" w:rsidRPr="000A437C" w:rsidRDefault="00793F51" w:rsidP="00793F51">
            <w:pPr>
              <w:rPr>
                <w:sz w:val="22"/>
                <w:szCs w:val="22"/>
                <w:lang w:val="en-US"/>
              </w:rPr>
            </w:pP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423"/>
        </w:trPr>
        <w:tc>
          <w:tcPr>
            <w:tcW w:w="2608" w:type="dxa"/>
            <w:shd w:val="clear" w:color="auto" w:fill="auto"/>
            <w:vAlign w:val="center"/>
          </w:tcPr>
          <w:p w:rsidR="00793F51" w:rsidRPr="00EF1779" w:rsidRDefault="00793F51" w:rsidP="00793F51">
            <w:pPr>
              <w:rPr>
                <w:sz w:val="22"/>
                <w:szCs w:val="22"/>
                <w:lang w:val="en-US"/>
              </w:rPr>
            </w:pPr>
            <w:r w:rsidRPr="00EF1779">
              <w:rPr>
                <w:sz w:val="22"/>
                <w:szCs w:val="22"/>
                <w:lang w:val="en-US"/>
              </w:rPr>
              <w:t>Imbunatatirea calitatii mediului de cercetare prin acreditare/certificare de laboratoare</w:t>
            </w:r>
          </w:p>
        </w:tc>
        <w:tc>
          <w:tcPr>
            <w:tcW w:w="0" w:type="auto"/>
            <w:shd w:val="clear" w:color="auto" w:fill="auto"/>
            <w:vAlign w:val="center"/>
          </w:tcPr>
          <w:p w:rsidR="00793F51" w:rsidRPr="00EF1779" w:rsidRDefault="00793F51" w:rsidP="00793F51">
            <w:pPr>
              <w:rPr>
                <w:sz w:val="22"/>
                <w:szCs w:val="22"/>
                <w:lang w:val="en-US"/>
              </w:rPr>
            </w:pPr>
            <w:r w:rsidRPr="00EF1779">
              <w:rPr>
                <w:sz w:val="22"/>
                <w:szCs w:val="22"/>
                <w:lang w:val="en-US"/>
              </w:rPr>
              <w:t>Inovative</w:t>
            </w:r>
          </w:p>
        </w:tc>
        <w:tc>
          <w:tcPr>
            <w:tcW w:w="0" w:type="auto"/>
            <w:shd w:val="clear" w:color="auto" w:fill="auto"/>
            <w:vAlign w:val="center"/>
          </w:tcPr>
          <w:p w:rsidR="00793F51" w:rsidRPr="00EF1779" w:rsidRDefault="00793F51" w:rsidP="00793F51">
            <w:pPr>
              <w:rPr>
                <w:sz w:val="22"/>
                <w:szCs w:val="22"/>
                <w:lang w:val="en-US"/>
              </w:rPr>
            </w:pPr>
            <w:r w:rsidRPr="00EF1779">
              <w:rPr>
                <w:sz w:val="22"/>
                <w:szCs w:val="22"/>
                <w:lang w:val="en-US"/>
              </w:rPr>
              <w:t>30.11</w:t>
            </w:r>
          </w:p>
        </w:tc>
        <w:tc>
          <w:tcPr>
            <w:tcW w:w="0" w:type="auto"/>
            <w:shd w:val="clear" w:color="auto" w:fill="auto"/>
            <w:vAlign w:val="center"/>
          </w:tcPr>
          <w:p w:rsidR="00793F51" w:rsidRPr="00EF1779" w:rsidRDefault="00793F51" w:rsidP="00793F51">
            <w:pPr>
              <w:rPr>
                <w:sz w:val="22"/>
                <w:szCs w:val="22"/>
                <w:lang w:val="en-US"/>
              </w:rPr>
            </w:pPr>
            <w:r w:rsidRPr="00EF1779">
              <w:rPr>
                <w:sz w:val="22"/>
                <w:szCs w:val="22"/>
                <w:lang w:val="en-US"/>
              </w:rPr>
              <w:t>Laborator acreditat</w:t>
            </w:r>
          </w:p>
        </w:tc>
        <w:tc>
          <w:tcPr>
            <w:tcW w:w="0" w:type="auto"/>
            <w:shd w:val="clear" w:color="auto" w:fill="auto"/>
            <w:vAlign w:val="center"/>
          </w:tcPr>
          <w:p w:rsidR="00793F51" w:rsidRPr="00EF1779" w:rsidRDefault="00793F51" w:rsidP="00793F51">
            <w:pPr>
              <w:rPr>
                <w:sz w:val="22"/>
                <w:szCs w:val="22"/>
                <w:lang w:val="en-US"/>
              </w:rPr>
            </w:pPr>
            <w:r w:rsidRPr="00EF1779">
              <w:rPr>
                <w:sz w:val="22"/>
                <w:szCs w:val="22"/>
                <w:lang w:val="en-US"/>
              </w:rPr>
              <w:t>Minim 1</w:t>
            </w:r>
          </w:p>
        </w:tc>
        <w:tc>
          <w:tcPr>
            <w:tcW w:w="0" w:type="auto"/>
            <w:shd w:val="clear" w:color="auto" w:fill="auto"/>
            <w:vAlign w:val="center"/>
          </w:tcPr>
          <w:p w:rsidR="00793F51" w:rsidRPr="000A437C" w:rsidRDefault="00793F51" w:rsidP="00793F51">
            <w:pPr>
              <w:jc w:val="right"/>
              <w:rPr>
                <w:sz w:val="22"/>
                <w:szCs w:val="22"/>
                <w:lang w:val="en-US"/>
              </w:rPr>
            </w:pPr>
            <w:r>
              <w:rPr>
                <w:sz w:val="22"/>
                <w:szCs w:val="22"/>
                <w:lang w:val="en-US"/>
              </w:rPr>
              <w:t>1</w:t>
            </w:r>
          </w:p>
        </w:tc>
        <w:tc>
          <w:tcPr>
            <w:tcW w:w="0" w:type="auto"/>
            <w:vAlign w:val="center"/>
          </w:tcPr>
          <w:p w:rsidR="00793F51" w:rsidRPr="000A437C" w:rsidRDefault="00793F51" w:rsidP="00793F51">
            <w:pPr>
              <w:rPr>
                <w:sz w:val="22"/>
                <w:szCs w:val="22"/>
                <w:lang w:val="en-US"/>
              </w:rPr>
            </w:pPr>
            <w:r>
              <w:rPr>
                <w:sz w:val="22"/>
                <w:szCs w:val="22"/>
                <w:lang w:val="en-US"/>
              </w:rPr>
              <w:t>1000 % Procedura este in curs de finalizarea dupa semnarea contractului cu RENAR.</w:t>
            </w:r>
          </w:p>
        </w:tc>
      </w:tr>
      <w:tr w:rsidR="00793F51" w:rsidRPr="000A437C" w:rsidTr="00793F51">
        <w:trPr>
          <w:trHeight w:val="423"/>
        </w:trPr>
        <w:tc>
          <w:tcPr>
            <w:tcW w:w="2608" w:type="dxa"/>
            <w:shd w:val="clear" w:color="auto" w:fill="auto"/>
            <w:vAlign w:val="center"/>
          </w:tcPr>
          <w:p w:rsidR="00793F51" w:rsidRDefault="00793F51" w:rsidP="00793F51">
            <w:pPr>
              <w:jc w:val="center"/>
              <w:rPr>
                <w:sz w:val="22"/>
                <w:szCs w:val="22"/>
                <w:lang w:val="en-US"/>
              </w:rPr>
            </w:pPr>
            <w:r>
              <w:rPr>
                <w:sz w:val="22"/>
                <w:szCs w:val="22"/>
                <w:lang w:val="en-US"/>
              </w:rPr>
              <w:t>Activitatea V11</w:t>
            </w:r>
          </w:p>
        </w:tc>
        <w:tc>
          <w:tcPr>
            <w:tcW w:w="0" w:type="auto"/>
            <w:shd w:val="clear" w:color="auto" w:fill="auto"/>
            <w:vAlign w:val="center"/>
          </w:tcPr>
          <w:p w:rsidR="00793F51" w:rsidRPr="00EF1779" w:rsidRDefault="00793F51" w:rsidP="00793F51">
            <w:pPr>
              <w:rPr>
                <w:sz w:val="22"/>
                <w:szCs w:val="22"/>
                <w:lang w:val="en-US"/>
              </w:rPr>
            </w:pPr>
          </w:p>
        </w:tc>
        <w:tc>
          <w:tcPr>
            <w:tcW w:w="0" w:type="auto"/>
            <w:shd w:val="clear" w:color="auto" w:fill="auto"/>
            <w:vAlign w:val="center"/>
          </w:tcPr>
          <w:p w:rsidR="00793F51" w:rsidRPr="00EF1779" w:rsidRDefault="00793F51" w:rsidP="00793F51">
            <w:pPr>
              <w:rPr>
                <w:sz w:val="22"/>
                <w:szCs w:val="22"/>
                <w:lang w:val="en-US"/>
              </w:rPr>
            </w:pPr>
          </w:p>
        </w:tc>
        <w:tc>
          <w:tcPr>
            <w:tcW w:w="0" w:type="auto"/>
            <w:shd w:val="clear" w:color="auto" w:fill="auto"/>
            <w:vAlign w:val="center"/>
          </w:tcPr>
          <w:p w:rsidR="00793F51" w:rsidRPr="00EF1779" w:rsidRDefault="00793F51" w:rsidP="00793F51">
            <w:pPr>
              <w:rPr>
                <w:sz w:val="22"/>
                <w:szCs w:val="22"/>
                <w:lang w:val="en-US"/>
              </w:rPr>
            </w:pPr>
          </w:p>
        </w:tc>
        <w:tc>
          <w:tcPr>
            <w:tcW w:w="0" w:type="auto"/>
            <w:shd w:val="clear" w:color="auto" w:fill="auto"/>
            <w:vAlign w:val="center"/>
          </w:tcPr>
          <w:p w:rsidR="00793F51" w:rsidRPr="000A437C" w:rsidRDefault="00793F51" w:rsidP="00793F51">
            <w:pPr>
              <w:rPr>
                <w:sz w:val="22"/>
                <w:szCs w:val="22"/>
                <w:lang w:val="en-US"/>
              </w:rPr>
            </w:pPr>
          </w:p>
        </w:tc>
        <w:tc>
          <w:tcPr>
            <w:tcW w:w="0" w:type="auto"/>
            <w:shd w:val="clear" w:color="auto" w:fill="auto"/>
            <w:vAlign w:val="center"/>
          </w:tcPr>
          <w:p w:rsidR="00793F51" w:rsidRPr="000A437C" w:rsidRDefault="00793F51" w:rsidP="00793F51">
            <w:pPr>
              <w:jc w:val="right"/>
              <w:rPr>
                <w:sz w:val="22"/>
                <w:szCs w:val="22"/>
                <w:lang w:val="en-US"/>
              </w:rPr>
            </w:pPr>
          </w:p>
        </w:tc>
        <w:tc>
          <w:tcPr>
            <w:tcW w:w="0" w:type="auto"/>
            <w:vAlign w:val="center"/>
          </w:tcPr>
          <w:p w:rsidR="00793F51" w:rsidRPr="000A437C" w:rsidRDefault="00793F51" w:rsidP="00793F51">
            <w:pPr>
              <w:rPr>
                <w:sz w:val="22"/>
                <w:szCs w:val="22"/>
                <w:lang w:val="en-US"/>
              </w:rPr>
            </w:pPr>
          </w:p>
        </w:tc>
      </w:tr>
      <w:tr w:rsidR="00793F51" w:rsidRPr="000A437C" w:rsidTr="00793F51">
        <w:trPr>
          <w:trHeight w:val="900"/>
        </w:trPr>
        <w:tc>
          <w:tcPr>
            <w:tcW w:w="2608" w:type="dxa"/>
            <w:shd w:val="clear" w:color="auto" w:fill="auto"/>
            <w:vAlign w:val="center"/>
          </w:tcPr>
          <w:p w:rsidR="00793F51" w:rsidRPr="000A437C" w:rsidRDefault="00793F51" w:rsidP="00793F51">
            <w:pPr>
              <w:rPr>
                <w:sz w:val="22"/>
                <w:szCs w:val="22"/>
                <w:lang w:val="en-US"/>
              </w:rPr>
            </w:pPr>
            <w:r w:rsidRPr="000A437C">
              <w:rPr>
                <w:sz w:val="22"/>
                <w:szCs w:val="22"/>
                <w:lang w:val="en-US"/>
              </w:rPr>
              <w:t>Activități suport pentru cercetare: acces la arhive, biblioteci, publicaţii, baze de date şi alte surse de informare  cu scopul utilizarii acestora in redactarea de studii si lucrari stiintifice sau cereri de protectie a proprietatii intelectuale</w:t>
            </w:r>
          </w:p>
        </w:tc>
        <w:tc>
          <w:tcPr>
            <w:tcW w:w="0" w:type="auto"/>
            <w:shd w:val="clear" w:color="auto" w:fill="auto"/>
            <w:vAlign w:val="center"/>
          </w:tcPr>
          <w:p w:rsidR="00793F51" w:rsidRPr="000A437C" w:rsidRDefault="00793F51" w:rsidP="00793F51">
            <w:pPr>
              <w:rPr>
                <w:sz w:val="22"/>
                <w:szCs w:val="22"/>
                <w:lang w:val="en-US"/>
              </w:rPr>
            </w:pPr>
            <w:r w:rsidRPr="000A437C">
              <w:rPr>
                <w:sz w:val="22"/>
                <w:szCs w:val="22"/>
                <w:lang w:val="en-US"/>
              </w:rPr>
              <w:t>Suport</w:t>
            </w:r>
          </w:p>
        </w:tc>
        <w:tc>
          <w:tcPr>
            <w:tcW w:w="0" w:type="auto"/>
            <w:shd w:val="clear" w:color="auto" w:fill="auto"/>
            <w:vAlign w:val="center"/>
          </w:tcPr>
          <w:p w:rsidR="00793F51" w:rsidRPr="000A437C" w:rsidRDefault="00793F51" w:rsidP="00793F51">
            <w:pPr>
              <w:rPr>
                <w:sz w:val="22"/>
                <w:szCs w:val="22"/>
                <w:lang w:val="en-US"/>
              </w:rPr>
            </w:pPr>
            <w:r w:rsidRPr="000A437C">
              <w:rPr>
                <w:sz w:val="22"/>
                <w:szCs w:val="22"/>
                <w:lang w:val="en-US"/>
              </w:rPr>
              <w:t>30.</w:t>
            </w:r>
            <w:r>
              <w:rPr>
                <w:sz w:val="22"/>
                <w:szCs w:val="22"/>
                <w:lang w:val="en-US"/>
              </w:rPr>
              <w:t>11</w:t>
            </w:r>
          </w:p>
        </w:tc>
        <w:tc>
          <w:tcPr>
            <w:tcW w:w="0" w:type="auto"/>
            <w:shd w:val="clear" w:color="auto" w:fill="auto"/>
            <w:vAlign w:val="center"/>
          </w:tcPr>
          <w:p w:rsidR="00793F51" w:rsidRPr="000A437C" w:rsidRDefault="00793F51" w:rsidP="00793F51">
            <w:pPr>
              <w:rPr>
                <w:sz w:val="22"/>
                <w:szCs w:val="22"/>
                <w:lang w:val="en-US"/>
              </w:rPr>
            </w:pPr>
            <w:r w:rsidRPr="000A437C">
              <w:rPr>
                <w:sz w:val="22"/>
                <w:szCs w:val="22"/>
                <w:lang w:val="en-US"/>
              </w:rPr>
              <w:t>Accesari; publicatii</w:t>
            </w:r>
          </w:p>
        </w:tc>
        <w:tc>
          <w:tcPr>
            <w:tcW w:w="0" w:type="auto"/>
            <w:shd w:val="clear" w:color="auto" w:fill="auto"/>
            <w:vAlign w:val="center"/>
          </w:tcPr>
          <w:p w:rsidR="00793F51" w:rsidRPr="000A437C" w:rsidRDefault="00793F51" w:rsidP="00793F51">
            <w:pPr>
              <w:rPr>
                <w:sz w:val="22"/>
                <w:szCs w:val="22"/>
                <w:lang w:val="en-US"/>
              </w:rPr>
            </w:pPr>
            <w:r w:rsidRPr="000A437C">
              <w:rPr>
                <w:sz w:val="22"/>
                <w:szCs w:val="22"/>
                <w:lang w:val="en-US"/>
              </w:rPr>
              <w:t>Minim 50</w:t>
            </w:r>
          </w:p>
        </w:tc>
        <w:tc>
          <w:tcPr>
            <w:tcW w:w="0" w:type="auto"/>
            <w:shd w:val="clear" w:color="auto" w:fill="auto"/>
            <w:vAlign w:val="center"/>
          </w:tcPr>
          <w:p w:rsidR="00793F51" w:rsidRPr="000A437C" w:rsidRDefault="00793F51" w:rsidP="00793F51">
            <w:pPr>
              <w:jc w:val="right"/>
              <w:rPr>
                <w:sz w:val="22"/>
                <w:szCs w:val="22"/>
                <w:lang w:val="en-US"/>
              </w:rPr>
            </w:pPr>
            <w:r w:rsidRPr="000A437C">
              <w:rPr>
                <w:sz w:val="22"/>
                <w:szCs w:val="22"/>
                <w:lang w:val="en-US"/>
              </w:rPr>
              <w:t>1</w:t>
            </w:r>
            <w:r>
              <w:rPr>
                <w:sz w:val="22"/>
                <w:szCs w:val="22"/>
                <w:lang w:val="en-US"/>
              </w:rPr>
              <w:t>17</w:t>
            </w:r>
          </w:p>
          <w:p w:rsidR="00793F51" w:rsidRPr="000A437C" w:rsidRDefault="00793F51" w:rsidP="00793F51">
            <w:pPr>
              <w:jc w:val="right"/>
              <w:rPr>
                <w:sz w:val="22"/>
                <w:szCs w:val="22"/>
                <w:lang w:val="en-US"/>
              </w:rPr>
            </w:pPr>
            <w:r w:rsidRPr="000A437C">
              <w:rPr>
                <w:sz w:val="22"/>
                <w:szCs w:val="22"/>
                <w:lang w:val="en-US"/>
              </w:rPr>
              <w:t>(vezi referintele de la lucrarile open-access)</w:t>
            </w:r>
          </w:p>
        </w:tc>
        <w:tc>
          <w:tcPr>
            <w:tcW w:w="0" w:type="auto"/>
            <w:vAlign w:val="center"/>
          </w:tcPr>
          <w:p w:rsidR="00793F51" w:rsidRPr="000A437C" w:rsidRDefault="00793F51" w:rsidP="00793F51">
            <w:pPr>
              <w:rPr>
                <w:sz w:val="22"/>
                <w:szCs w:val="22"/>
                <w:lang w:val="en-US"/>
              </w:rPr>
            </w:pPr>
            <w:r>
              <w:rPr>
                <w:sz w:val="22"/>
                <w:szCs w:val="22"/>
                <w:lang w:val="en-US"/>
              </w:rPr>
              <w:t>23</w:t>
            </w:r>
            <w:r w:rsidRPr="000A437C">
              <w:rPr>
                <w:sz w:val="22"/>
                <w:szCs w:val="22"/>
                <w:lang w:val="en-US"/>
              </w:rPr>
              <w:t>4 %</w:t>
            </w:r>
          </w:p>
        </w:tc>
      </w:tr>
      <w:tr w:rsidR="00793F51" w:rsidRPr="000A437C" w:rsidTr="00793F51">
        <w:trPr>
          <w:trHeight w:val="300"/>
        </w:trPr>
        <w:tc>
          <w:tcPr>
            <w:tcW w:w="4366" w:type="dxa"/>
            <w:gridSpan w:val="3"/>
            <w:shd w:val="clear" w:color="auto" w:fill="auto"/>
            <w:vAlign w:val="center"/>
            <w:hideMark/>
          </w:tcPr>
          <w:p w:rsidR="00793F51" w:rsidRPr="000A437C" w:rsidRDefault="00793F51" w:rsidP="00793F51">
            <w:pPr>
              <w:jc w:val="center"/>
              <w:rPr>
                <w:b/>
                <w:bCs/>
                <w:sz w:val="22"/>
                <w:szCs w:val="22"/>
                <w:lang w:val="en-US"/>
              </w:rPr>
            </w:pPr>
            <w:r w:rsidRPr="000A437C">
              <w:rPr>
                <w:b/>
                <w:bCs/>
                <w:sz w:val="22"/>
                <w:szCs w:val="22"/>
                <w:lang w:val="en-US"/>
              </w:rPr>
              <w:t>Total Etapă IV 2020**</w:t>
            </w:r>
          </w:p>
        </w:tc>
        <w:tc>
          <w:tcPr>
            <w:tcW w:w="0" w:type="auto"/>
            <w:shd w:val="clear" w:color="auto" w:fill="auto"/>
            <w:vAlign w:val="center"/>
            <w:hideMark/>
          </w:tcPr>
          <w:p w:rsidR="00793F51" w:rsidRPr="000A437C" w:rsidRDefault="00793F51" w:rsidP="00793F51">
            <w:pPr>
              <w:rPr>
                <w:b/>
                <w:bCs/>
                <w:sz w:val="22"/>
                <w:szCs w:val="22"/>
                <w:lang w:val="en-US"/>
              </w:rPr>
            </w:pPr>
            <w:r w:rsidRPr="000A437C">
              <w:rPr>
                <w:b/>
                <w:bCs/>
                <w:sz w:val="22"/>
                <w:szCs w:val="22"/>
                <w:lang w:val="en-US"/>
              </w:rPr>
              <w:t> </w:t>
            </w:r>
          </w:p>
        </w:tc>
        <w:tc>
          <w:tcPr>
            <w:tcW w:w="0" w:type="auto"/>
            <w:shd w:val="clear" w:color="auto" w:fill="auto"/>
            <w:vAlign w:val="center"/>
            <w:hideMark/>
          </w:tcPr>
          <w:p w:rsidR="00793F51" w:rsidRPr="000A437C" w:rsidRDefault="00793F51" w:rsidP="00793F51">
            <w:pPr>
              <w:rPr>
                <w:b/>
                <w:bCs/>
                <w:sz w:val="22"/>
                <w:szCs w:val="22"/>
                <w:lang w:val="en-US"/>
              </w:rPr>
            </w:pPr>
            <w:r w:rsidRPr="000A437C">
              <w:rPr>
                <w:b/>
                <w:bCs/>
                <w:sz w:val="22"/>
                <w:szCs w:val="22"/>
                <w:lang w:val="en-US"/>
              </w:rPr>
              <w:t> </w:t>
            </w:r>
          </w:p>
        </w:tc>
        <w:tc>
          <w:tcPr>
            <w:tcW w:w="0" w:type="auto"/>
            <w:shd w:val="clear" w:color="auto" w:fill="auto"/>
            <w:vAlign w:val="center"/>
          </w:tcPr>
          <w:p w:rsidR="00793F51" w:rsidRPr="000A437C" w:rsidRDefault="00793F51" w:rsidP="00793F51">
            <w:pPr>
              <w:jc w:val="right"/>
              <w:rPr>
                <w:b/>
                <w:bCs/>
                <w:sz w:val="22"/>
                <w:szCs w:val="22"/>
                <w:lang w:val="en-US"/>
              </w:rPr>
            </w:pPr>
          </w:p>
        </w:tc>
        <w:tc>
          <w:tcPr>
            <w:tcW w:w="0" w:type="auto"/>
            <w:vAlign w:val="center"/>
          </w:tcPr>
          <w:p w:rsidR="00793F51" w:rsidRPr="000A437C" w:rsidRDefault="00793F51" w:rsidP="00793F51">
            <w:pPr>
              <w:rPr>
                <w:b/>
                <w:bCs/>
                <w:sz w:val="22"/>
                <w:szCs w:val="22"/>
                <w:lang w:val="en-US"/>
              </w:rPr>
            </w:pPr>
          </w:p>
        </w:tc>
      </w:tr>
    </w:tbl>
    <w:p w:rsidR="00793F51" w:rsidRPr="000A437C" w:rsidRDefault="00793F51" w:rsidP="00F82307">
      <w:pPr>
        <w:pStyle w:val="Title"/>
        <w:jc w:val="left"/>
        <w:rPr>
          <w:b w:val="0"/>
          <w:i w:val="0"/>
          <w:sz w:val="22"/>
          <w:szCs w:val="22"/>
        </w:rPr>
      </w:pPr>
    </w:p>
    <w:p w:rsidR="00F82307" w:rsidRPr="000A437C" w:rsidRDefault="00F82307" w:rsidP="00240C6D">
      <w:pPr>
        <w:numPr>
          <w:ilvl w:val="0"/>
          <w:numId w:val="8"/>
        </w:numPr>
        <w:rPr>
          <w:b/>
          <w:sz w:val="22"/>
          <w:szCs w:val="22"/>
        </w:rPr>
      </w:pPr>
      <w:r w:rsidRPr="000A437C">
        <w:rPr>
          <w:b/>
          <w:sz w:val="22"/>
          <w:szCs w:val="22"/>
        </w:rPr>
        <w:t xml:space="preserve">Se vor descrie şi justifica eventualele discrepanţe în implementare proiectului față de etapa precedentă de realizare şi acţiunile corective întreprinse. </w:t>
      </w:r>
    </w:p>
    <w:p w:rsidR="00F82307" w:rsidRPr="000A437C" w:rsidRDefault="00F82307" w:rsidP="00F82307">
      <w:pPr>
        <w:ind w:left="284" w:firstLine="16"/>
        <w:rPr>
          <w:rStyle w:val="hps"/>
          <w:i/>
          <w:sz w:val="22"/>
          <w:szCs w:val="22"/>
          <w:lang w:val="en-US"/>
        </w:rPr>
      </w:pPr>
    </w:p>
    <w:p w:rsidR="00F82307" w:rsidRPr="000A437C" w:rsidRDefault="00F82307" w:rsidP="00F82307">
      <w:pPr>
        <w:ind w:left="709" w:firstLine="16"/>
        <w:rPr>
          <w:sz w:val="22"/>
          <w:szCs w:val="22"/>
        </w:rPr>
      </w:pPr>
      <w:r w:rsidRPr="000A437C">
        <w:rPr>
          <w:rStyle w:val="hps"/>
          <w:i/>
          <w:sz w:val="22"/>
          <w:szCs w:val="22"/>
        </w:rPr>
        <w:t>În cazul în care</w:t>
      </w:r>
      <w:r w:rsidRPr="000A437C">
        <w:rPr>
          <w:i/>
          <w:sz w:val="22"/>
          <w:szCs w:val="22"/>
        </w:rPr>
        <w:t xml:space="preserve"> au fost discrepanţe în implementarea prezentei etape a proiectului față de contractul de finanțare, trebuie să fie oferite explicaţii cu privire la motivele discrepanţelor, măsurile corective luate, impactul asupra proiectului şi asupra îndeplinirii obiectivelor și obţinerii rezultatelor planificate ale proiectului.</w:t>
      </w:r>
    </w:p>
    <w:p w:rsidR="00F82307" w:rsidRPr="000A437C" w:rsidRDefault="00F82307" w:rsidP="00F82307">
      <w:pPr>
        <w:rPr>
          <w:sz w:val="22"/>
          <w:szCs w:val="22"/>
        </w:rPr>
      </w:pPr>
    </w:p>
    <w:p w:rsidR="00F82307" w:rsidRDefault="00F82307" w:rsidP="00E04E6C">
      <w:pPr>
        <w:rPr>
          <w:sz w:val="22"/>
          <w:szCs w:val="22"/>
        </w:rPr>
      </w:pPr>
      <w:r w:rsidRPr="000A437C">
        <w:rPr>
          <w:sz w:val="22"/>
          <w:szCs w:val="22"/>
        </w:rPr>
        <w:t xml:space="preserve">Nu au fost probleme in implementarea </w:t>
      </w:r>
      <w:r w:rsidR="00E04E6C">
        <w:rPr>
          <w:sz w:val="22"/>
          <w:szCs w:val="22"/>
        </w:rPr>
        <w:t>cu exceptia celor generate de criza COVID-19.</w:t>
      </w:r>
    </w:p>
    <w:p w:rsidR="00E04E6C" w:rsidRPr="000A437C" w:rsidRDefault="00E04E6C" w:rsidP="00E04E6C">
      <w:pPr>
        <w:pStyle w:val="Title"/>
        <w:jc w:val="left"/>
        <w:rPr>
          <w:b w:val="0"/>
          <w:i w:val="0"/>
          <w:sz w:val="22"/>
          <w:szCs w:val="22"/>
        </w:rPr>
      </w:pPr>
      <w:r w:rsidRPr="000A437C">
        <w:rPr>
          <w:b w:val="0"/>
          <w:i w:val="0"/>
          <w:sz w:val="22"/>
          <w:szCs w:val="22"/>
        </w:rPr>
        <w:t xml:space="preserve">Analiza a stadiului de realizare a indicatorilor de rezultat asumati </w:t>
      </w:r>
      <w:r>
        <w:rPr>
          <w:b w:val="0"/>
          <w:i w:val="0"/>
          <w:sz w:val="22"/>
          <w:szCs w:val="22"/>
        </w:rPr>
        <w:t>Planul de Dezvoltare al INCDFM, parte din propunerea de</w:t>
      </w:r>
      <w:r w:rsidRPr="000A437C">
        <w:rPr>
          <w:b w:val="0"/>
          <w:i w:val="0"/>
          <w:sz w:val="22"/>
          <w:szCs w:val="22"/>
        </w:rPr>
        <w:t xml:space="preserve"> proiect: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846"/>
        <w:gridCol w:w="2327"/>
        <w:gridCol w:w="2335"/>
      </w:tblGrid>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Indicator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Asumat 2020</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 xml:space="preserve">Realizat 2020 la </w:t>
            </w:r>
            <w:r>
              <w:rPr>
                <w:b w:val="0"/>
                <w:i w:val="0"/>
                <w:sz w:val="22"/>
                <w:szCs w:val="22"/>
              </w:rPr>
              <w:t>11 noiembrie</w:t>
            </w:r>
          </w:p>
        </w:tc>
        <w:tc>
          <w:tcPr>
            <w:tcW w:w="2335"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Grad de realizare si observatii</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lastRenderedPageBreak/>
              <w:t>Articole publicate în reviste științifice indexate Web of Science, Scopus, BDI sau European Reference Index for the Humanities (ERIH</w:t>
            </w:r>
            <w:r w:rsidRPr="000A437C">
              <w:rPr>
                <w:b w:val="0"/>
                <w:i w:val="0"/>
                <w:spacing w:val="-22"/>
                <w:sz w:val="22"/>
                <w:szCs w:val="22"/>
              </w:rPr>
              <w:t xml:space="preserve"> </w:t>
            </w:r>
            <w:r w:rsidRPr="000A437C">
              <w:rPr>
                <w:b w:val="0"/>
                <w:i w:val="0"/>
                <w:sz w:val="22"/>
                <w:szCs w:val="22"/>
              </w:rPr>
              <w:t>Plus)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200</w:t>
            </w:r>
          </w:p>
        </w:tc>
        <w:tc>
          <w:tcPr>
            <w:tcW w:w="2327"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160 inregistrate pe Web of Science</w:t>
            </w:r>
          </w:p>
          <w:p w:rsidR="00E04E6C" w:rsidRDefault="00E04E6C" w:rsidP="00DF40CB">
            <w:pPr>
              <w:pStyle w:val="Title"/>
              <w:jc w:val="left"/>
              <w:rPr>
                <w:b w:val="0"/>
                <w:i w:val="0"/>
                <w:sz w:val="22"/>
                <w:szCs w:val="22"/>
              </w:rPr>
            </w:pPr>
          </w:p>
          <w:p w:rsidR="00E04E6C" w:rsidRDefault="00E04E6C" w:rsidP="00DF40CB">
            <w:pPr>
              <w:pStyle w:val="Title"/>
              <w:jc w:val="left"/>
              <w:rPr>
                <w:b w:val="0"/>
                <w:i w:val="0"/>
                <w:sz w:val="22"/>
                <w:szCs w:val="22"/>
              </w:rPr>
            </w:pPr>
            <w:r>
              <w:rPr>
                <w:b w:val="0"/>
                <w:i w:val="0"/>
                <w:sz w:val="22"/>
                <w:szCs w:val="22"/>
              </w:rPr>
              <w:t>22 acceptate sau aparute on-line</w:t>
            </w:r>
          </w:p>
          <w:p w:rsidR="00E04E6C" w:rsidRDefault="00E04E6C" w:rsidP="00DF40CB">
            <w:pPr>
              <w:pStyle w:val="Title"/>
              <w:jc w:val="left"/>
              <w:rPr>
                <w:b w:val="0"/>
                <w:i w:val="0"/>
                <w:sz w:val="22"/>
                <w:szCs w:val="22"/>
              </w:rPr>
            </w:pPr>
          </w:p>
          <w:p w:rsidR="00E04E6C" w:rsidRDefault="00E04E6C" w:rsidP="00DF40CB">
            <w:pPr>
              <w:pStyle w:val="Title"/>
              <w:jc w:val="left"/>
              <w:rPr>
                <w:b w:val="0"/>
                <w:i w:val="0"/>
                <w:sz w:val="22"/>
                <w:szCs w:val="22"/>
              </w:rPr>
            </w:pPr>
            <w:r>
              <w:rPr>
                <w:b w:val="0"/>
                <w:i w:val="0"/>
                <w:sz w:val="22"/>
                <w:szCs w:val="22"/>
              </w:rPr>
              <w:t>5 carti sau capitole de carti</w:t>
            </w:r>
          </w:p>
          <w:p w:rsidR="00E04E6C" w:rsidRDefault="00E04E6C" w:rsidP="00DF40CB">
            <w:pPr>
              <w:pStyle w:val="Title"/>
              <w:jc w:val="left"/>
              <w:rPr>
                <w:b w:val="0"/>
                <w:i w:val="0"/>
                <w:sz w:val="22"/>
                <w:szCs w:val="22"/>
              </w:rPr>
            </w:pPr>
          </w:p>
          <w:p w:rsidR="00E04E6C" w:rsidRPr="000A437C" w:rsidRDefault="00E04E6C" w:rsidP="00DF40CB">
            <w:pPr>
              <w:pStyle w:val="Title"/>
              <w:jc w:val="left"/>
              <w:rPr>
                <w:b w:val="0"/>
                <w:i w:val="0"/>
                <w:sz w:val="22"/>
                <w:szCs w:val="22"/>
              </w:rPr>
            </w:pPr>
            <w:r>
              <w:rPr>
                <w:b w:val="0"/>
                <w:i w:val="0"/>
                <w:sz w:val="22"/>
                <w:szCs w:val="22"/>
              </w:rPr>
              <w:t>TOTAL: 187</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93.5</w:t>
            </w:r>
            <w:r w:rsidRPr="000A437C">
              <w:rPr>
                <w:b w:val="0"/>
                <w:i w:val="0"/>
                <w:sz w:val="22"/>
                <w:szCs w:val="22"/>
              </w:rPr>
              <w:t xml:space="preserve"> %</w:t>
            </w:r>
          </w:p>
          <w:p w:rsidR="00E04E6C" w:rsidRPr="000A437C" w:rsidRDefault="00E04E6C" w:rsidP="00DF40CB">
            <w:pPr>
              <w:pStyle w:val="Title"/>
              <w:jc w:val="left"/>
              <w:rPr>
                <w:b w:val="0"/>
                <w:i w:val="0"/>
                <w:sz w:val="22"/>
                <w:szCs w:val="22"/>
              </w:rPr>
            </w:pPr>
            <w:r>
              <w:rPr>
                <w:b w:val="0"/>
                <w:i w:val="0"/>
                <w:sz w:val="22"/>
                <w:szCs w:val="22"/>
              </w:rPr>
              <w:t>Mai sunt trimise spre publicare inca 21 de lucrari, este de asteptat deci ca indicatorul sa fie indeplinit 100 %.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vAlign w:val="center"/>
            <w:hideMark/>
          </w:tcPr>
          <w:p w:rsidR="00E04E6C" w:rsidRPr="000A437C" w:rsidRDefault="00E04E6C" w:rsidP="00DF40CB">
            <w:pPr>
              <w:pStyle w:val="TableParagraph"/>
              <w:ind w:right="96"/>
            </w:pPr>
            <w:r w:rsidRPr="000A437C">
              <w:t>Comunicări ştiinţifice prezentate la conferinţe</w:t>
            </w:r>
            <w:r w:rsidRPr="000A437C">
              <w:rPr>
                <w:spacing w:val="-32"/>
              </w:rPr>
              <w:t xml:space="preserve"> </w:t>
            </w:r>
            <w:r w:rsidRPr="000A437C">
              <w:t>cu participare internaţională și publicate în volume indexate Web of Science, Scopus sau European Reference Index for the Humanities (ERIH</w:t>
            </w:r>
            <w:r w:rsidRPr="000A437C">
              <w:rPr>
                <w:spacing w:val="-22"/>
              </w:rPr>
              <w:t xml:space="preserve"> </w:t>
            </w:r>
            <w:r w:rsidRPr="000A437C">
              <w:t>Plus) în baze de date internaționale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50</w:t>
            </w:r>
          </w:p>
        </w:tc>
        <w:tc>
          <w:tcPr>
            <w:tcW w:w="2327"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19</w:t>
            </w:r>
          </w:p>
          <w:p w:rsidR="00E04E6C" w:rsidRDefault="00E04E6C" w:rsidP="00DF40CB">
            <w:pPr>
              <w:pStyle w:val="Title"/>
              <w:jc w:val="left"/>
              <w:rPr>
                <w:b w:val="0"/>
                <w:i w:val="0"/>
                <w:sz w:val="22"/>
                <w:szCs w:val="22"/>
              </w:rPr>
            </w:pPr>
          </w:p>
          <w:p w:rsidR="00E04E6C" w:rsidRPr="000A437C" w:rsidRDefault="00E04E6C" w:rsidP="00DF40CB">
            <w:pPr>
              <w:pStyle w:val="Title"/>
              <w:jc w:val="left"/>
              <w:rPr>
                <w:b w:val="0"/>
                <w:i w:val="0"/>
                <w:sz w:val="22"/>
                <w:szCs w:val="22"/>
              </w:rPr>
            </w:pPr>
            <w:r>
              <w:rPr>
                <w:b w:val="0"/>
                <w:i w:val="0"/>
                <w:sz w:val="22"/>
                <w:szCs w:val="22"/>
              </w:rPr>
              <w:t>Nu au fost incluse prezentarile la workshopurile organizate de INCDFM. Cu acestea ar fi 34 comunicari stiintifice.</w:t>
            </w:r>
          </w:p>
        </w:tc>
        <w:tc>
          <w:tcPr>
            <w:tcW w:w="2335"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38 %</w:t>
            </w:r>
          </w:p>
          <w:p w:rsidR="00E04E6C" w:rsidRDefault="00E04E6C" w:rsidP="00DF40CB">
            <w:pPr>
              <w:pStyle w:val="Title"/>
              <w:jc w:val="left"/>
              <w:rPr>
                <w:b w:val="0"/>
                <w:i w:val="0"/>
                <w:sz w:val="22"/>
                <w:szCs w:val="22"/>
              </w:rPr>
            </w:pPr>
            <w:r>
              <w:rPr>
                <w:b w:val="0"/>
                <w:i w:val="0"/>
                <w:sz w:val="22"/>
                <w:szCs w:val="22"/>
              </w:rPr>
              <w:t>68 % cu prezentarile de la workshopurile organizate de INCDFM.</w:t>
            </w:r>
          </w:p>
          <w:p w:rsidR="00E04E6C" w:rsidRPr="000A437C" w:rsidRDefault="00E04E6C" w:rsidP="00DF40CB">
            <w:pPr>
              <w:pStyle w:val="Title"/>
              <w:jc w:val="left"/>
              <w:rPr>
                <w:b w:val="0"/>
                <w:i w:val="0"/>
                <w:sz w:val="22"/>
                <w:szCs w:val="22"/>
              </w:rPr>
            </w:pPr>
            <w:r w:rsidRPr="000A437C">
              <w:rPr>
                <w:b w:val="0"/>
                <w:i w:val="0"/>
                <w:sz w:val="22"/>
                <w:szCs w:val="22"/>
              </w:rPr>
              <w:t>Acest indicator</w:t>
            </w:r>
            <w:r>
              <w:rPr>
                <w:b w:val="0"/>
                <w:i w:val="0"/>
                <w:sz w:val="22"/>
                <w:szCs w:val="22"/>
              </w:rPr>
              <w:t xml:space="preserve"> nu a putut</w:t>
            </w:r>
            <w:r w:rsidRPr="000A437C">
              <w:rPr>
                <w:b w:val="0"/>
                <w:i w:val="0"/>
                <w:sz w:val="22"/>
                <w:szCs w:val="22"/>
              </w:rPr>
              <w:t xml:space="preserve"> fi indeplinit din cauza restructiilor de circulatie impuse datorita pandemiei COVID-9, care a dus la anularea sau mutarea in 2021 a manifestarilor stiintifice la care urmau sa fie prezentate comunicari stiintifice (ex. EMRS editiile de primavara si toamna, ROCAM, </w:t>
            </w:r>
            <w:r>
              <w:rPr>
                <w:b w:val="0"/>
                <w:i w:val="0"/>
                <w:sz w:val="22"/>
                <w:szCs w:val="22"/>
              </w:rPr>
              <w:t>au fost amanate pentru 2021</w:t>
            </w:r>
            <w:r w:rsidRPr="000A437C">
              <w:rPr>
                <w:b w:val="0"/>
                <w:i w:val="0"/>
                <w:sz w:val="22"/>
                <w:szCs w:val="22"/>
              </w:rPr>
              <w:t>). Au mai fost unele prezentari la conferinte virtuale.</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vAlign w:val="center"/>
            <w:hideMark/>
          </w:tcPr>
          <w:p w:rsidR="00E04E6C" w:rsidRPr="000A437C" w:rsidRDefault="00E04E6C" w:rsidP="00DF40CB">
            <w:pPr>
              <w:pStyle w:val="TableParagraph"/>
            </w:pPr>
            <w:r w:rsidRPr="000A437C">
              <w:t>Articole publicate în reviste ierarhizate în primul sfert din Web of Science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81</w:t>
            </w: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102</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126</w:t>
            </w:r>
            <w:r w:rsidRPr="000A437C">
              <w:rPr>
                <w:b w:val="0"/>
                <w:i w:val="0"/>
                <w:sz w:val="22"/>
                <w:szCs w:val="22"/>
              </w:rPr>
              <w:t xml:space="preserve"> %</w:t>
            </w:r>
          </w:p>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Total personal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280</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300</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sidRPr="000A437C">
              <w:rPr>
                <w:b w:val="0"/>
                <w:i w:val="0"/>
                <w:sz w:val="22"/>
                <w:szCs w:val="22"/>
              </w:rPr>
              <w:t>107 %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Total personal CD</w:t>
            </w:r>
            <w:r w:rsidRPr="000A437C">
              <w:rPr>
                <w:position w:val="8"/>
              </w:rPr>
              <w:t xml:space="preserve">4 </w:t>
            </w:r>
            <w:r w:rsidRPr="000A437C">
              <w:t>[nr.]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185</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200</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sidRPr="000A437C">
              <w:rPr>
                <w:b w:val="0"/>
                <w:i w:val="0"/>
                <w:sz w:val="22"/>
                <w:szCs w:val="22"/>
              </w:rPr>
              <w:t>108 %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Pondere Personal CD din total personal [%]</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66.07</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66.67</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sidRPr="000A437C">
              <w:rPr>
                <w:b w:val="0"/>
                <w:i w:val="0"/>
                <w:sz w:val="22"/>
                <w:szCs w:val="22"/>
              </w:rPr>
              <w:t>100.1 %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Solicitări de brevete internaționale EPO, USPTO [nr.]</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r w:rsidRPr="000A437C">
              <w:t>2</w:t>
            </w: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sidRPr="000A437C">
              <w:rPr>
                <w:b w:val="0"/>
                <w:i w:val="0"/>
                <w:sz w:val="22"/>
                <w:szCs w:val="22"/>
              </w:rPr>
              <w:t>2</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sidRPr="000A437C">
              <w:rPr>
                <w:b w:val="0"/>
                <w:i w:val="0"/>
                <w:sz w:val="22"/>
                <w:szCs w:val="22"/>
              </w:rPr>
              <w:t>100 % (cesionata prin contract firmei Cyber Swarm)</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Solicitări de brevete naționale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19</w:t>
            </w: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14</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~74</w:t>
            </w:r>
            <w:r w:rsidRPr="000A437C">
              <w:rPr>
                <w:b w:val="0"/>
                <w:i w:val="0"/>
                <w:sz w:val="22"/>
                <w:szCs w:val="22"/>
              </w:rPr>
              <w:t xml:space="preserve"> %</w:t>
            </w:r>
          </w:p>
          <w:p w:rsidR="00E04E6C" w:rsidRPr="000A437C" w:rsidRDefault="00E04E6C" w:rsidP="00DF40CB">
            <w:pPr>
              <w:pStyle w:val="Title"/>
              <w:jc w:val="left"/>
              <w:rPr>
                <w:b w:val="0"/>
                <w:i w:val="0"/>
                <w:sz w:val="22"/>
                <w:szCs w:val="22"/>
              </w:rPr>
            </w:pPr>
            <w:r w:rsidRPr="000A437C">
              <w:rPr>
                <w:b w:val="0"/>
                <w:i w:val="0"/>
                <w:color w:val="000000"/>
                <w:sz w:val="22"/>
                <w:szCs w:val="22"/>
                <w:lang w:val="en-US"/>
              </w:rPr>
              <w:t xml:space="preserve">Rata de depunere de noi cereri de brevet de inventive este, de regula, mai mare in a doua jumatate a anului, cand se pot trage concluzii mai clare privind rezultatele </w:t>
            </w:r>
            <w:r w:rsidRPr="000A437C">
              <w:rPr>
                <w:b w:val="0"/>
                <w:i w:val="0"/>
                <w:color w:val="000000"/>
                <w:sz w:val="22"/>
                <w:szCs w:val="22"/>
                <w:lang w:val="en-US"/>
              </w:rPr>
              <w:lastRenderedPageBreak/>
              <w:t>experimentelor desfasurate in timpul anului.</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lastRenderedPageBreak/>
              <w:t>Tehnologii, metode, produse sau servicii inovatoare introduse şi valorificate pe piaţă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28</w:t>
            </w: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28</w:t>
            </w:r>
          </w:p>
        </w:tc>
        <w:tc>
          <w:tcPr>
            <w:tcW w:w="2335"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100</w:t>
            </w:r>
            <w:r w:rsidRPr="000A437C">
              <w:rPr>
                <w:b w:val="0"/>
                <w:i w:val="0"/>
                <w:sz w:val="22"/>
                <w:szCs w:val="22"/>
              </w:rPr>
              <w:t xml:space="preserve"> %</w:t>
            </w:r>
          </w:p>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Companii spin-off dezvoltate de angajați ai instituției în baza</w:t>
            </w:r>
            <w:r w:rsidRPr="000A437C">
              <w:tab/>
              <w:t>unui acord pentru</w:t>
            </w:r>
            <w:r w:rsidRPr="000A437C">
              <w:tab/>
              <w:t>transfer de proprietate intelectuală sau tehnologie de la instituție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1</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Pr>
                <w:b w:val="0"/>
                <w:i w:val="0"/>
                <w:sz w:val="22"/>
                <w:szCs w:val="22"/>
              </w:rPr>
              <w:t>1</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100 %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Venituri rezultate din (mii lei) [total]:</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a) exploatarea brevetelor şi a altor titluri de</w:t>
            </w:r>
          </w:p>
          <w:p w:rsidR="00E04E6C" w:rsidRPr="000A437C" w:rsidRDefault="00E04E6C" w:rsidP="00DF40CB">
            <w:pPr>
              <w:pStyle w:val="TableParagraph"/>
            </w:pPr>
            <w:r w:rsidRPr="000A437C">
              <w:t>proprietate intelectuală;</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50000 (150000 pe toata perioada proiectului)</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253200 realizati pe toata perioada proiectului</w:t>
            </w: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sidRPr="000A437C">
              <w:rPr>
                <w:b w:val="0"/>
                <w:i w:val="0"/>
                <w:sz w:val="22"/>
                <w:szCs w:val="22"/>
              </w:rPr>
              <w:t>Obtinuti prin cesiunea unor brevete catre firma Cyber Swarm</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b) furnizarea de servicii sau studii prospective, de strategie politică etc. în domeniile de răspundere</w:t>
            </w:r>
          </w:p>
          <w:p w:rsidR="00E04E6C" w:rsidRPr="000A437C" w:rsidRDefault="00E04E6C" w:rsidP="00DF40CB">
            <w:pPr>
              <w:pStyle w:val="TableParagraph"/>
            </w:pPr>
            <w:r w:rsidRPr="000A437C">
              <w:t>strategică şi politică respective;</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r w:rsidRPr="000A437C">
              <w:t>775000</w:t>
            </w:r>
          </w:p>
        </w:tc>
        <w:tc>
          <w:tcPr>
            <w:tcW w:w="2327"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rPr>
                <w:bCs/>
                <w:color w:val="000000"/>
                <w:sz w:val="22"/>
                <w:szCs w:val="22"/>
                <w:lang w:val="en-US" w:eastAsia="en-US"/>
              </w:rPr>
            </w:pPr>
            <w:r w:rsidRPr="006668AD">
              <w:rPr>
                <w:bCs/>
                <w:color w:val="000000"/>
                <w:sz w:val="22"/>
                <w:szCs w:val="22"/>
              </w:rPr>
              <w:t>59186.51</w:t>
            </w:r>
          </w:p>
          <w:p w:rsidR="00E04E6C" w:rsidRPr="006668AD" w:rsidRDefault="00E04E6C" w:rsidP="00DF40CB">
            <w:pPr>
              <w:pStyle w:val="Title"/>
              <w:jc w:val="left"/>
              <w:rPr>
                <w:b w:val="0"/>
                <w:i w:val="0"/>
                <w:sz w:val="22"/>
                <w:szCs w:val="22"/>
              </w:rPr>
            </w:pPr>
          </w:p>
        </w:tc>
        <w:tc>
          <w:tcPr>
            <w:tcW w:w="2335"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7.6 %</w:t>
            </w:r>
          </w:p>
          <w:p w:rsidR="00E04E6C" w:rsidRPr="000A437C" w:rsidRDefault="00E04E6C" w:rsidP="00DF40CB">
            <w:pPr>
              <w:pStyle w:val="Title"/>
              <w:jc w:val="left"/>
              <w:rPr>
                <w:b w:val="0"/>
                <w:i w:val="0"/>
                <w:sz w:val="22"/>
                <w:szCs w:val="22"/>
              </w:rPr>
            </w:pPr>
            <w:r w:rsidRPr="000A437C">
              <w:rPr>
                <w:b w:val="0"/>
                <w:i w:val="0"/>
                <w:sz w:val="22"/>
                <w:szCs w:val="22"/>
              </w:rPr>
              <w:t>Situatia se poate imbunatati in a doua jumatate a anului daca se concretizeaza discutiile cu firm</w:t>
            </w:r>
            <w:r>
              <w:rPr>
                <w:b w:val="0"/>
                <w:i w:val="0"/>
                <w:sz w:val="22"/>
                <w:szCs w:val="22"/>
              </w:rPr>
              <w:t>a</w:t>
            </w:r>
            <w:r w:rsidRPr="000A437C">
              <w:rPr>
                <w:b w:val="0"/>
                <w:i w:val="0"/>
                <w:sz w:val="22"/>
                <w:szCs w:val="22"/>
              </w:rPr>
              <w:t xml:space="preserve"> Cyber Swarm (pentru un contract de prestari </w:t>
            </w:r>
            <w:r>
              <w:rPr>
                <w:b w:val="0"/>
                <w:i w:val="0"/>
                <w:sz w:val="22"/>
                <w:szCs w:val="22"/>
              </w:rPr>
              <w:t>servicii de 600.000 USD). Mai meita subliniat faptul ca, din cauza pandemiei COVID-19, multe firme si-au redus sau chiar incetat activitatea, ceea ce a dus la o cerere foarte mica de servicii de cercetare.</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c) programele de cercetare şi inovare ale Uniunii Europene.</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r w:rsidRPr="000A437C">
              <w:t>4300000</w:t>
            </w: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9059120</w:t>
            </w:r>
          </w:p>
        </w:tc>
        <w:tc>
          <w:tcPr>
            <w:tcW w:w="2335"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210 %</w:t>
            </w:r>
          </w:p>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Ponderea, în venitul total, a veniturilor cumulate atrase din alte surse decât de la bugetul național [%]</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r w:rsidRPr="000A437C">
              <w:t>12</w:t>
            </w: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 xml:space="preserve">16.5 </w:t>
            </w:r>
          </w:p>
        </w:tc>
        <w:tc>
          <w:tcPr>
            <w:tcW w:w="2335"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137 %</w:t>
            </w:r>
          </w:p>
          <w:p w:rsidR="00E04E6C" w:rsidRPr="000A437C" w:rsidRDefault="00E04E6C" w:rsidP="00DF40CB">
            <w:pPr>
              <w:pStyle w:val="Title"/>
              <w:jc w:val="left"/>
              <w:rPr>
                <w:b w:val="0"/>
                <w:i w:val="0"/>
                <w:sz w:val="22"/>
                <w:szCs w:val="22"/>
              </w:rPr>
            </w:pPr>
          </w:p>
        </w:tc>
      </w:tr>
    </w:tbl>
    <w:p w:rsidR="00E04E6C" w:rsidRPr="000A437C" w:rsidRDefault="00E04E6C" w:rsidP="00E04E6C">
      <w:pPr>
        <w:rPr>
          <w:b/>
          <w:sz w:val="22"/>
          <w:szCs w:val="22"/>
        </w:rPr>
      </w:pPr>
    </w:p>
    <w:p w:rsidR="00E04E6C" w:rsidRPr="000A437C" w:rsidRDefault="00E04E6C" w:rsidP="00E04E6C">
      <w:pPr>
        <w:rPr>
          <w:sz w:val="22"/>
          <w:szCs w:val="22"/>
        </w:rPr>
      </w:pPr>
      <w:r>
        <w:rPr>
          <w:sz w:val="22"/>
          <w:szCs w:val="22"/>
        </w:rPr>
        <w:t>Tabel sintetic privind indeplinirea indicatorilor din Planul de Dezvoltare pe fiecare an de proiect si per total proiect (au fost utilizate datele din rapoartele anuale prezentate la MCT/MEC in anii 2018 si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846"/>
        <w:gridCol w:w="2327"/>
        <w:gridCol w:w="2335"/>
      </w:tblGrid>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Indicator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Pr>
                <w:b w:val="0"/>
                <w:i w:val="0"/>
                <w:sz w:val="22"/>
                <w:szCs w:val="22"/>
              </w:rPr>
              <w:t>Cumulat per total proiect sau ca medie pe an</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 xml:space="preserve">Realizat </w:t>
            </w:r>
            <w:r>
              <w:rPr>
                <w:b w:val="0"/>
                <w:i w:val="0"/>
                <w:sz w:val="22"/>
                <w:szCs w:val="22"/>
              </w:rPr>
              <w:t>la final proiect</w:t>
            </w:r>
          </w:p>
        </w:tc>
        <w:tc>
          <w:tcPr>
            <w:tcW w:w="2335"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Grad de realizare si observatii</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 xml:space="preserve">Articole publicate în reviste științifice indexate Web of Science, Scopus, BDI sau </w:t>
            </w:r>
            <w:r w:rsidRPr="000A437C">
              <w:rPr>
                <w:b w:val="0"/>
                <w:i w:val="0"/>
                <w:sz w:val="22"/>
                <w:szCs w:val="22"/>
              </w:rPr>
              <w:lastRenderedPageBreak/>
              <w:t>European Reference Index for the Humanities (ERIH</w:t>
            </w:r>
            <w:r w:rsidRPr="000A437C">
              <w:rPr>
                <w:b w:val="0"/>
                <w:i w:val="0"/>
                <w:spacing w:val="-22"/>
                <w:sz w:val="22"/>
                <w:szCs w:val="22"/>
              </w:rPr>
              <w:t xml:space="preserve"> </w:t>
            </w:r>
            <w:r w:rsidRPr="000A437C">
              <w:rPr>
                <w:b w:val="0"/>
                <w:i w:val="0"/>
                <w:sz w:val="22"/>
                <w:szCs w:val="22"/>
              </w:rPr>
              <w:t>Plus)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Pr>
                <w:b w:val="0"/>
                <w:i w:val="0"/>
                <w:sz w:val="22"/>
                <w:szCs w:val="22"/>
              </w:rPr>
              <w:lastRenderedPageBreak/>
              <w:t>570</w:t>
            </w:r>
          </w:p>
        </w:tc>
        <w:tc>
          <w:tcPr>
            <w:tcW w:w="2327"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186 in 2018</w:t>
            </w:r>
          </w:p>
          <w:p w:rsidR="00E04E6C" w:rsidRDefault="00E04E6C" w:rsidP="00DF40CB">
            <w:pPr>
              <w:pStyle w:val="Title"/>
              <w:jc w:val="left"/>
              <w:rPr>
                <w:b w:val="0"/>
                <w:i w:val="0"/>
                <w:sz w:val="22"/>
                <w:szCs w:val="22"/>
              </w:rPr>
            </w:pPr>
            <w:r>
              <w:rPr>
                <w:b w:val="0"/>
                <w:i w:val="0"/>
                <w:sz w:val="22"/>
                <w:szCs w:val="22"/>
              </w:rPr>
              <w:t>208 in 2019</w:t>
            </w:r>
          </w:p>
          <w:p w:rsidR="00E04E6C" w:rsidRDefault="00E04E6C" w:rsidP="00DF40CB">
            <w:pPr>
              <w:pStyle w:val="Title"/>
              <w:jc w:val="left"/>
              <w:rPr>
                <w:b w:val="0"/>
                <w:i w:val="0"/>
                <w:sz w:val="22"/>
                <w:szCs w:val="22"/>
              </w:rPr>
            </w:pPr>
            <w:r>
              <w:rPr>
                <w:b w:val="0"/>
                <w:i w:val="0"/>
                <w:sz w:val="22"/>
                <w:szCs w:val="22"/>
              </w:rPr>
              <w:lastRenderedPageBreak/>
              <w:t>187 in 2020 (la 11 noiembrie 2020)</w:t>
            </w:r>
          </w:p>
          <w:p w:rsidR="00E04E6C" w:rsidRPr="000A437C" w:rsidRDefault="00E04E6C" w:rsidP="00DF40CB">
            <w:pPr>
              <w:pStyle w:val="Title"/>
              <w:jc w:val="left"/>
              <w:rPr>
                <w:b w:val="0"/>
                <w:i w:val="0"/>
                <w:sz w:val="22"/>
                <w:szCs w:val="22"/>
              </w:rPr>
            </w:pPr>
            <w:r>
              <w:rPr>
                <w:b w:val="0"/>
                <w:i w:val="0"/>
                <w:sz w:val="22"/>
                <w:szCs w:val="22"/>
              </w:rPr>
              <w:t>TOTAL 581</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lastRenderedPageBreak/>
              <w:t xml:space="preserve">INDEPLINIT </w:t>
            </w:r>
          </w:p>
          <w:p w:rsidR="00E04E6C" w:rsidRPr="000A437C" w:rsidRDefault="00E04E6C" w:rsidP="00DF40CB">
            <w:pPr>
              <w:pStyle w:val="Title"/>
              <w:jc w:val="left"/>
              <w:rPr>
                <w:b w:val="0"/>
                <w:i w:val="0"/>
                <w:sz w:val="22"/>
                <w:szCs w:val="22"/>
              </w:rPr>
            </w:pPr>
            <w:r>
              <w:rPr>
                <w:b w:val="0"/>
                <w:i w:val="0"/>
                <w:sz w:val="22"/>
                <w:szCs w:val="22"/>
              </w:rPr>
              <w:t>102</w:t>
            </w:r>
            <w:r w:rsidRPr="000A437C">
              <w:rPr>
                <w:b w:val="0"/>
                <w:i w:val="0"/>
                <w:sz w:val="22"/>
                <w:szCs w:val="22"/>
              </w:rPr>
              <w:t xml:space="preserve"> %</w:t>
            </w:r>
          </w:p>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vAlign w:val="center"/>
            <w:hideMark/>
          </w:tcPr>
          <w:p w:rsidR="00E04E6C" w:rsidRPr="000A437C" w:rsidRDefault="00E04E6C" w:rsidP="00DF40CB">
            <w:pPr>
              <w:pStyle w:val="TableParagraph"/>
              <w:ind w:right="96"/>
            </w:pPr>
            <w:r w:rsidRPr="000A437C">
              <w:lastRenderedPageBreak/>
              <w:t>Comunicări ştiinţifice prezentate la conferinţe</w:t>
            </w:r>
            <w:r w:rsidRPr="000A437C">
              <w:rPr>
                <w:spacing w:val="-32"/>
              </w:rPr>
              <w:t xml:space="preserve"> </w:t>
            </w:r>
            <w:r w:rsidRPr="000A437C">
              <w:t>c</w:t>
            </w:r>
            <w:r>
              <w:t xml:space="preserve">u participare internaţională sau </w:t>
            </w:r>
            <w:r w:rsidRPr="000A437C">
              <w:t>publicate în volume indexate Web of Science, Scopus sau European Reference Index for the Humanities (ERIH</w:t>
            </w:r>
            <w:r w:rsidRPr="000A437C">
              <w:rPr>
                <w:spacing w:val="-22"/>
              </w:rPr>
              <w:t xml:space="preserve"> </w:t>
            </w:r>
            <w:r w:rsidRPr="000A437C">
              <w:t>Plus) în baze de date internaționale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Pr>
                <w:b w:val="0"/>
                <w:i w:val="0"/>
                <w:sz w:val="22"/>
                <w:szCs w:val="22"/>
              </w:rPr>
              <w:t>125</w:t>
            </w:r>
          </w:p>
        </w:tc>
        <w:tc>
          <w:tcPr>
            <w:tcW w:w="2327"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80 in 2018</w:t>
            </w:r>
          </w:p>
          <w:p w:rsidR="00E04E6C" w:rsidRDefault="00E04E6C" w:rsidP="00DF40CB">
            <w:pPr>
              <w:pStyle w:val="Title"/>
              <w:jc w:val="left"/>
              <w:rPr>
                <w:b w:val="0"/>
                <w:i w:val="0"/>
                <w:sz w:val="22"/>
                <w:szCs w:val="22"/>
              </w:rPr>
            </w:pPr>
            <w:r>
              <w:rPr>
                <w:b w:val="0"/>
                <w:i w:val="0"/>
                <w:sz w:val="22"/>
                <w:szCs w:val="22"/>
              </w:rPr>
              <w:t>161 in 2019</w:t>
            </w:r>
          </w:p>
          <w:p w:rsidR="00E04E6C" w:rsidRDefault="00E04E6C" w:rsidP="00DF40CB">
            <w:pPr>
              <w:pStyle w:val="Title"/>
              <w:jc w:val="left"/>
              <w:rPr>
                <w:b w:val="0"/>
                <w:i w:val="0"/>
                <w:sz w:val="22"/>
                <w:szCs w:val="22"/>
              </w:rPr>
            </w:pPr>
            <w:r>
              <w:rPr>
                <w:b w:val="0"/>
                <w:i w:val="0"/>
                <w:sz w:val="22"/>
                <w:szCs w:val="22"/>
              </w:rPr>
              <w:t>34 in 2020</w:t>
            </w:r>
          </w:p>
          <w:p w:rsidR="00E04E6C" w:rsidRPr="000A437C" w:rsidRDefault="00E04E6C" w:rsidP="00DF40CB">
            <w:pPr>
              <w:pStyle w:val="Title"/>
              <w:jc w:val="left"/>
              <w:rPr>
                <w:b w:val="0"/>
                <w:i w:val="0"/>
                <w:sz w:val="22"/>
                <w:szCs w:val="22"/>
              </w:rPr>
            </w:pPr>
            <w:r>
              <w:rPr>
                <w:b w:val="0"/>
                <w:i w:val="0"/>
                <w:sz w:val="22"/>
                <w:szCs w:val="22"/>
              </w:rPr>
              <w:t>TOTAL 275</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t>INDEPLINIT</w:t>
            </w:r>
          </w:p>
          <w:p w:rsidR="00E04E6C" w:rsidRDefault="00E04E6C" w:rsidP="00DF40CB">
            <w:pPr>
              <w:pStyle w:val="Title"/>
              <w:jc w:val="left"/>
              <w:rPr>
                <w:b w:val="0"/>
                <w:i w:val="0"/>
                <w:sz w:val="22"/>
                <w:szCs w:val="22"/>
              </w:rPr>
            </w:pPr>
            <w:r>
              <w:rPr>
                <w:b w:val="0"/>
                <w:i w:val="0"/>
                <w:sz w:val="22"/>
                <w:szCs w:val="22"/>
              </w:rPr>
              <w:t>~220 %</w:t>
            </w:r>
          </w:p>
          <w:p w:rsidR="00E04E6C" w:rsidRPr="000A437C" w:rsidRDefault="00E04E6C" w:rsidP="00DF40CB">
            <w:pPr>
              <w:pStyle w:val="Title"/>
              <w:jc w:val="left"/>
              <w:rPr>
                <w:b w:val="0"/>
                <w:i w:val="0"/>
                <w:sz w:val="22"/>
                <w:szCs w:val="22"/>
              </w:rPr>
            </w:pPr>
            <w:r>
              <w:rPr>
                <w:b w:val="0"/>
                <w:i w:val="0"/>
                <w:sz w:val="22"/>
                <w:szCs w:val="22"/>
              </w:rPr>
              <w:t>Reducerea drastica in 2020 s-a datorat restrictiilor impuse de pandemia COVID-19, a se vedea textul explicativ de mai sus.</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vAlign w:val="center"/>
            <w:hideMark/>
          </w:tcPr>
          <w:p w:rsidR="00E04E6C" w:rsidRPr="000A437C" w:rsidRDefault="00E04E6C" w:rsidP="00DF40CB">
            <w:pPr>
              <w:pStyle w:val="TableParagraph"/>
            </w:pPr>
            <w:r w:rsidRPr="000A437C">
              <w:t>Articole publicate în reviste ierarhizate în primul sfert din Web of Science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Pr>
                <w:b w:val="0"/>
                <w:i w:val="0"/>
                <w:sz w:val="22"/>
                <w:szCs w:val="22"/>
              </w:rPr>
              <w:t>233</w:t>
            </w:r>
          </w:p>
        </w:tc>
        <w:tc>
          <w:tcPr>
            <w:tcW w:w="2327"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84 in 2018</w:t>
            </w:r>
          </w:p>
          <w:p w:rsidR="00E04E6C" w:rsidRDefault="00E04E6C" w:rsidP="00DF40CB">
            <w:pPr>
              <w:pStyle w:val="Title"/>
              <w:jc w:val="left"/>
              <w:rPr>
                <w:b w:val="0"/>
                <w:i w:val="0"/>
                <w:sz w:val="22"/>
                <w:szCs w:val="22"/>
              </w:rPr>
            </w:pPr>
            <w:r>
              <w:rPr>
                <w:b w:val="0"/>
                <w:i w:val="0"/>
                <w:sz w:val="22"/>
                <w:szCs w:val="22"/>
              </w:rPr>
              <w:t>95 in 2019</w:t>
            </w:r>
          </w:p>
          <w:p w:rsidR="00E04E6C" w:rsidRDefault="00E04E6C" w:rsidP="00DF40CB">
            <w:pPr>
              <w:pStyle w:val="Title"/>
              <w:jc w:val="left"/>
              <w:rPr>
                <w:b w:val="0"/>
                <w:i w:val="0"/>
                <w:sz w:val="22"/>
                <w:szCs w:val="22"/>
              </w:rPr>
            </w:pPr>
            <w:r>
              <w:rPr>
                <w:b w:val="0"/>
                <w:i w:val="0"/>
                <w:sz w:val="22"/>
                <w:szCs w:val="22"/>
              </w:rPr>
              <w:t>102 in 2020</w:t>
            </w:r>
          </w:p>
          <w:p w:rsidR="00E04E6C" w:rsidRPr="000A437C" w:rsidRDefault="00E04E6C" w:rsidP="00DF40CB">
            <w:pPr>
              <w:pStyle w:val="Title"/>
              <w:jc w:val="left"/>
              <w:rPr>
                <w:b w:val="0"/>
                <w:i w:val="0"/>
                <w:sz w:val="22"/>
                <w:szCs w:val="22"/>
              </w:rPr>
            </w:pPr>
            <w:r>
              <w:rPr>
                <w:b w:val="0"/>
                <w:i w:val="0"/>
                <w:sz w:val="22"/>
                <w:szCs w:val="22"/>
              </w:rPr>
              <w:t>TOTAL 281</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t>INDEPLINIT</w:t>
            </w:r>
          </w:p>
          <w:p w:rsidR="00E04E6C" w:rsidRDefault="00E04E6C" w:rsidP="00DF40CB">
            <w:pPr>
              <w:pStyle w:val="Title"/>
              <w:jc w:val="left"/>
              <w:rPr>
                <w:b w:val="0"/>
                <w:i w:val="0"/>
                <w:sz w:val="22"/>
                <w:szCs w:val="22"/>
              </w:rPr>
            </w:pPr>
            <w:r>
              <w:rPr>
                <w:b w:val="0"/>
                <w:i w:val="0"/>
                <w:sz w:val="22"/>
                <w:szCs w:val="22"/>
              </w:rPr>
              <w:t>120 %</w:t>
            </w:r>
          </w:p>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Total personal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t>278 in medie pe an proiect</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300</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t>INDEPLINIT</w:t>
            </w:r>
          </w:p>
          <w:p w:rsidR="00E04E6C" w:rsidRPr="000A437C" w:rsidRDefault="00E04E6C" w:rsidP="00DF40CB">
            <w:pPr>
              <w:pStyle w:val="Title"/>
              <w:jc w:val="left"/>
              <w:rPr>
                <w:b w:val="0"/>
                <w:i w:val="0"/>
                <w:sz w:val="22"/>
                <w:szCs w:val="22"/>
              </w:rPr>
            </w:pPr>
            <w:r>
              <w:rPr>
                <w:b w:val="0"/>
                <w:i w:val="0"/>
                <w:sz w:val="22"/>
                <w:szCs w:val="22"/>
              </w:rPr>
              <w:t>108 %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Total personal CD</w:t>
            </w:r>
            <w:r w:rsidRPr="000A437C">
              <w:rPr>
                <w:position w:val="8"/>
              </w:rPr>
              <w:t xml:space="preserve">4 </w:t>
            </w:r>
            <w:r w:rsidRPr="000A437C">
              <w:t>[nr.]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t>181 in medie pe an proiect</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200</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t>INDEPLINIT</w:t>
            </w:r>
          </w:p>
          <w:p w:rsidR="00E04E6C" w:rsidRPr="000A437C" w:rsidRDefault="00E04E6C" w:rsidP="00DF40CB">
            <w:pPr>
              <w:pStyle w:val="Title"/>
              <w:jc w:val="left"/>
              <w:rPr>
                <w:b w:val="0"/>
                <w:i w:val="0"/>
                <w:sz w:val="22"/>
                <w:szCs w:val="22"/>
              </w:rPr>
            </w:pPr>
            <w:r w:rsidRPr="000A437C">
              <w:rPr>
                <w:b w:val="0"/>
                <w:i w:val="0"/>
                <w:sz w:val="22"/>
                <w:szCs w:val="22"/>
              </w:rPr>
              <w:t>1</w:t>
            </w:r>
            <w:r>
              <w:rPr>
                <w:b w:val="0"/>
                <w:i w:val="0"/>
                <w:sz w:val="22"/>
                <w:szCs w:val="22"/>
              </w:rPr>
              <w:t>10</w:t>
            </w:r>
            <w:r w:rsidRPr="000A437C">
              <w:rPr>
                <w:b w:val="0"/>
                <w:i w:val="0"/>
                <w:sz w:val="22"/>
                <w:szCs w:val="22"/>
              </w:rPr>
              <w:t xml:space="preserve">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Pondere Personal CD din total personal [%]</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66.07</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66.67</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t>INDEPLINIT</w:t>
            </w:r>
          </w:p>
          <w:p w:rsidR="00E04E6C" w:rsidRPr="000A437C" w:rsidRDefault="00E04E6C" w:rsidP="00DF40CB">
            <w:pPr>
              <w:pStyle w:val="Title"/>
              <w:jc w:val="left"/>
              <w:rPr>
                <w:b w:val="0"/>
                <w:i w:val="0"/>
                <w:sz w:val="22"/>
                <w:szCs w:val="22"/>
              </w:rPr>
            </w:pPr>
            <w:r w:rsidRPr="000A437C">
              <w:rPr>
                <w:b w:val="0"/>
                <w:i w:val="0"/>
                <w:sz w:val="22"/>
                <w:szCs w:val="22"/>
              </w:rPr>
              <w:t>100.1 %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Solicitări de brevete internaționale EPO, USPTO [nr.]</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r>
              <w:t>3</w:t>
            </w: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sidRPr="000A437C">
              <w:rPr>
                <w:b w:val="0"/>
                <w:i w:val="0"/>
                <w:sz w:val="22"/>
                <w:szCs w:val="22"/>
              </w:rPr>
              <w:t>2</w:t>
            </w:r>
            <w:r>
              <w:rPr>
                <w:b w:val="0"/>
                <w:i w:val="0"/>
                <w:sz w:val="22"/>
                <w:szCs w:val="22"/>
              </w:rPr>
              <w:t xml:space="preserve"> USPTO plus 1 cerere depusa la OSIM pentru a fi transferata la EPO</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t>INDEPLINIT</w:t>
            </w:r>
          </w:p>
          <w:p w:rsidR="00E04E6C" w:rsidRPr="000A437C" w:rsidRDefault="00E04E6C" w:rsidP="00DF40CB">
            <w:pPr>
              <w:pStyle w:val="Title"/>
              <w:jc w:val="left"/>
              <w:rPr>
                <w:b w:val="0"/>
                <w:i w:val="0"/>
                <w:sz w:val="22"/>
                <w:szCs w:val="22"/>
              </w:rPr>
            </w:pPr>
            <w:r w:rsidRPr="000A437C">
              <w:rPr>
                <w:b w:val="0"/>
                <w:i w:val="0"/>
                <w:sz w:val="22"/>
                <w:szCs w:val="22"/>
              </w:rPr>
              <w:t>100 % (</w:t>
            </w:r>
            <w:r>
              <w:rPr>
                <w:b w:val="0"/>
                <w:i w:val="0"/>
                <w:sz w:val="22"/>
                <w:szCs w:val="22"/>
              </w:rPr>
              <w:t xml:space="preserve">2 </w:t>
            </w:r>
            <w:r w:rsidRPr="000A437C">
              <w:rPr>
                <w:b w:val="0"/>
                <w:i w:val="0"/>
                <w:sz w:val="22"/>
                <w:szCs w:val="22"/>
              </w:rPr>
              <w:t>cesionat</w:t>
            </w:r>
            <w:r>
              <w:rPr>
                <w:b w:val="0"/>
                <w:i w:val="0"/>
                <w:sz w:val="22"/>
                <w:szCs w:val="22"/>
              </w:rPr>
              <w:t>e</w:t>
            </w:r>
            <w:r w:rsidRPr="000A437C">
              <w:rPr>
                <w:b w:val="0"/>
                <w:i w:val="0"/>
                <w:sz w:val="22"/>
                <w:szCs w:val="22"/>
              </w:rPr>
              <w:t xml:space="preserve"> prin contract firmei Cyber Swarm)</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Solicitări de brevete naționale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t>51</w:t>
            </w:r>
          </w:p>
        </w:tc>
        <w:tc>
          <w:tcPr>
            <w:tcW w:w="2327"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2018</w:t>
            </w:r>
          </w:p>
          <w:p w:rsidR="00E04E6C" w:rsidRDefault="00E04E6C" w:rsidP="00DF40CB">
            <w:pPr>
              <w:pStyle w:val="Title"/>
              <w:jc w:val="left"/>
              <w:rPr>
                <w:b w:val="0"/>
                <w:i w:val="0"/>
                <w:sz w:val="22"/>
                <w:szCs w:val="22"/>
              </w:rPr>
            </w:pPr>
            <w:r>
              <w:rPr>
                <w:b w:val="0"/>
                <w:i w:val="0"/>
                <w:sz w:val="22"/>
                <w:szCs w:val="22"/>
              </w:rPr>
              <w:t>15 cereri de brevet</w:t>
            </w:r>
          </w:p>
          <w:p w:rsidR="00E04E6C" w:rsidRDefault="00E04E6C" w:rsidP="00DF40CB">
            <w:pPr>
              <w:pStyle w:val="Title"/>
              <w:jc w:val="left"/>
              <w:rPr>
                <w:b w:val="0"/>
                <w:i w:val="0"/>
                <w:sz w:val="22"/>
                <w:szCs w:val="22"/>
              </w:rPr>
            </w:pPr>
            <w:r>
              <w:rPr>
                <w:b w:val="0"/>
                <w:i w:val="0"/>
                <w:sz w:val="22"/>
                <w:szCs w:val="22"/>
              </w:rPr>
              <w:t>1 cerere model de utilitate</w:t>
            </w:r>
          </w:p>
          <w:p w:rsidR="00E04E6C" w:rsidRDefault="00E04E6C" w:rsidP="00DF40CB">
            <w:pPr>
              <w:pStyle w:val="Title"/>
              <w:jc w:val="left"/>
              <w:rPr>
                <w:b w:val="0"/>
                <w:i w:val="0"/>
                <w:sz w:val="22"/>
                <w:szCs w:val="22"/>
              </w:rPr>
            </w:pPr>
            <w:r>
              <w:rPr>
                <w:b w:val="0"/>
                <w:i w:val="0"/>
                <w:sz w:val="22"/>
                <w:szCs w:val="22"/>
              </w:rPr>
              <w:t>7 brevete acordate</w:t>
            </w:r>
          </w:p>
          <w:p w:rsidR="00E04E6C" w:rsidRDefault="00E04E6C" w:rsidP="00DF40CB">
            <w:pPr>
              <w:pStyle w:val="Title"/>
              <w:jc w:val="left"/>
              <w:rPr>
                <w:b w:val="0"/>
                <w:i w:val="0"/>
                <w:sz w:val="22"/>
                <w:szCs w:val="22"/>
              </w:rPr>
            </w:pPr>
            <w:r>
              <w:rPr>
                <w:b w:val="0"/>
                <w:i w:val="0"/>
                <w:sz w:val="22"/>
                <w:szCs w:val="22"/>
              </w:rPr>
              <w:t>2019</w:t>
            </w:r>
          </w:p>
          <w:p w:rsidR="00E04E6C" w:rsidRDefault="00E04E6C" w:rsidP="00DF40CB">
            <w:pPr>
              <w:pStyle w:val="Title"/>
              <w:jc w:val="left"/>
              <w:rPr>
                <w:b w:val="0"/>
                <w:i w:val="0"/>
                <w:sz w:val="22"/>
                <w:szCs w:val="22"/>
              </w:rPr>
            </w:pPr>
            <w:r>
              <w:rPr>
                <w:b w:val="0"/>
                <w:i w:val="0"/>
                <w:sz w:val="22"/>
                <w:szCs w:val="22"/>
              </w:rPr>
              <w:t>21 cereri de brevet</w:t>
            </w:r>
          </w:p>
          <w:p w:rsidR="00E04E6C" w:rsidRDefault="00E04E6C" w:rsidP="00DF40CB">
            <w:pPr>
              <w:pStyle w:val="Title"/>
              <w:jc w:val="left"/>
              <w:rPr>
                <w:b w:val="0"/>
                <w:i w:val="0"/>
                <w:sz w:val="22"/>
                <w:szCs w:val="22"/>
              </w:rPr>
            </w:pPr>
            <w:r>
              <w:rPr>
                <w:b w:val="0"/>
                <w:i w:val="0"/>
                <w:sz w:val="22"/>
                <w:szCs w:val="22"/>
              </w:rPr>
              <w:t>4 cereri de model de utilitate</w:t>
            </w:r>
          </w:p>
          <w:p w:rsidR="00E04E6C" w:rsidRDefault="00E04E6C" w:rsidP="00DF40CB">
            <w:pPr>
              <w:pStyle w:val="Title"/>
              <w:jc w:val="left"/>
              <w:rPr>
                <w:b w:val="0"/>
                <w:i w:val="0"/>
                <w:sz w:val="22"/>
                <w:szCs w:val="22"/>
              </w:rPr>
            </w:pPr>
            <w:r>
              <w:rPr>
                <w:b w:val="0"/>
                <w:i w:val="0"/>
                <w:sz w:val="22"/>
                <w:szCs w:val="22"/>
              </w:rPr>
              <w:t>11 brevete acordate</w:t>
            </w:r>
          </w:p>
          <w:p w:rsidR="00E04E6C" w:rsidRDefault="00E04E6C" w:rsidP="00DF40CB">
            <w:pPr>
              <w:pStyle w:val="Title"/>
              <w:jc w:val="left"/>
              <w:rPr>
                <w:b w:val="0"/>
                <w:i w:val="0"/>
                <w:sz w:val="22"/>
                <w:szCs w:val="22"/>
              </w:rPr>
            </w:pPr>
            <w:r>
              <w:rPr>
                <w:b w:val="0"/>
                <w:i w:val="0"/>
                <w:sz w:val="22"/>
                <w:szCs w:val="22"/>
              </w:rPr>
              <w:t>2020</w:t>
            </w:r>
          </w:p>
          <w:p w:rsidR="00E04E6C" w:rsidRDefault="00E04E6C" w:rsidP="00DF40CB">
            <w:pPr>
              <w:pStyle w:val="Title"/>
              <w:jc w:val="left"/>
              <w:rPr>
                <w:b w:val="0"/>
                <w:i w:val="0"/>
                <w:sz w:val="22"/>
                <w:szCs w:val="22"/>
              </w:rPr>
            </w:pPr>
            <w:r>
              <w:rPr>
                <w:b w:val="0"/>
                <w:i w:val="0"/>
                <w:sz w:val="22"/>
                <w:szCs w:val="22"/>
              </w:rPr>
              <w:t>16 cereri de brevet</w:t>
            </w:r>
          </w:p>
          <w:p w:rsidR="00E04E6C" w:rsidRDefault="00E04E6C" w:rsidP="00DF40CB">
            <w:pPr>
              <w:pStyle w:val="Title"/>
              <w:jc w:val="left"/>
              <w:rPr>
                <w:b w:val="0"/>
                <w:i w:val="0"/>
                <w:sz w:val="22"/>
                <w:szCs w:val="22"/>
              </w:rPr>
            </w:pPr>
            <w:r>
              <w:rPr>
                <w:b w:val="0"/>
                <w:i w:val="0"/>
                <w:sz w:val="22"/>
                <w:szCs w:val="22"/>
              </w:rPr>
              <w:t>5 brevete acordate</w:t>
            </w:r>
          </w:p>
          <w:p w:rsidR="00E04E6C" w:rsidRDefault="00E04E6C" w:rsidP="00DF40CB">
            <w:pPr>
              <w:pStyle w:val="Title"/>
              <w:jc w:val="left"/>
              <w:rPr>
                <w:b w:val="0"/>
                <w:i w:val="0"/>
                <w:sz w:val="22"/>
                <w:szCs w:val="22"/>
              </w:rPr>
            </w:pPr>
            <w:r>
              <w:rPr>
                <w:b w:val="0"/>
                <w:i w:val="0"/>
                <w:sz w:val="22"/>
                <w:szCs w:val="22"/>
              </w:rPr>
              <w:t>3 modele de utilitate acordate</w:t>
            </w:r>
          </w:p>
          <w:p w:rsidR="00E04E6C" w:rsidRDefault="00E04E6C" w:rsidP="00DF40CB">
            <w:pPr>
              <w:pStyle w:val="Title"/>
              <w:jc w:val="left"/>
              <w:rPr>
                <w:b w:val="0"/>
                <w:i w:val="0"/>
                <w:sz w:val="22"/>
                <w:szCs w:val="22"/>
              </w:rPr>
            </w:pPr>
            <w:r>
              <w:rPr>
                <w:b w:val="0"/>
                <w:i w:val="0"/>
                <w:sz w:val="22"/>
                <w:szCs w:val="22"/>
              </w:rPr>
              <w:t>TOTAL</w:t>
            </w:r>
          </w:p>
          <w:p w:rsidR="00E04E6C" w:rsidRDefault="00E04E6C" w:rsidP="00DF40CB">
            <w:pPr>
              <w:pStyle w:val="Title"/>
              <w:jc w:val="left"/>
              <w:rPr>
                <w:b w:val="0"/>
                <w:i w:val="0"/>
                <w:sz w:val="22"/>
                <w:szCs w:val="22"/>
              </w:rPr>
            </w:pPr>
            <w:r>
              <w:rPr>
                <w:b w:val="0"/>
                <w:i w:val="0"/>
                <w:sz w:val="22"/>
                <w:szCs w:val="22"/>
              </w:rPr>
              <w:t>52 cereri de brevet</w:t>
            </w:r>
          </w:p>
          <w:p w:rsidR="00E04E6C" w:rsidRDefault="00E04E6C" w:rsidP="00DF40CB">
            <w:pPr>
              <w:pStyle w:val="Title"/>
              <w:jc w:val="left"/>
              <w:rPr>
                <w:b w:val="0"/>
                <w:i w:val="0"/>
                <w:sz w:val="22"/>
                <w:szCs w:val="22"/>
              </w:rPr>
            </w:pPr>
            <w:r>
              <w:rPr>
                <w:b w:val="0"/>
                <w:i w:val="0"/>
                <w:sz w:val="22"/>
                <w:szCs w:val="22"/>
              </w:rPr>
              <w:t>2 cereri de model de utilitate</w:t>
            </w:r>
          </w:p>
          <w:p w:rsidR="00E04E6C" w:rsidRDefault="00E04E6C" w:rsidP="00DF40CB">
            <w:pPr>
              <w:pStyle w:val="Title"/>
              <w:jc w:val="left"/>
              <w:rPr>
                <w:b w:val="0"/>
                <w:i w:val="0"/>
                <w:sz w:val="22"/>
                <w:szCs w:val="22"/>
              </w:rPr>
            </w:pPr>
            <w:r>
              <w:rPr>
                <w:b w:val="0"/>
                <w:i w:val="0"/>
                <w:sz w:val="22"/>
                <w:szCs w:val="22"/>
              </w:rPr>
              <w:t>23 brevete acordate</w:t>
            </w:r>
          </w:p>
          <w:p w:rsidR="00E04E6C" w:rsidRPr="000A437C" w:rsidRDefault="00E04E6C" w:rsidP="00DF40CB">
            <w:pPr>
              <w:pStyle w:val="Title"/>
              <w:jc w:val="left"/>
              <w:rPr>
                <w:b w:val="0"/>
                <w:i w:val="0"/>
                <w:sz w:val="22"/>
                <w:szCs w:val="22"/>
              </w:rPr>
            </w:pPr>
            <w:r>
              <w:rPr>
                <w:b w:val="0"/>
                <w:i w:val="0"/>
                <w:sz w:val="22"/>
                <w:szCs w:val="22"/>
              </w:rPr>
              <w:t>3 modele de utilitate acordate</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t xml:space="preserve">INDEPLINIT </w:t>
            </w:r>
          </w:p>
          <w:p w:rsidR="00E04E6C" w:rsidRDefault="00E04E6C" w:rsidP="00DF40CB">
            <w:pPr>
              <w:pStyle w:val="Title"/>
              <w:jc w:val="left"/>
              <w:rPr>
                <w:b w:val="0"/>
                <w:i w:val="0"/>
                <w:sz w:val="22"/>
                <w:szCs w:val="22"/>
              </w:rPr>
            </w:pPr>
            <w:r>
              <w:rPr>
                <w:b w:val="0"/>
                <w:i w:val="0"/>
                <w:sz w:val="22"/>
                <w:szCs w:val="22"/>
              </w:rPr>
              <w:t>100 %</w:t>
            </w:r>
          </w:p>
          <w:p w:rsidR="00E04E6C" w:rsidRDefault="00E04E6C" w:rsidP="00DF40CB">
            <w:pPr>
              <w:pStyle w:val="Title"/>
              <w:jc w:val="left"/>
              <w:rPr>
                <w:b w:val="0"/>
                <w:i w:val="0"/>
                <w:sz w:val="22"/>
                <w:szCs w:val="22"/>
              </w:rPr>
            </w:pPr>
            <w:r>
              <w:rPr>
                <w:b w:val="0"/>
                <w:i w:val="0"/>
                <w:sz w:val="22"/>
                <w:szCs w:val="22"/>
              </w:rPr>
              <w:t>S-au considerat numai cererile de brevet.</w:t>
            </w:r>
          </w:p>
          <w:p w:rsidR="00E04E6C" w:rsidRDefault="00E04E6C" w:rsidP="00DF40CB">
            <w:pPr>
              <w:pStyle w:val="Title"/>
              <w:jc w:val="left"/>
              <w:rPr>
                <w:b w:val="0"/>
                <w:i w:val="0"/>
                <w:sz w:val="22"/>
                <w:szCs w:val="22"/>
              </w:rPr>
            </w:pPr>
          </w:p>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 xml:space="preserve">Tehnologii, metode, produse sau servicii inovatoare </w:t>
            </w:r>
            <w:r w:rsidRPr="000A437C">
              <w:lastRenderedPageBreak/>
              <w:t>introduse şi valorificate pe piaţă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lastRenderedPageBreak/>
              <w:t>75</w:t>
            </w:r>
          </w:p>
        </w:tc>
        <w:tc>
          <w:tcPr>
            <w:tcW w:w="2327"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b w:val="0"/>
                <w:i w:val="0"/>
                <w:sz w:val="22"/>
                <w:szCs w:val="22"/>
              </w:rPr>
            </w:pPr>
            <w:r>
              <w:rPr>
                <w:b w:val="0"/>
                <w:i w:val="0"/>
                <w:sz w:val="22"/>
                <w:szCs w:val="22"/>
              </w:rPr>
              <w:t>44 in 2018</w:t>
            </w:r>
          </w:p>
          <w:p w:rsidR="00E04E6C" w:rsidRDefault="00E04E6C" w:rsidP="00DF40CB">
            <w:pPr>
              <w:pStyle w:val="Title"/>
              <w:jc w:val="left"/>
              <w:rPr>
                <w:b w:val="0"/>
                <w:i w:val="0"/>
                <w:sz w:val="22"/>
                <w:szCs w:val="22"/>
              </w:rPr>
            </w:pPr>
            <w:r>
              <w:rPr>
                <w:b w:val="0"/>
                <w:i w:val="0"/>
                <w:sz w:val="22"/>
                <w:szCs w:val="22"/>
              </w:rPr>
              <w:t>62 in 2019</w:t>
            </w:r>
          </w:p>
          <w:p w:rsidR="00E04E6C" w:rsidRDefault="00E04E6C" w:rsidP="00DF40CB">
            <w:pPr>
              <w:pStyle w:val="Title"/>
              <w:jc w:val="left"/>
              <w:rPr>
                <w:b w:val="0"/>
                <w:i w:val="0"/>
                <w:sz w:val="22"/>
                <w:szCs w:val="22"/>
              </w:rPr>
            </w:pPr>
            <w:r>
              <w:rPr>
                <w:b w:val="0"/>
                <w:i w:val="0"/>
                <w:sz w:val="22"/>
                <w:szCs w:val="22"/>
              </w:rPr>
              <w:t>30 in 2020</w:t>
            </w:r>
          </w:p>
          <w:p w:rsidR="00E04E6C" w:rsidRPr="000A437C" w:rsidRDefault="00E04E6C" w:rsidP="00DF40CB">
            <w:pPr>
              <w:pStyle w:val="Title"/>
              <w:jc w:val="left"/>
              <w:rPr>
                <w:b w:val="0"/>
                <w:i w:val="0"/>
                <w:sz w:val="22"/>
                <w:szCs w:val="22"/>
              </w:rPr>
            </w:pPr>
            <w:r>
              <w:rPr>
                <w:b w:val="0"/>
                <w:i w:val="0"/>
                <w:sz w:val="22"/>
                <w:szCs w:val="22"/>
              </w:rPr>
              <w:lastRenderedPageBreak/>
              <w:t>TOTAL 106</w:t>
            </w:r>
          </w:p>
        </w:tc>
        <w:tc>
          <w:tcPr>
            <w:tcW w:w="2335" w:type="dxa"/>
            <w:tcBorders>
              <w:top w:val="single" w:sz="4" w:space="0" w:color="auto"/>
              <w:left w:val="single" w:sz="4" w:space="0" w:color="auto"/>
              <w:bottom w:val="single" w:sz="4" w:space="0" w:color="auto"/>
              <w:right w:val="single" w:sz="4" w:space="0" w:color="auto"/>
            </w:tcBorders>
          </w:tcPr>
          <w:p w:rsidR="00E04E6C" w:rsidRPr="006668AD" w:rsidRDefault="00E04E6C" w:rsidP="00DF40CB">
            <w:pPr>
              <w:pStyle w:val="Title"/>
              <w:jc w:val="left"/>
              <w:rPr>
                <w:i w:val="0"/>
                <w:sz w:val="22"/>
                <w:szCs w:val="22"/>
              </w:rPr>
            </w:pPr>
            <w:r w:rsidRPr="006668AD">
              <w:rPr>
                <w:i w:val="0"/>
                <w:sz w:val="22"/>
                <w:szCs w:val="22"/>
              </w:rPr>
              <w:lastRenderedPageBreak/>
              <w:t>INDEPLINIT</w:t>
            </w:r>
          </w:p>
          <w:p w:rsidR="00E04E6C" w:rsidRPr="000A437C" w:rsidRDefault="00E04E6C" w:rsidP="00DF40CB">
            <w:pPr>
              <w:pStyle w:val="Title"/>
              <w:jc w:val="left"/>
              <w:rPr>
                <w:b w:val="0"/>
                <w:i w:val="0"/>
                <w:sz w:val="22"/>
                <w:szCs w:val="22"/>
              </w:rPr>
            </w:pPr>
            <w:r>
              <w:rPr>
                <w:b w:val="0"/>
                <w:i w:val="0"/>
                <w:sz w:val="22"/>
                <w:szCs w:val="22"/>
              </w:rPr>
              <w:t>141.3 %</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lastRenderedPageBreak/>
              <w:t>Companii spin-off dezvoltate de angajați ai instituției în baza</w:t>
            </w:r>
            <w:r w:rsidRPr="000A437C">
              <w:tab/>
              <w:t>unui acord pentru</w:t>
            </w:r>
            <w:r w:rsidRPr="000A437C">
              <w:tab/>
              <w:t>transfer de proprietate intelectuală sau tehnologie de la instituție [nr]</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1</w:t>
            </w:r>
          </w:p>
        </w:tc>
        <w:tc>
          <w:tcPr>
            <w:tcW w:w="2327" w:type="dxa"/>
            <w:tcBorders>
              <w:top w:val="single" w:sz="4" w:space="0" w:color="auto"/>
              <w:left w:val="single" w:sz="4" w:space="0" w:color="auto"/>
              <w:bottom w:val="single" w:sz="4" w:space="0" w:color="auto"/>
              <w:right w:val="single" w:sz="4" w:space="0" w:color="auto"/>
            </w:tcBorders>
            <w:hideMark/>
          </w:tcPr>
          <w:p w:rsidR="00E04E6C" w:rsidRDefault="00E04E6C" w:rsidP="00DF40CB">
            <w:pPr>
              <w:pStyle w:val="Title"/>
              <w:jc w:val="left"/>
              <w:rPr>
                <w:b w:val="0"/>
                <w:i w:val="0"/>
                <w:sz w:val="22"/>
                <w:szCs w:val="22"/>
              </w:rPr>
            </w:pPr>
            <w:r>
              <w:rPr>
                <w:b w:val="0"/>
                <w:i w:val="0"/>
                <w:sz w:val="22"/>
                <w:szCs w:val="22"/>
              </w:rPr>
              <w:t>In curs de realizare, avand in vedere schimbarea recenta a legislatiei (OM 5941 din 3.11.2020)</w:t>
            </w:r>
          </w:p>
          <w:p w:rsidR="00E04E6C" w:rsidRPr="000A437C" w:rsidRDefault="00E04E6C" w:rsidP="00DF40CB">
            <w:pPr>
              <w:pStyle w:val="Title"/>
              <w:jc w:val="left"/>
              <w:rPr>
                <w:b w:val="0"/>
                <w:i w:val="0"/>
                <w:sz w:val="22"/>
                <w:szCs w:val="22"/>
              </w:rPr>
            </w:pPr>
            <w:r>
              <w:rPr>
                <w:b w:val="0"/>
                <w:i w:val="0"/>
                <w:sz w:val="22"/>
                <w:szCs w:val="22"/>
              </w:rPr>
              <w:t>1 start-up activ</w:t>
            </w:r>
          </w:p>
        </w:tc>
        <w:tc>
          <w:tcPr>
            <w:tcW w:w="2335" w:type="dxa"/>
            <w:tcBorders>
              <w:top w:val="single" w:sz="4" w:space="0" w:color="auto"/>
              <w:left w:val="single" w:sz="4" w:space="0" w:color="auto"/>
              <w:bottom w:val="single" w:sz="4" w:space="0" w:color="auto"/>
              <w:right w:val="single" w:sz="4" w:space="0" w:color="auto"/>
            </w:tcBorders>
          </w:tcPr>
          <w:p w:rsidR="00E04E6C" w:rsidRDefault="00E04E6C" w:rsidP="00DF40CB">
            <w:pPr>
              <w:pStyle w:val="Title"/>
              <w:jc w:val="left"/>
              <w:rPr>
                <w:i w:val="0"/>
                <w:sz w:val="22"/>
                <w:szCs w:val="22"/>
              </w:rPr>
            </w:pPr>
            <w:r w:rsidRPr="006668AD">
              <w:rPr>
                <w:i w:val="0"/>
                <w:sz w:val="22"/>
                <w:szCs w:val="22"/>
              </w:rPr>
              <w:t>INDEPLINIT</w:t>
            </w:r>
          </w:p>
          <w:p w:rsidR="00E04E6C" w:rsidRPr="006668AD" w:rsidRDefault="00E04E6C" w:rsidP="00DF40CB">
            <w:pPr>
              <w:pStyle w:val="Title"/>
              <w:jc w:val="left"/>
              <w:rPr>
                <w:b w:val="0"/>
                <w:i w:val="0"/>
                <w:sz w:val="22"/>
                <w:szCs w:val="22"/>
              </w:rPr>
            </w:pPr>
            <w:r>
              <w:rPr>
                <w:b w:val="0"/>
                <w:i w:val="0"/>
                <w:sz w:val="22"/>
                <w:szCs w:val="22"/>
              </w:rPr>
              <w:t>Exista un startup al unui salariat din INCDFM.</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Venituri rezultate din (mii lei) [total]:</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p>
        </w:tc>
        <w:tc>
          <w:tcPr>
            <w:tcW w:w="2335"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a) exploatarea brevetelor şi a altor titluri de</w:t>
            </w:r>
          </w:p>
          <w:p w:rsidR="00E04E6C" w:rsidRPr="000A437C" w:rsidRDefault="00E04E6C" w:rsidP="00DF40CB">
            <w:pPr>
              <w:pStyle w:val="TableParagraph"/>
            </w:pPr>
            <w:r w:rsidRPr="000A437C">
              <w:t>proprietate intelectuală;</w:t>
            </w:r>
          </w:p>
        </w:tc>
        <w:tc>
          <w:tcPr>
            <w:tcW w:w="1846"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t>150000</w:t>
            </w:r>
          </w:p>
        </w:tc>
        <w:tc>
          <w:tcPr>
            <w:tcW w:w="232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itle"/>
              <w:jc w:val="left"/>
              <w:rPr>
                <w:b w:val="0"/>
                <w:i w:val="0"/>
                <w:sz w:val="22"/>
                <w:szCs w:val="22"/>
              </w:rPr>
            </w:pPr>
            <w:r w:rsidRPr="000A437C">
              <w:rPr>
                <w:b w:val="0"/>
                <w:i w:val="0"/>
                <w:sz w:val="22"/>
                <w:szCs w:val="22"/>
              </w:rPr>
              <w:t xml:space="preserve">253200 </w:t>
            </w:r>
          </w:p>
        </w:tc>
        <w:tc>
          <w:tcPr>
            <w:tcW w:w="2335" w:type="dxa"/>
            <w:tcBorders>
              <w:top w:val="single" w:sz="4" w:space="0" w:color="auto"/>
              <w:left w:val="single" w:sz="4" w:space="0" w:color="auto"/>
              <w:bottom w:val="single" w:sz="4" w:space="0" w:color="auto"/>
              <w:right w:val="single" w:sz="4" w:space="0" w:color="auto"/>
            </w:tcBorders>
          </w:tcPr>
          <w:p w:rsidR="00E04E6C" w:rsidRPr="00327DC4" w:rsidRDefault="00E04E6C" w:rsidP="00DF40CB">
            <w:pPr>
              <w:pStyle w:val="Title"/>
              <w:jc w:val="left"/>
              <w:rPr>
                <w:i w:val="0"/>
                <w:sz w:val="22"/>
                <w:szCs w:val="22"/>
              </w:rPr>
            </w:pPr>
            <w:r w:rsidRPr="00327DC4">
              <w:rPr>
                <w:i w:val="0"/>
                <w:sz w:val="22"/>
                <w:szCs w:val="22"/>
              </w:rPr>
              <w:t>INDEPLINIT</w:t>
            </w:r>
          </w:p>
          <w:p w:rsidR="00E04E6C" w:rsidRPr="000A437C" w:rsidRDefault="00E04E6C" w:rsidP="00DF40CB">
            <w:pPr>
              <w:pStyle w:val="Title"/>
              <w:jc w:val="left"/>
              <w:rPr>
                <w:b w:val="0"/>
                <w:i w:val="0"/>
                <w:sz w:val="22"/>
                <w:szCs w:val="22"/>
              </w:rPr>
            </w:pPr>
            <w:r w:rsidRPr="000A437C">
              <w:rPr>
                <w:b w:val="0"/>
                <w:i w:val="0"/>
                <w:sz w:val="22"/>
                <w:szCs w:val="22"/>
              </w:rPr>
              <w:t>Obtinuti prin cesiunea unor brevete catre firma Cyber Swarm</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b) furnizarea de servicii sau studii prospective, de strategie politică etc. în domeniile de răspundere</w:t>
            </w:r>
          </w:p>
          <w:p w:rsidR="00E04E6C" w:rsidRPr="000A437C" w:rsidRDefault="00E04E6C" w:rsidP="00DF40CB">
            <w:pPr>
              <w:pStyle w:val="TableParagraph"/>
            </w:pPr>
            <w:r w:rsidRPr="000A437C">
              <w:t>strategică şi politică respective;</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r>
              <w:t>2100000</w:t>
            </w:r>
          </w:p>
        </w:tc>
        <w:tc>
          <w:tcPr>
            <w:tcW w:w="2327" w:type="dxa"/>
            <w:tcBorders>
              <w:top w:val="single" w:sz="4" w:space="0" w:color="auto"/>
              <w:left w:val="single" w:sz="4" w:space="0" w:color="auto"/>
              <w:bottom w:val="single" w:sz="4" w:space="0" w:color="auto"/>
              <w:right w:val="single" w:sz="4" w:space="0" w:color="auto"/>
            </w:tcBorders>
          </w:tcPr>
          <w:p w:rsidR="00E04E6C" w:rsidRPr="00ED6B3D" w:rsidRDefault="00E04E6C" w:rsidP="00DF40CB">
            <w:pPr>
              <w:pStyle w:val="Title"/>
              <w:jc w:val="left"/>
              <w:rPr>
                <w:b w:val="0"/>
                <w:i w:val="0"/>
                <w:sz w:val="22"/>
                <w:szCs w:val="22"/>
              </w:rPr>
            </w:pPr>
            <w:r>
              <w:rPr>
                <w:b w:val="0"/>
                <w:i w:val="0"/>
                <w:color w:val="000000"/>
                <w:sz w:val="22"/>
                <w:szCs w:val="22"/>
              </w:rPr>
              <w:t>864</w:t>
            </w:r>
            <w:r w:rsidRPr="00ED6B3D">
              <w:rPr>
                <w:b w:val="0"/>
                <w:i w:val="0"/>
                <w:color w:val="000000"/>
                <w:sz w:val="22"/>
                <w:szCs w:val="22"/>
              </w:rPr>
              <w:t xml:space="preserve">266 </w:t>
            </w:r>
            <w:r w:rsidRPr="00ED6B3D">
              <w:rPr>
                <w:b w:val="0"/>
                <w:i w:val="0"/>
                <w:sz w:val="22"/>
                <w:szCs w:val="22"/>
              </w:rPr>
              <w:t>in 2018</w:t>
            </w:r>
          </w:p>
          <w:p w:rsidR="00E04E6C" w:rsidRDefault="00E04E6C" w:rsidP="00DF40CB">
            <w:pPr>
              <w:pStyle w:val="Title"/>
              <w:jc w:val="left"/>
              <w:rPr>
                <w:b w:val="0"/>
                <w:i w:val="0"/>
                <w:color w:val="000000"/>
                <w:sz w:val="22"/>
                <w:szCs w:val="22"/>
              </w:rPr>
            </w:pPr>
            <w:r w:rsidRPr="00ED6B3D">
              <w:rPr>
                <w:b w:val="0"/>
                <w:i w:val="0"/>
                <w:color w:val="000000"/>
                <w:sz w:val="22"/>
                <w:szCs w:val="22"/>
              </w:rPr>
              <w:t>1592869 in 2019</w:t>
            </w:r>
          </w:p>
          <w:p w:rsidR="00E04E6C" w:rsidRDefault="00E04E6C" w:rsidP="00DF40CB">
            <w:pPr>
              <w:rPr>
                <w:b/>
                <w:i/>
                <w:color w:val="000000"/>
                <w:sz w:val="22"/>
                <w:szCs w:val="22"/>
              </w:rPr>
            </w:pPr>
            <w:r w:rsidRPr="006668AD">
              <w:rPr>
                <w:bCs/>
                <w:color w:val="000000"/>
                <w:sz w:val="22"/>
                <w:szCs w:val="22"/>
              </w:rPr>
              <w:t>59186</w:t>
            </w:r>
            <w:r>
              <w:rPr>
                <w:color w:val="000000"/>
                <w:sz w:val="22"/>
                <w:szCs w:val="22"/>
              </w:rPr>
              <w:t xml:space="preserve"> in 2020</w:t>
            </w:r>
          </w:p>
          <w:p w:rsidR="00E04E6C" w:rsidRPr="00ED6B3D" w:rsidRDefault="00E04E6C" w:rsidP="00DF40CB">
            <w:pPr>
              <w:pStyle w:val="Title"/>
              <w:jc w:val="left"/>
              <w:rPr>
                <w:b w:val="0"/>
                <w:i w:val="0"/>
                <w:sz w:val="22"/>
                <w:szCs w:val="22"/>
              </w:rPr>
            </w:pPr>
            <w:r>
              <w:rPr>
                <w:b w:val="0"/>
                <w:i w:val="0"/>
                <w:color w:val="000000"/>
                <w:sz w:val="22"/>
                <w:szCs w:val="22"/>
              </w:rPr>
              <w:t>TOTAL 2516321</w:t>
            </w:r>
          </w:p>
        </w:tc>
        <w:tc>
          <w:tcPr>
            <w:tcW w:w="2335" w:type="dxa"/>
            <w:tcBorders>
              <w:top w:val="single" w:sz="4" w:space="0" w:color="auto"/>
              <w:left w:val="single" w:sz="4" w:space="0" w:color="auto"/>
              <w:bottom w:val="single" w:sz="4" w:space="0" w:color="auto"/>
              <w:right w:val="single" w:sz="4" w:space="0" w:color="auto"/>
            </w:tcBorders>
          </w:tcPr>
          <w:p w:rsidR="00E04E6C" w:rsidRPr="00327DC4" w:rsidRDefault="00E04E6C" w:rsidP="00DF40CB">
            <w:pPr>
              <w:pStyle w:val="Title"/>
              <w:jc w:val="left"/>
              <w:rPr>
                <w:i w:val="0"/>
                <w:sz w:val="22"/>
                <w:szCs w:val="22"/>
              </w:rPr>
            </w:pPr>
            <w:r w:rsidRPr="00327DC4">
              <w:rPr>
                <w:i w:val="0"/>
                <w:sz w:val="22"/>
                <w:szCs w:val="22"/>
              </w:rPr>
              <w:t>INDEPLINIT</w:t>
            </w:r>
          </w:p>
          <w:p w:rsidR="00E04E6C" w:rsidRDefault="00E04E6C" w:rsidP="00DF40CB">
            <w:pPr>
              <w:pStyle w:val="Title"/>
              <w:jc w:val="left"/>
              <w:rPr>
                <w:b w:val="0"/>
                <w:i w:val="0"/>
                <w:sz w:val="22"/>
                <w:szCs w:val="22"/>
              </w:rPr>
            </w:pPr>
            <w:r>
              <w:rPr>
                <w:b w:val="0"/>
                <w:i w:val="0"/>
                <w:sz w:val="22"/>
                <w:szCs w:val="22"/>
              </w:rPr>
              <w:t>~120 %</w:t>
            </w:r>
          </w:p>
          <w:p w:rsidR="00E04E6C" w:rsidRPr="000A437C" w:rsidRDefault="00E04E6C" w:rsidP="00DF40CB">
            <w:pPr>
              <w:pStyle w:val="Title"/>
              <w:jc w:val="left"/>
              <w:rPr>
                <w:b w:val="0"/>
                <w:i w:val="0"/>
                <w:sz w:val="22"/>
                <w:szCs w:val="22"/>
              </w:rPr>
            </w:pPr>
            <w:r>
              <w:rPr>
                <w:b w:val="0"/>
                <w:i w:val="0"/>
                <w:sz w:val="22"/>
                <w:szCs w:val="22"/>
              </w:rPr>
              <w:t>Veniturile pe 2020 pot fi si mai mari</w:t>
            </w:r>
            <w:r w:rsidRPr="000A437C">
              <w:rPr>
                <w:b w:val="0"/>
                <w:i w:val="0"/>
                <w:sz w:val="22"/>
                <w:szCs w:val="22"/>
              </w:rPr>
              <w:t xml:space="preserve"> daca se concretizeaza discutiile cu firm</w:t>
            </w:r>
            <w:r>
              <w:rPr>
                <w:b w:val="0"/>
                <w:i w:val="0"/>
                <w:sz w:val="22"/>
                <w:szCs w:val="22"/>
              </w:rPr>
              <w:t>a</w:t>
            </w:r>
            <w:r w:rsidRPr="000A437C">
              <w:rPr>
                <w:b w:val="0"/>
                <w:i w:val="0"/>
                <w:sz w:val="22"/>
                <w:szCs w:val="22"/>
              </w:rPr>
              <w:t xml:space="preserve"> Cyber Swarm (pentru un contract de prest</w:t>
            </w:r>
            <w:r>
              <w:rPr>
                <w:b w:val="0"/>
                <w:i w:val="0"/>
                <w:sz w:val="22"/>
                <w:szCs w:val="22"/>
              </w:rPr>
              <w:t>ari servicii de 600.000 USD).</w:t>
            </w: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c) programele de cercetare şi inovare ale Uniunii Europene.</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r>
              <w:t>12600000</w:t>
            </w:r>
          </w:p>
        </w:tc>
        <w:tc>
          <w:tcPr>
            <w:tcW w:w="2327" w:type="dxa"/>
            <w:tcBorders>
              <w:top w:val="single" w:sz="4" w:space="0" w:color="auto"/>
              <w:left w:val="single" w:sz="4" w:space="0" w:color="auto"/>
              <w:bottom w:val="single" w:sz="4" w:space="0" w:color="auto"/>
              <w:right w:val="single" w:sz="4" w:space="0" w:color="auto"/>
            </w:tcBorders>
          </w:tcPr>
          <w:p w:rsidR="00E04E6C" w:rsidRPr="006D4E92" w:rsidRDefault="00E04E6C" w:rsidP="00DF40CB">
            <w:pPr>
              <w:rPr>
                <w:color w:val="000000"/>
                <w:sz w:val="22"/>
                <w:szCs w:val="22"/>
              </w:rPr>
            </w:pPr>
            <w:r w:rsidRPr="006D4E92">
              <w:rPr>
                <w:color w:val="000000"/>
                <w:sz w:val="22"/>
                <w:szCs w:val="22"/>
              </w:rPr>
              <w:t>7450437 in 2018</w:t>
            </w:r>
          </w:p>
          <w:p w:rsidR="00E04E6C" w:rsidRPr="006D4E92" w:rsidRDefault="00E04E6C" w:rsidP="00DF40CB">
            <w:pPr>
              <w:rPr>
                <w:color w:val="000000"/>
                <w:sz w:val="22"/>
                <w:szCs w:val="22"/>
              </w:rPr>
            </w:pPr>
            <w:r w:rsidRPr="006D4E92">
              <w:rPr>
                <w:color w:val="000000"/>
                <w:sz w:val="22"/>
                <w:szCs w:val="22"/>
              </w:rPr>
              <w:t>8388988 in 2019</w:t>
            </w:r>
          </w:p>
          <w:p w:rsidR="00E04E6C" w:rsidRPr="006D4E92" w:rsidRDefault="00E04E6C" w:rsidP="00DF40CB">
            <w:pPr>
              <w:rPr>
                <w:color w:val="000000"/>
                <w:sz w:val="22"/>
                <w:szCs w:val="22"/>
              </w:rPr>
            </w:pPr>
            <w:r w:rsidRPr="006D4E92">
              <w:rPr>
                <w:sz w:val="22"/>
                <w:szCs w:val="22"/>
              </w:rPr>
              <w:t>9059120</w:t>
            </w:r>
            <w:r w:rsidRPr="006D4E92">
              <w:rPr>
                <w:color w:val="000000"/>
                <w:sz w:val="22"/>
                <w:szCs w:val="22"/>
              </w:rPr>
              <w:t xml:space="preserve"> in 2020</w:t>
            </w:r>
          </w:p>
          <w:p w:rsidR="00E04E6C" w:rsidRDefault="00E04E6C" w:rsidP="00DF40CB">
            <w:pPr>
              <w:rPr>
                <w:color w:val="000000"/>
                <w:sz w:val="22"/>
                <w:szCs w:val="22"/>
              </w:rPr>
            </w:pPr>
            <w:r w:rsidRPr="006D4E92">
              <w:rPr>
                <w:color w:val="000000"/>
                <w:sz w:val="22"/>
                <w:szCs w:val="22"/>
              </w:rPr>
              <w:t xml:space="preserve">TOTAL </w:t>
            </w:r>
          </w:p>
          <w:p w:rsidR="00E04E6C" w:rsidRPr="006D4E92" w:rsidRDefault="00E04E6C" w:rsidP="00DF40CB">
            <w:pPr>
              <w:rPr>
                <w:rFonts w:ascii="Trebuchet MS" w:hAnsi="Trebuchet MS" w:cs="Calibri"/>
                <w:color w:val="000000"/>
                <w:sz w:val="18"/>
                <w:szCs w:val="18"/>
              </w:rPr>
            </w:pPr>
            <w:r>
              <w:rPr>
                <w:color w:val="000000"/>
                <w:sz w:val="22"/>
                <w:szCs w:val="22"/>
              </w:rPr>
              <w:t>24898545</w:t>
            </w:r>
          </w:p>
        </w:tc>
        <w:tc>
          <w:tcPr>
            <w:tcW w:w="2335" w:type="dxa"/>
            <w:tcBorders>
              <w:top w:val="single" w:sz="4" w:space="0" w:color="auto"/>
              <w:left w:val="single" w:sz="4" w:space="0" w:color="auto"/>
              <w:bottom w:val="single" w:sz="4" w:space="0" w:color="auto"/>
              <w:right w:val="single" w:sz="4" w:space="0" w:color="auto"/>
            </w:tcBorders>
          </w:tcPr>
          <w:p w:rsidR="00E04E6C" w:rsidRPr="006D4E92" w:rsidRDefault="00E04E6C" w:rsidP="00DF40CB">
            <w:pPr>
              <w:pStyle w:val="Title"/>
              <w:jc w:val="left"/>
              <w:rPr>
                <w:i w:val="0"/>
                <w:sz w:val="22"/>
                <w:szCs w:val="22"/>
              </w:rPr>
            </w:pPr>
            <w:r w:rsidRPr="006D4E92">
              <w:rPr>
                <w:i w:val="0"/>
                <w:sz w:val="22"/>
                <w:szCs w:val="22"/>
              </w:rPr>
              <w:t>INDEPLINIT</w:t>
            </w:r>
          </w:p>
          <w:p w:rsidR="00E04E6C" w:rsidRDefault="00E04E6C" w:rsidP="00DF40CB">
            <w:pPr>
              <w:pStyle w:val="Title"/>
              <w:jc w:val="left"/>
              <w:rPr>
                <w:b w:val="0"/>
                <w:i w:val="0"/>
                <w:sz w:val="22"/>
                <w:szCs w:val="22"/>
              </w:rPr>
            </w:pPr>
            <w:r>
              <w:rPr>
                <w:b w:val="0"/>
                <w:i w:val="0"/>
                <w:sz w:val="22"/>
                <w:szCs w:val="22"/>
              </w:rPr>
              <w:t>~200 %</w:t>
            </w:r>
          </w:p>
          <w:p w:rsidR="00E04E6C" w:rsidRPr="000A437C" w:rsidRDefault="00E04E6C" w:rsidP="00DF40CB">
            <w:pPr>
              <w:pStyle w:val="Title"/>
              <w:jc w:val="left"/>
              <w:rPr>
                <w:b w:val="0"/>
                <w:i w:val="0"/>
                <w:sz w:val="22"/>
                <w:szCs w:val="22"/>
              </w:rPr>
            </w:pPr>
          </w:p>
        </w:tc>
      </w:tr>
      <w:tr w:rsidR="00E04E6C" w:rsidRPr="000A437C" w:rsidTr="00DF40CB">
        <w:tc>
          <w:tcPr>
            <w:tcW w:w="2837" w:type="dxa"/>
            <w:tcBorders>
              <w:top w:val="single" w:sz="4" w:space="0" w:color="auto"/>
              <w:left w:val="single" w:sz="4" w:space="0" w:color="auto"/>
              <w:bottom w:val="single" w:sz="4" w:space="0" w:color="auto"/>
              <w:right w:val="single" w:sz="4" w:space="0" w:color="auto"/>
            </w:tcBorders>
            <w:hideMark/>
          </w:tcPr>
          <w:p w:rsidR="00E04E6C" w:rsidRPr="000A437C" w:rsidRDefault="00E04E6C" w:rsidP="00DF40CB">
            <w:pPr>
              <w:pStyle w:val="TableParagraph"/>
            </w:pPr>
            <w:r w:rsidRPr="000A437C">
              <w:t>Ponderea, în venitul total, a veniturilor cumulate atrase din alte surse decât de la bugetul național [%]</w:t>
            </w:r>
          </w:p>
        </w:tc>
        <w:tc>
          <w:tcPr>
            <w:tcW w:w="1846"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ableParagraph"/>
            </w:pPr>
            <w:r>
              <w:t>10.33 % in medie pe an</w:t>
            </w:r>
          </w:p>
        </w:tc>
        <w:tc>
          <w:tcPr>
            <w:tcW w:w="2327" w:type="dxa"/>
            <w:tcBorders>
              <w:top w:val="single" w:sz="4" w:space="0" w:color="auto"/>
              <w:left w:val="single" w:sz="4" w:space="0" w:color="auto"/>
              <w:bottom w:val="single" w:sz="4" w:space="0" w:color="auto"/>
              <w:right w:val="single" w:sz="4" w:space="0" w:color="auto"/>
            </w:tcBorders>
          </w:tcPr>
          <w:p w:rsidR="00E04E6C" w:rsidRPr="000A437C" w:rsidRDefault="00E04E6C" w:rsidP="00DF40CB">
            <w:pPr>
              <w:pStyle w:val="Title"/>
              <w:jc w:val="left"/>
              <w:rPr>
                <w:b w:val="0"/>
                <w:i w:val="0"/>
                <w:sz w:val="22"/>
                <w:szCs w:val="22"/>
              </w:rPr>
            </w:pPr>
            <w:r>
              <w:rPr>
                <w:b w:val="0"/>
                <w:i w:val="0"/>
                <w:sz w:val="22"/>
                <w:szCs w:val="22"/>
              </w:rPr>
              <w:t xml:space="preserve">~15.87 %  in medie pe an </w:t>
            </w:r>
          </w:p>
        </w:tc>
        <w:tc>
          <w:tcPr>
            <w:tcW w:w="2335" w:type="dxa"/>
            <w:tcBorders>
              <w:top w:val="single" w:sz="4" w:space="0" w:color="auto"/>
              <w:left w:val="single" w:sz="4" w:space="0" w:color="auto"/>
              <w:bottom w:val="single" w:sz="4" w:space="0" w:color="auto"/>
              <w:right w:val="single" w:sz="4" w:space="0" w:color="auto"/>
            </w:tcBorders>
          </w:tcPr>
          <w:p w:rsidR="00E04E6C" w:rsidRPr="006D4E92" w:rsidRDefault="00E04E6C" w:rsidP="00DF40CB">
            <w:pPr>
              <w:pStyle w:val="Title"/>
              <w:jc w:val="left"/>
              <w:rPr>
                <w:i w:val="0"/>
                <w:sz w:val="22"/>
                <w:szCs w:val="22"/>
              </w:rPr>
            </w:pPr>
            <w:r w:rsidRPr="006D4E92">
              <w:rPr>
                <w:i w:val="0"/>
                <w:sz w:val="22"/>
                <w:szCs w:val="22"/>
              </w:rPr>
              <w:t>INDEPLINIT</w:t>
            </w:r>
          </w:p>
          <w:p w:rsidR="00E04E6C" w:rsidRPr="000A437C" w:rsidRDefault="00E04E6C" w:rsidP="00DF40CB">
            <w:pPr>
              <w:pStyle w:val="Title"/>
              <w:jc w:val="left"/>
              <w:rPr>
                <w:b w:val="0"/>
                <w:i w:val="0"/>
                <w:sz w:val="22"/>
                <w:szCs w:val="22"/>
              </w:rPr>
            </w:pPr>
          </w:p>
        </w:tc>
      </w:tr>
    </w:tbl>
    <w:p w:rsidR="002A1DE3" w:rsidRDefault="002A1DE3" w:rsidP="001D5D49">
      <w:pPr>
        <w:jc w:val="both"/>
      </w:pPr>
    </w:p>
    <w:p w:rsidR="00E04E6C" w:rsidRDefault="00E04E6C" w:rsidP="001D5D49">
      <w:pPr>
        <w:jc w:val="both"/>
      </w:pPr>
      <w:r>
        <w:t xml:space="preserve">Pe parcursul anului 2020 au fost incheiate 3 acte aditionale generate, in principal de criza COVID-19, ceea ce a dus la anularea multor evenimente stiintifice si stagii de lucru. </w:t>
      </w:r>
    </w:p>
    <w:p w:rsidR="00E04E6C" w:rsidRDefault="00E04E6C" w:rsidP="001D5D49">
      <w:pPr>
        <w:jc w:val="both"/>
      </w:pPr>
    </w:p>
    <w:p w:rsidR="00E04E6C" w:rsidRDefault="00E04E6C" w:rsidP="001D5D49">
      <w:pPr>
        <w:jc w:val="both"/>
      </w:pPr>
      <w:r>
        <w:t>Actele aditionale sunt prezentate in anexa 1 la prezentul raport.</w:t>
      </w:r>
    </w:p>
    <w:p w:rsidR="00E04E6C" w:rsidRPr="001D5D49" w:rsidRDefault="00E04E6C" w:rsidP="001D5D49">
      <w:pPr>
        <w:jc w:val="both"/>
      </w:pPr>
    </w:p>
    <w:p w:rsidR="005D44E2" w:rsidRPr="00462FC2" w:rsidRDefault="005D44E2" w:rsidP="00793F51">
      <w:pPr>
        <w:numPr>
          <w:ilvl w:val="0"/>
          <w:numId w:val="48"/>
        </w:numPr>
        <w:jc w:val="both"/>
        <w:rPr>
          <w:b/>
        </w:rPr>
      </w:pPr>
      <w:r w:rsidRPr="00462FC2">
        <w:rPr>
          <w:b/>
        </w:rPr>
        <w:t xml:space="preserve">Se vor prezenta achizițiile de bunuri sau servicii din cadrul proiectului </w:t>
      </w:r>
    </w:p>
    <w:p w:rsidR="005D44E2" w:rsidRPr="00462FC2" w:rsidRDefault="005D44E2" w:rsidP="005D44E2">
      <w:pPr>
        <w:ind w:left="660"/>
        <w:jc w:val="both"/>
        <w:rPr>
          <w:b/>
        </w:rPr>
      </w:pPr>
    </w:p>
    <w:tbl>
      <w:tblPr>
        <w:tblW w:w="1089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20"/>
        <w:gridCol w:w="720"/>
        <w:gridCol w:w="2520"/>
        <w:gridCol w:w="990"/>
        <w:gridCol w:w="2160"/>
        <w:gridCol w:w="1253"/>
        <w:gridCol w:w="1202"/>
        <w:gridCol w:w="611"/>
      </w:tblGrid>
      <w:tr w:rsidR="00061600" w:rsidRPr="00061600" w:rsidTr="008D18B3">
        <w:tc>
          <w:tcPr>
            <w:tcW w:w="1440" w:type="dxa"/>
            <w:gridSpan w:val="2"/>
            <w:shd w:val="clear" w:color="auto" w:fill="auto"/>
          </w:tcPr>
          <w:p w:rsidR="00061600" w:rsidRPr="00061600" w:rsidRDefault="00061600" w:rsidP="00061600">
            <w:pPr>
              <w:jc w:val="center"/>
              <w:rPr>
                <w:b/>
                <w:sz w:val="22"/>
                <w:szCs w:val="22"/>
              </w:rPr>
            </w:pPr>
            <w:bookmarkStart w:id="1" w:name="_GoBack"/>
            <w:r w:rsidRPr="00061600">
              <w:rPr>
                <w:b/>
                <w:sz w:val="22"/>
                <w:szCs w:val="22"/>
              </w:rPr>
              <w:t>Achiziții previzionate în cadrul proiectului</w:t>
            </w:r>
          </w:p>
        </w:tc>
        <w:tc>
          <w:tcPr>
            <w:tcW w:w="3240" w:type="dxa"/>
            <w:gridSpan w:val="2"/>
            <w:shd w:val="clear" w:color="auto" w:fill="auto"/>
          </w:tcPr>
          <w:p w:rsidR="00061600" w:rsidRPr="00061600" w:rsidRDefault="00061600" w:rsidP="00061600">
            <w:pPr>
              <w:jc w:val="center"/>
              <w:rPr>
                <w:b/>
                <w:sz w:val="22"/>
                <w:szCs w:val="22"/>
              </w:rPr>
            </w:pPr>
            <w:r w:rsidRPr="00061600">
              <w:rPr>
                <w:b/>
                <w:sz w:val="22"/>
                <w:szCs w:val="22"/>
              </w:rPr>
              <w:t>Achiziții efectuate în cadrul proiectului</w:t>
            </w:r>
          </w:p>
        </w:tc>
        <w:tc>
          <w:tcPr>
            <w:tcW w:w="990" w:type="dxa"/>
            <w:shd w:val="clear" w:color="auto" w:fill="auto"/>
          </w:tcPr>
          <w:p w:rsidR="00061600" w:rsidRPr="00061600" w:rsidRDefault="00061600" w:rsidP="00061600">
            <w:pPr>
              <w:jc w:val="center"/>
              <w:rPr>
                <w:b/>
                <w:sz w:val="22"/>
                <w:szCs w:val="22"/>
              </w:rPr>
            </w:pPr>
            <w:r w:rsidRPr="00061600">
              <w:rPr>
                <w:b/>
                <w:sz w:val="22"/>
                <w:szCs w:val="22"/>
              </w:rPr>
              <w:t>Procedura de selectare</w:t>
            </w:r>
          </w:p>
        </w:tc>
        <w:tc>
          <w:tcPr>
            <w:tcW w:w="2160" w:type="dxa"/>
            <w:shd w:val="clear" w:color="auto" w:fill="auto"/>
          </w:tcPr>
          <w:p w:rsidR="00061600" w:rsidRPr="00061600" w:rsidRDefault="00061600" w:rsidP="00061600">
            <w:pPr>
              <w:jc w:val="center"/>
              <w:rPr>
                <w:b/>
                <w:sz w:val="22"/>
                <w:szCs w:val="22"/>
              </w:rPr>
            </w:pPr>
            <w:r w:rsidRPr="00061600">
              <w:rPr>
                <w:b/>
                <w:sz w:val="22"/>
                <w:szCs w:val="22"/>
              </w:rPr>
              <w:t>Nr. de inventar (pentru bunurile achiziționate)/nr. FF</w:t>
            </w:r>
          </w:p>
        </w:tc>
        <w:tc>
          <w:tcPr>
            <w:tcW w:w="1253" w:type="dxa"/>
            <w:shd w:val="clear" w:color="auto" w:fill="auto"/>
          </w:tcPr>
          <w:p w:rsidR="00061600" w:rsidRPr="00061600" w:rsidRDefault="00061600" w:rsidP="00061600">
            <w:pPr>
              <w:jc w:val="center"/>
              <w:rPr>
                <w:b/>
                <w:sz w:val="22"/>
                <w:szCs w:val="22"/>
              </w:rPr>
            </w:pPr>
            <w:r w:rsidRPr="00061600">
              <w:rPr>
                <w:b/>
                <w:sz w:val="22"/>
                <w:szCs w:val="22"/>
              </w:rPr>
              <w:t>Denumirea unității prestatoare de servicii/nr. ctr.</w:t>
            </w:r>
          </w:p>
        </w:tc>
        <w:tc>
          <w:tcPr>
            <w:tcW w:w="1202" w:type="dxa"/>
            <w:shd w:val="clear" w:color="auto" w:fill="auto"/>
          </w:tcPr>
          <w:p w:rsidR="00061600" w:rsidRPr="00061600" w:rsidRDefault="00061600" w:rsidP="00061600">
            <w:pPr>
              <w:jc w:val="center"/>
              <w:rPr>
                <w:b/>
                <w:sz w:val="22"/>
                <w:szCs w:val="22"/>
              </w:rPr>
            </w:pPr>
            <w:r w:rsidRPr="00061600">
              <w:rPr>
                <w:b/>
                <w:sz w:val="22"/>
                <w:szCs w:val="22"/>
              </w:rPr>
              <w:t>Costuri (lei)</w:t>
            </w:r>
          </w:p>
        </w:tc>
        <w:tc>
          <w:tcPr>
            <w:tcW w:w="611" w:type="dxa"/>
            <w:shd w:val="clear" w:color="auto" w:fill="auto"/>
          </w:tcPr>
          <w:p w:rsidR="00061600" w:rsidRPr="00061600" w:rsidRDefault="00061600" w:rsidP="00061600">
            <w:pPr>
              <w:jc w:val="center"/>
              <w:rPr>
                <w:b/>
                <w:sz w:val="22"/>
                <w:szCs w:val="22"/>
              </w:rPr>
            </w:pPr>
            <w:r w:rsidRPr="00061600">
              <w:rPr>
                <w:b/>
                <w:sz w:val="22"/>
                <w:szCs w:val="22"/>
              </w:rPr>
              <w:t>Obs.</w:t>
            </w:r>
          </w:p>
        </w:tc>
      </w:tr>
      <w:tr w:rsidR="00061600" w:rsidRPr="00061600" w:rsidTr="008D18B3">
        <w:tc>
          <w:tcPr>
            <w:tcW w:w="720" w:type="dxa"/>
            <w:shd w:val="clear" w:color="auto" w:fill="auto"/>
          </w:tcPr>
          <w:p w:rsidR="00061600" w:rsidRPr="00061600" w:rsidRDefault="00061600" w:rsidP="00061600">
            <w:pPr>
              <w:jc w:val="both"/>
              <w:rPr>
                <w:b/>
                <w:sz w:val="22"/>
                <w:szCs w:val="22"/>
              </w:rPr>
            </w:pPr>
            <w:r w:rsidRPr="00061600">
              <w:rPr>
                <w:b/>
                <w:sz w:val="22"/>
                <w:szCs w:val="22"/>
              </w:rPr>
              <w:t>bunuri</w:t>
            </w:r>
          </w:p>
        </w:tc>
        <w:tc>
          <w:tcPr>
            <w:tcW w:w="720" w:type="dxa"/>
            <w:shd w:val="clear" w:color="auto" w:fill="auto"/>
          </w:tcPr>
          <w:p w:rsidR="00061600" w:rsidRPr="00061600" w:rsidRDefault="00061600" w:rsidP="00061600">
            <w:pPr>
              <w:jc w:val="both"/>
              <w:rPr>
                <w:b/>
                <w:sz w:val="22"/>
                <w:szCs w:val="22"/>
              </w:rPr>
            </w:pPr>
            <w:r w:rsidRPr="00061600">
              <w:rPr>
                <w:b/>
                <w:sz w:val="22"/>
                <w:szCs w:val="22"/>
              </w:rPr>
              <w:t>servicii</w:t>
            </w:r>
          </w:p>
        </w:tc>
        <w:tc>
          <w:tcPr>
            <w:tcW w:w="720" w:type="dxa"/>
            <w:shd w:val="clear" w:color="auto" w:fill="auto"/>
          </w:tcPr>
          <w:p w:rsidR="00061600" w:rsidRPr="00061600" w:rsidRDefault="00061600" w:rsidP="00061600">
            <w:pPr>
              <w:jc w:val="both"/>
              <w:rPr>
                <w:b/>
                <w:sz w:val="22"/>
                <w:szCs w:val="22"/>
              </w:rPr>
            </w:pPr>
            <w:r w:rsidRPr="00061600">
              <w:rPr>
                <w:b/>
                <w:sz w:val="22"/>
                <w:szCs w:val="22"/>
              </w:rPr>
              <w:t>bunuri</w:t>
            </w:r>
          </w:p>
        </w:tc>
        <w:tc>
          <w:tcPr>
            <w:tcW w:w="2520" w:type="dxa"/>
            <w:shd w:val="clear" w:color="auto" w:fill="auto"/>
          </w:tcPr>
          <w:p w:rsidR="00061600" w:rsidRPr="00061600" w:rsidRDefault="00061600" w:rsidP="00061600">
            <w:pPr>
              <w:jc w:val="both"/>
              <w:rPr>
                <w:b/>
                <w:sz w:val="22"/>
                <w:szCs w:val="22"/>
              </w:rPr>
            </w:pPr>
            <w:r w:rsidRPr="00061600">
              <w:rPr>
                <w:b/>
                <w:sz w:val="22"/>
                <w:szCs w:val="22"/>
              </w:rPr>
              <w:t>servicii</w:t>
            </w:r>
          </w:p>
        </w:tc>
        <w:tc>
          <w:tcPr>
            <w:tcW w:w="990" w:type="dxa"/>
            <w:shd w:val="clear" w:color="auto" w:fill="auto"/>
          </w:tcPr>
          <w:p w:rsidR="00061600" w:rsidRPr="00061600" w:rsidRDefault="00061600" w:rsidP="00061600">
            <w:pPr>
              <w:jc w:val="both"/>
              <w:rPr>
                <w:b/>
                <w:sz w:val="22"/>
                <w:szCs w:val="22"/>
              </w:rPr>
            </w:pPr>
          </w:p>
        </w:tc>
        <w:tc>
          <w:tcPr>
            <w:tcW w:w="2160" w:type="dxa"/>
            <w:shd w:val="clear" w:color="auto" w:fill="auto"/>
          </w:tcPr>
          <w:p w:rsidR="00061600" w:rsidRPr="00061600" w:rsidRDefault="00061600" w:rsidP="00061600">
            <w:pPr>
              <w:jc w:val="both"/>
              <w:rPr>
                <w:b/>
                <w:sz w:val="22"/>
                <w:szCs w:val="22"/>
              </w:rPr>
            </w:pPr>
          </w:p>
        </w:tc>
        <w:tc>
          <w:tcPr>
            <w:tcW w:w="1253" w:type="dxa"/>
            <w:shd w:val="clear" w:color="auto" w:fill="auto"/>
          </w:tcPr>
          <w:p w:rsidR="00061600" w:rsidRPr="00061600" w:rsidRDefault="00061600" w:rsidP="00061600">
            <w:pPr>
              <w:jc w:val="both"/>
              <w:rPr>
                <w:b/>
                <w:sz w:val="22"/>
                <w:szCs w:val="22"/>
              </w:rPr>
            </w:pPr>
          </w:p>
        </w:tc>
        <w:tc>
          <w:tcPr>
            <w:tcW w:w="1202" w:type="dxa"/>
            <w:shd w:val="clear" w:color="auto" w:fill="auto"/>
          </w:tcPr>
          <w:p w:rsidR="00061600" w:rsidRPr="00061600" w:rsidRDefault="00061600" w:rsidP="00061600">
            <w:pPr>
              <w:jc w:val="both"/>
              <w:rPr>
                <w:b/>
                <w:sz w:val="22"/>
                <w:szCs w:val="22"/>
              </w:rPr>
            </w:pP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Specimen etalon</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FF:2020/26.03.2020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Hypo tech &amp; </w:t>
            </w:r>
            <w:r w:rsidRPr="00061600">
              <w:rPr>
                <w:i/>
                <w:sz w:val="22"/>
                <w:szCs w:val="22"/>
              </w:rPr>
              <w:lastRenderedPageBreak/>
              <w:t>consulting SRL</w:t>
            </w:r>
          </w:p>
        </w:tc>
        <w:tc>
          <w:tcPr>
            <w:tcW w:w="1202" w:type="dxa"/>
            <w:shd w:val="clear" w:color="auto" w:fill="auto"/>
          </w:tcPr>
          <w:p w:rsidR="00061600" w:rsidRPr="00061600" w:rsidRDefault="00061600" w:rsidP="00061600">
            <w:pPr>
              <w:rPr>
                <w:i/>
                <w:sz w:val="22"/>
                <w:szCs w:val="22"/>
              </w:rPr>
            </w:pPr>
            <w:r w:rsidRPr="00061600">
              <w:rPr>
                <w:i/>
                <w:sz w:val="22"/>
                <w:szCs w:val="22"/>
              </w:rPr>
              <w:lastRenderedPageBreak/>
              <w:t>524,79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Gaz mixture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FF:4220926575/12.03.2020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Linde </w:t>
            </w:r>
          </w:p>
        </w:tc>
        <w:tc>
          <w:tcPr>
            <w:tcW w:w="1202" w:type="dxa"/>
            <w:shd w:val="clear" w:color="auto" w:fill="auto"/>
          </w:tcPr>
          <w:p w:rsidR="00061600" w:rsidRPr="00061600" w:rsidRDefault="00061600" w:rsidP="00061600">
            <w:pPr>
              <w:rPr>
                <w:i/>
                <w:sz w:val="22"/>
                <w:szCs w:val="22"/>
              </w:rPr>
            </w:pPr>
            <w:r w:rsidRPr="00061600">
              <w:rPr>
                <w:i/>
                <w:sz w:val="22"/>
                <w:szCs w:val="22"/>
              </w:rPr>
              <w:t>6200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Placuta retea +canel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FF:990379/7.05.2020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Rocast</w:t>
            </w:r>
          </w:p>
        </w:tc>
        <w:tc>
          <w:tcPr>
            <w:tcW w:w="1202" w:type="dxa"/>
            <w:shd w:val="clear" w:color="auto" w:fill="auto"/>
          </w:tcPr>
          <w:p w:rsidR="00061600" w:rsidRPr="00061600" w:rsidRDefault="00061600" w:rsidP="00061600">
            <w:pPr>
              <w:rPr>
                <w:i/>
                <w:sz w:val="22"/>
                <w:szCs w:val="22"/>
              </w:rPr>
            </w:pPr>
            <w:r w:rsidRPr="00061600">
              <w:rPr>
                <w:i/>
                <w:sz w:val="22"/>
                <w:szCs w:val="22"/>
              </w:rPr>
              <w:t>141,07</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Placuta retea +canel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FF:990379/7.05.2020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Rocast</w:t>
            </w:r>
          </w:p>
        </w:tc>
        <w:tc>
          <w:tcPr>
            <w:tcW w:w="1202" w:type="dxa"/>
            <w:shd w:val="clear" w:color="auto" w:fill="auto"/>
          </w:tcPr>
          <w:p w:rsidR="00061600" w:rsidRPr="00061600" w:rsidRDefault="00061600" w:rsidP="00061600">
            <w:pPr>
              <w:rPr>
                <w:i/>
                <w:sz w:val="22"/>
                <w:szCs w:val="22"/>
              </w:rPr>
            </w:pPr>
            <w:r w:rsidRPr="00061600">
              <w:rPr>
                <w:i/>
                <w:sz w:val="22"/>
                <w:szCs w:val="22"/>
              </w:rPr>
              <w:t>178,14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Placuta retea +canel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FF:990379/7.05.2020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Rocast</w:t>
            </w:r>
          </w:p>
        </w:tc>
        <w:tc>
          <w:tcPr>
            <w:tcW w:w="1202" w:type="dxa"/>
            <w:shd w:val="clear" w:color="auto" w:fill="auto"/>
          </w:tcPr>
          <w:p w:rsidR="00061600" w:rsidRPr="00061600" w:rsidRDefault="00061600" w:rsidP="00061600">
            <w:pPr>
              <w:rPr>
                <w:i/>
                <w:sz w:val="22"/>
                <w:szCs w:val="22"/>
              </w:rPr>
            </w:pPr>
            <w:r w:rsidRPr="00061600">
              <w:rPr>
                <w:i/>
                <w:sz w:val="22"/>
                <w:szCs w:val="22"/>
              </w:rPr>
              <w:t>156,90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Placuta retea +canel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FF:990379/7.05.2020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Rocast</w:t>
            </w:r>
          </w:p>
        </w:tc>
        <w:tc>
          <w:tcPr>
            <w:tcW w:w="1202" w:type="dxa"/>
            <w:shd w:val="clear" w:color="auto" w:fill="auto"/>
          </w:tcPr>
          <w:p w:rsidR="00061600" w:rsidRPr="00061600" w:rsidRDefault="00061600" w:rsidP="00061600">
            <w:pPr>
              <w:rPr>
                <w:i/>
                <w:sz w:val="22"/>
                <w:szCs w:val="22"/>
              </w:rPr>
            </w:pPr>
            <w:r w:rsidRPr="00061600">
              <w:rPr>
                <w:i/>
                <w:sz w:val="22"/>
                <w:szCs w:val="22"/>
              </w:rPr>
              <w:t>194,21</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Placuta rombica</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FF:990379/7.05.2020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Rocast</w:t>
            </w:r>
          </w:p>
        </w:tc>
        <w:tc>
          <w:tcPr>
            <w:tcW w:w="1202" w:type="dxa"/>
            <w:shd w:val="clear" w:color="auto" w:fill="auto"/>
          </w:tcPr>
          <w:p w:rsidR="00061600" w:rsidRPr="00061600" w:rsidRDefault="00061600" w:rsidP="00061600">
            <w:pPr>
              <w:rPr>
                <w:i/>
                <w:sz w:val="22"/>
                <w:szCs w:val="22"/>
              </w:rPr>
            </w:pPr>
            <w:r w:rsidRPr="00061600">
              <w:rPr>
                <w:i/>
                <w:sz w:val="22"/>
                <w:szCs w:val="22"/>
              </w:rPr>
              <w:t>244,78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Placuta triunghiulara</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FF:990379/7.05.2020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Rocast</w:t>
            </w:r>
          </w:p>
        </w:tc>
        <w:tc>
          <w:tcPr>
            <w:tcW w:w="1202" w:type="dxa"/>
            <w:shd w:val="clear" w:color="auto" w:fill="auto"/>
          </w:tcPr>
          <w:p w:rsidR="00061600" w:rsidRPr="00061600" w:rsidRDefault="00061600" w:rsidP="00061600">
            <w:pPr>
              <w:rPr>
                <w:i/>
                <w:sz w:val="22"/>
                <w:szCs w:val="22"/>
              </w:rPr>
            </w:pPr>
            <w:r w:rsidRPr="00061600">
              <w:rPr>
                <w:i/>
                <w:sz w:val="22"/>
                <w:szCs w:val="22"/>
              </w:rPr>
              <w:t>313,80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Diluant 551</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FF:35005167441/8.05.2020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Dedeman SRL</w:t>
            </w:r>
          </w:p>
        </w:tc>
        <w:tc>
          <w:tcPr>
            <w:tcW w:w="1202" w:type="dxa"/>
            <w:shd w:val="clear" w:color="auto" w:fill="auto"/>
          </w:tcPr>
          <w:p w:rsidR="00061600" w:rsidRPr="00061600" w:rsidRDefault="00061600" w:rsidP="00061600">
            <w:pPr>
              <w:rPr>
                <w:i/>
                <w:sz w:val="22"/>
                <w:szCs w:val="22"/>
              </w:rPr>
            </w:pPr>
            <w:r w:rsidRPr="00061600">
              <w:rPr>
                <w:i/>
                <w:sz w:val="22"/>
                <w:szCs w:val="22"/>
              </w:rPr>
              <w:t>19,98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Oskar diluant nitro</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FF:35005167441/8.05.2020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Dedeman SRL</w:t>
            </w:r>
          </w:p>
        </w:tc>
        <w:tc>
          <w:tcPr>
            <w:tcW w:w="1202" w:type="dxa"/>
            <w:shd w:val="clear" w:color="auto" w:fill="auto"/>
          </w:tcPr>
          <w:p w:rsidR="00061600" w:rsidRPr="00061600" w:rsidRDefault="00061600" w:rsidP="00061600">
            <w:pPr>
              <w:rPr>
                <w:i/>
                <w:sz w:val="22"/>
                <w:szCs w:val="22"/>
              </w:rPr>
            </w:pPr>
            <w:r w:rsidRPr="00061600">
              <w:rPr>
                <w:i/>
                <w:sz w:val="22"/>
                <w:szCs w:val="22"/>
              </w:rPr>
              <w:t>44,68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Lavete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FF:35005167441/8.05.2020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Dedeman SRL</w:t>
            </w:r>
          </w:p>
        </w:tc>
        <w:tc>
          <w:tcPr>
            <w:tcW w:w="1202" w:type="dxa"/>
            <w:shd w:val="clear" w:color="auto" w:fill="auto"/>
          </w:tcPr>
          <w:p w:rsidR="00061600" w:rsidRPr="00061600" w:rsidRDefault="00061600" w:rsidP="00061600">
            <w:pPr>
              <w:rPr>
                <w:i/>
                <w:sz w:val="22"/>
                <w:szCs w:val="22"/>
              </w:rPr>
            </w:pPr>
            <w:r w:rsidRPr="00061600">
              <w:rPr>
                <w:i/>
                <w:sz w:val="22"/>
                <w:szCs w:val="22"/>
              </w:rPr>
              <w:t>127,78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Termometru higrometru cu memorie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FF:900/21.05.2020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Filip Impex 93 SRL</w:t>
            </w:r>
          </w:p>
        </w:tc>
        <w:tc>
          <w:tcPr>
            <w:tcW w:w="1202" w:type="dxa"/>
            <w:shd w:val="clear" w:color="auto" w:fill="auto"/>
          </w:tcPr>
          <w:p w:rsidR="00061600" w:rsidRPr="00061600" w:rsidRDefault="00061600" w:rsidP="00061600">
            <w:pPr>
              <w:rPr>
                <w:i/>
                <w:sz w:val="22"/>
                <w:szCs w:val="22"/>
              </w:rPr>
            </w:pPr>
            <w:r w:rsidRPr="00061600">
              <w:rPr>
                <w:i/>
                <w:sz w:val="22"/>
                <w:szCs w:val="22"/>
              </w:rPr>
              <w:t>809,20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Material de referinta / etalon</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FF:7897/9.06.2020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MELT SRL</w:t>
            </w:r>
          </w:p>
        </w:tc>
        <w:tc>
          <w:tcPr>
            <w:tcW w:w="1202" w:type="dxa"/>
            <w:shd w:val="clear" w:color="auto" w:fill="auto"/>
          </w:tcPr>
          <w:p w:rsidR="00061600" w:rsidRPr="00061600" w:rsidRDefault="00061600" w:rsidP="00061600">
            <w:pPr>
              <w:rPr>
                <w:i/>
                <w:sz w:val="22"/>
                <w:szCs w:val="22"/>
              </w:rPr>
            </w:pPr>
            <w:r w:rsidRPr="00061600">
              <w:rPr>
                <w:i/>
                <w:sz w:val="22"/>
                <w:szCs w:val="22"/>
              </w:rPr>
              <w:t>3506,93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Cartus toner</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FF:7667/21.05.2020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Roservotech SRL</w:t>
            </w:r>
          </w:p>
        </w:tc>
        <w:tc>
          <w:tcPr>
            <w:tcW w:w="1202" w:type="dxa"/>
            <w:shd w:val="clear" w:color="auto" w:fill="auto"/>
          </w:tcPr>
          <w:p w:rsidR="00061600" w:rsidRPr="00061600" w:rsidRDefault="00061600" w:rsidP="00061600">
            <w:pPr>
              <w:rPr>
                <w:i/>
                <w:sz w:val="22"/>
                <w:szCs w:val="22"/>
              </w:rPr>
            </w:pPr>
            <w:r w:rsidRPr="00061600">
              <w:rPr>
                <w:i/>
                <w:sz w:val="22"/>
                <w:szCs w:val="22"/>
              </w:rPr>
              <w:t>424,66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Cartus toner</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FF:7667/21.05.2020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Roservotech SRL</w:t>
            </w:r>
          </w:p>
        </w:tc>
        <w:tc>
          <w:tcPr>
            <w:tcW w:w="1202" w:type="dxa"/>
            <w:shd w:val="clear" w:color="auto" w:fill="auto"/>
          </w:tcPr>
          <w:p w:rsidR="00061600" w:rsidRPr="00061600" w:rsidRDefault="00061600" w:rsidP="00061600">
            <w:pPr>
              <w:rPr>
                <w:i/>
                <w:sz w:val="22"/>
                <w:szCs w:val="22"/>
              </w:rPr>
            </w:pPr>
            <w:r w:rsidRPr="00061600">
              <w:rPr>
                <w:i/>
                <w:sz w:val="22"/>
                <w:szCs w:val="22"/>
              </w:rPr>
              <w:t>424,66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Cartus toner</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FF:7667/21.05.2020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Roservotech SRL</w:t>
            </w:r>
          </w:p>
        </w:tc>
        <w:tc>
          <w:tcPr>
            <w:tcW w:w="1202" w:type="dxa"/>
            <w:shd w:val="clear" w:color="auto" w:fill="auto"/>
          </w:tcPr>
          <w:p w:rsidR="00061600" w:rsidRPr="00061600" w:rsidRDefault="00061600" w:rsidP="00061600">
            <w:pPr>
              <w:rPr>
                <w:i/>
                <w:sz w:val="22"/>
                <w:szCs w:val="22"/>
              </w:rPr>
            </w:pPr>
            <w:r w:rsidRPr="00061600">
              <w:rPr>
                <w:i/>
                <w:sz w:val="22"/>
                <w:szCs w:val="22"/>
              </w:rPr>
              <w:t>424,66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Ge single crystal substrate ,Sio2 target</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Inv:6001184/6.05.2020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MTI Corporation</w:t>
            </w:r>
          </w:p>
        </w:tc>
        <w:tc>
          <w:tcPr>
            <w:tcW w:w="1202" w:type="dxa"/>
            <w:shd w:val="clear" w:color="auto" w:fill="auto"/>
          </w:tcPr>
          <w:p w:rsidR="00061600" w:rsidRPr="00061600" w:rsidRDefault="00061600" w:rsidP="00061600">
            <w:pPr>
              <w:rPr>
                <w:i/>
                <w:sz w:val="22"/>
                <w:szCs w:val="22"/>
              </w:rPr>
            </w:pPr>
            <w:r w:rsidRPr="00061600">
              <w:rPr>
                <w:i/>
                <w:sz w:val="22"/>
                <w:szCs w:val="22"/>
              </w:rPr>
              <w:t>59273,41</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Black 2,0 the world ' mattes , flattest</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Inv:73029/21.05.2020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Culturehustle</w:t>
            </w:r>
          </w:p>
        </w:tc>
        <w:tc>
          <w:tcPr>
            <w:tcW w:w="1202" w:type="dxa"/>
            <w:shd w:val="clear" w:color="auto" w:fill="auto"/>
          </w:tcPr>
          <w:p w:rsidR="00061600" w:rsidRPr="00061600" w:rsidRDefault="00061600" w:rsidP="00061600">
            <w:pPr>
              <w:rPr>
                <w:i/>
                <w:sz w:val="22"/>
                <w:szCs w:val="22"/>
              </w:rPr>
            </w:pPr>
            <w:r w:rsidRPr="00061600">
              <w:rPr>
                <w:i/>
                <w:sz w:val="22"/>
                <w:szCs w:val="22"/>
              </w:rPr>
              <w:t>214,43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Varfuri AFM</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FF:135/4.06.2020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Nanosystems MC</w:t>
            </w:r>
          </w:p>
        </w:tc>
        <w:tc>
          <w:tcPr>
            <w:tcW w:w="1202" w:type="dxa"/>
            <w:shd w:val="clear" w:color="auto" w:fill="auto"/>
          </w:tcPr>
          <w:p w:rsidR="00061600" w:rsidRPr="00061600" w:rsidRDefault="00061600" w:rsidP="00061600">
            <w:pPr>
              <w:rPr>
                <w:i/>
                <w:sz w:val="22"/>
                <w:szCs w:val="22"/>
              </w:rPr>
            </w:pPr>
            <w:r w:rsidRPr="00061600">
              <w:rPr>
                <w:i/>
                <w:sz w:val="22"/>
                <w:szCs w:val="22"/>
              </w:rPr>
              <w:t>11228,84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center"/>
              <w:rPr>
                <w:b/>
                <w:i/>
                <w:sz w:val="22"/>
                <w:szCs w:val="22"/>
                <w:highlight w:val="yellow"/>
              </w:rPr>
            </w:pPr>
            <w:r w:rsidRPr="00061600">
              <w:rPr>
                <w:b/>
                <w:i/>
                <w:sz w:val="22"/>
                <w:szCs w:val="22"/>
                <w:highlight w:val="yellow"/>
              </w:rPr>
              <w:t>TOTAL  Materiale Et. IV:</w:t>
            </w:r>
          </w:p>
        </w:tc>
        <w:tc>
          <w:tcPr>
            <w:tcW w:w="990" w:type="dxa"/>
            <w:shd w:val="clear" w:color="auto" w:fill="auto"/>
          </w:tcPr>
          <w:p w:rsidR="00061600" w:rsidRPr="00061600" w:rsidRDefault="00061600" w:rsidP="00061600">
            <w:pPr>
              <w:jc w:val="both"/>
              <w:rPr>
                <w:b/>
                <w:i/>
                <w:sz w:val="22"/>
                <w:szCs w:val="22"/>
                <w:highlight w:val="yellow"/>
              </w:rPr>
            </w:pPr>
          </w:p>
        </w:tc>
        <w:tc>
          <w:tcPr>
            <w:tcW w:w="2160" w:type="dxa"/>
            <w:shd w:val="clear" w:color="auto" w:fill="auto"/>
          </w:tcPr>
          <w:p w:rsidR="00061600" w:rsidRPr="00061600" w:rsidRDefault="00061600" w:rsidP="00061600">
            <w:pPr>
              <w:jc w:val="both"/>
              <w:rPr>
                <w:b/>
                <w:i/>
                <w:sz w:val="22"/>
                <w:szCs w:val="22"/>
                <w:highlight w:val="yellow"/>
              </w:rPr>
            </w:pPr>
            <w:r w:rsidRPr="00061600">
              <w:rPr>
                <w:b/>
                <w:i/>
                <w:sz w:val="22"/>
                <w:szCs w:val="22"/>
                <w:highlight w:val="yellow"/>
              </w:rPr>
              <w:t>84.452,92  lei</w:t>
            </w:r>
          </w:p>
        </w:tc>
        <w:tc>
          <w:tcPr>
            <w:tcW w:w="1253" w:type="dxa"/>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jc w:val="right"/>
              <w:rPr>
                <w:i/>
                <w:sz w:val="22"/>
                <w:szCs w:val="22"/>
              </w:rPr>
            </w:pP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Bara rotunda</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FF:120819/24.09.2020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 xml:space="preserve">Amari Metal Inovatione </w:t>
            </w:r>
          </w:p>
        </w:tc>
        <w:tc>
          <w:tcPr>
            <w:tcW w:w="1202" w:type="dxa"/>
            <w:shd w:val="clear" w:color="auto" w:fill="auto"/>
          </w:tcPr>
          <w:p w:rsidR="00061600" w:rsidRPr="00061600" w:rsidRDefault="00061600" w:rsidP="00061600">
            <w:pPr>
              <w:rPr>
                <w:i/>
                <w:sz w:val="22"/>
                <w:szCs w:val="22"/>
              </w:rPr>
            </w:pPr>
            <w:r w:rsidRPr="00061600">
              <w:rPr>
                <w:i/>
                <w:sz w:val="22"/>
                <w:szCs w:val="22"/>
              </w:rPr>
              <w:t>386,75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Bara rotunda</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525,98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Bara rotunda</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606,90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Bara rotunda  Alama</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FF:62229/24.09.2020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 xml:space="preserve">Amari Metal Inovatione </w:t>
            </w:r>
          </w:p>
        </w:tc>
        <w:tc>
          <w:tcPr>
            <w:tcW w:w="1202" w:type="dxa"/>
            <w:shd w:val="clear" w:color="auto" w:fill="auto"/>
          </w:tcPr>
          <w:p w:rsidR="00061600" w:rsidRPr="00061600" w:rsidRDefault="00061600" w:rsidP="00061600">
            <w:pPr>
              <w:rPr>
                <w:i/>
                <w:sz w:val="22"/>
                <w:szCs w:val="22"/>
              </w:rPr>
            </w:pPr>
            <w:r w:rsidRPr="00061600">
              <w:rPr>
                <w:i/>
                <w:sz w:val="22"/>
                <w:szCs w:val="22"/>
              </w:rPr>
              <w:t>262,99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Bara rotunda  Alama</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305,83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Alezor manual</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FF:3952/24.09.2020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Premaswerk SRL</w:t>
            </w:r>
          </w:p>
        </w:tc>
        <w:tc>
          <w:tcPr>
            <w:tcW w:w="1202" w:type="dxa"/>
            <w:shd w:val="clear" w:color="auto" w:fill="auto"/>
          </w:tcPr>
          <w:p w:rsidR="00061600" w:rsidRPr="00061600" w:rsidRDefault="00061600" w:rsidP="00061600">
            <w:pPr>
              <w:rPr>
                <w:i/>
                <w:sz w:val="22"/>
                <w:szCs w:val="22"/>
              </w:rPr>
            </w:pPr>
            <w:r w:rsidRPr="00061600">
              <w:rPr>
                <w:i/>
                <w:sz w:val="22"/>
                <w:szCs w:val="22"/>
              </w:rPr>
              <w:t>71,02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Alezor manual</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76,53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Alezor manual</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78,27</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Alezor manual</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109,29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Set burghie</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1037,82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Lichid racire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FF:3971/6.10.2020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Premaswerk SRL</w:t>
            </w:r>
          </w:p>
        </w:tc>
        <w:tc>
          <w:tcPr>
            <w:tcW w:w="1202" w:type="dxa"/>
            <w:shd w:val="clear" w:color="auto" w:fill="auto"/>
          </w:tcPr>
          <w:p w:rsidR="00061600" w:rsidRPr="00061600" w:rsidRDefault="00061600" w:rsidP="00061600">
            <w:pPr>
              <w:rPr>
                <w:i/>
                <w:sz w:val="22"/>
                <w:szCs w:val="22"/>
              </w:rPr>
            </w:pPr>
            <w:r w:rsidRPr="00061600">
              <w:rPr>
                <w:i/>
                <w:sz w:val="22"/>
                <w:szCs w:val="22"/>
              </w:rPr>
              <w:t>913,55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r w:rsidRPr="00061600">
              <w:rPr>
                <w:i/>
                <w:sz w:val="22"/>
                <w:szCs w:val="22"/>
              </w:rPr>
              <w:t>Pl.rombica</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FF:1002280/23.09.2020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Rocast SRL</w:t>
            </w:r>
          </w:p>
        </w:tc>
        <w:tc>
          <w:tcPr>
            <w:tcW w:w="1202" w:type="dxa"/>
            <w:shd w:val="clear" w:color="auto" w:fill="auto"/>
          </w:tcPr>
          <w:p w:rsidR="00061600" w:rsidRPr="00061600" w:rsidRDefault="00061600" w:rsidP="00061600">
            <w:pPr>
              <w:rPr>
                <w:i/>
                <w:sz w:val="22"/>
                <w:szCs w:val="22"/>
              </w:rPr>
            </w:pPr>
            <w:r w:rsidRPr="00061600">
              <w:rPr>
                <w:i/>
                <w:sz w:val="22"/>
                <w:szCs w:val="22"/>
              </w:rPr>
              <w:t>246,21</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 triunghilara</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315,59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 retea + canel</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56,76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Set 19 burghie</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299,95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Placuta carbura strunjire</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FF:2020/4008/23.10.2020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Premaswerk SRL</w:t>
            </w:r>
          </w:p>
        </w:tc>
        <w:tc>
          <w:tcPr>
            <w:tcW w:w="1202" w:type="dxa"/>
            <w:shd w:val="clear" w:color="auto" w:fill="auto"/>
          </w:tcPr>
          <w:p w:rsidR="00061600" w:rsidRPr="00061600" w:rsidRDefault="00061600" w:rsidP="00061600">
            <w:pPr>
              <w:rPr>
                <w:i/>
                <w:sz w:val="22"/>
                <w:szCs w:val="22"/>
              </w:rPr>
            </w:pPr>
            <w:r w:rsidRPr="00061600">
              <w:rPr>
                <w:i/>
                <w:sz w:val="22"/>
                <w:szCs w:val="22"/>
              </w:rPr>
              <w:t>319,03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Placuta carbura strunjire</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414,16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Placuta carbura strunjire</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588,75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PTFE D 30*1000</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center"/>
              <w:rPr>
                <w:i/>
                <w:sz w:val="22"/>
                <w:szCs w:val="22"/>
              </w:rPr>
            </w:pPr>
            <w:r w:rsidRPr="00061600">
              <w:rPr>
                <w:i/>
                <w:sz w:val="22"/>
                <w:szCs w:val="22"/>
              </w:rPr>
              <w:t>FF:39497/25.09.2020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SC Ceproinv SRL</w:t>
            </w:r>
          </w:p>
        </w:tc>
        <w:tc>
          <w:tcPr>
            <w:tcW w:w="1202" w:type="dxa"/>
            <w:shd w:val="clear" w:color="auto" w:fill="auto"/>
          </w:tcPr>
          <w:p w:rsidR="00061600" w:rsidRPr="00061600" w:rsidRDefault="00061600" w:rsidP="00061600">
            <w:pPr>
              <w:rPr>
                <w:i/>
                <w:sz w:val="22"/>
                <w:szCs w:val="22"/>
              </w:rPr>
            </w:pPr>
            <w:r w:rsidRPr="00061600">
              <w:rPr>
                <w:i/>
                <w:sz w:val="22"/>
                <w:szCs w:val="22"/>
              </w:rPr>
              <w:t>167,86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PTFE D 21*1001</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331,08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Placa 5x200x200</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185,21</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Placa 10x200x201</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409,84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Placa 15x200x202</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301</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Placa 20x200x203</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399,39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D10x500</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4,64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D15x501</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10,42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D20x502</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17,37</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D30x503</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19,68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D40x504</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32,42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D50x505</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53,25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D100x506</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184,65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Bara D40x507</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574,21</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Oxigen</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FF:7162517/29.09.2020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Hornbach</w:t>
            </w:r>
          </w:p>
        </w:tc>
        <w:tc>
          <w:tcPr>
            <w:tcW w:w="1202" w:type="dxa"/>
            <w:shd w:val="clear" w:color="auto" w:fill="auto"/>
          </w:tcPr>
          <w:p w:rsidR="00061600" w:rsidRPr="00061600" w:rsidRDefault="00061600" w:rsidP="00061600">
            <w:pPr>
              <w:rPr>
                <w:i/>
                <w:sz w:val="22"/>
                <w:szCs w:val="22"/>
              </w:rPr>
            </w:pPr>
            <w:r w:rsidRPr="00061600">
              <w:rPr>
                <w:i/>
                <w:sz w:val="22"/>
                <w:szCs w:val="22"/>
              </w:rPr>
              <w:t>99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Gaz special</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29,90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Aliaj de lipit</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19,90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Aliaj lipit alama</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19,90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Arzator pentru lipit</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79,90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 xml:space="preserve">Aparat sudura     </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399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Set consumabile plasma</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FF:5390/24.09.2020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Proconstruct Distribution SRL</w:t>
            </w:r>
          </w:p>
        </w:tc>
        <w:tc>
          <w:tcPr>
            <w:tcW w:w="1202" w:type="dxa"/>
            <w:shd w:val="clear" w:color="auto" w:fill="auto"/>
          </w:tcPr>
          <w:p w:rsidR="00061600" w:rsidRPr="00061600" w:rsidRDefault="00061600" w:rsidP="00061600">
            <w:pPr>
              <w:rPr>
                <w:i/>
                <w:sz w:val="22"/>
                <w:szCs w:val="22"/>
              </w:rPr>
            </w:pPr>
            <w:r w:rsidRPr="00061600">
              <w:rPr>
                <w:i/>
                <w:sz w:val="22"/>
                <w:szCs w:val="22"/>
              </w:rPr>
              <w:t>90,03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Electrod</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115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Electrozi sudura</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75,21</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Spot cu led</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FF:35006141435/29.09.2020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Dedeman SRL</w:t>
            </w:r>
          </w:p>
        </w:tc>
        <w:tc>
          <w:tcPr>
            <w:tcW w:w="1202" w:type="dxa"/>
            <w:shd w:val="clear" w:color="auto" w:fill="auto"/>
          </w:tcPr>
          <w:p w:rsidR="00061600" w:rsidRPr="00061600" w:rsidRDefault="00061600" w:rsidP="00061600">
            <w:pPr>
              <w:rPr>
                <w:i/>
                <w:sz w:val="22"/>
                <w:szCs w:val="22"/>
              </w:rPr>
            </w:pPr>
            <w:r w:rsidRPr="00061600">
              <w:rPr>
                <w:i/>
                <w:sz w:val="22"/>
                <w:szCs w:val="22"/>
              </w:rPr>
              <w:t>79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Palnie nr.2</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3,98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Spray multifunctional</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283,08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Pasta curatare</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27,80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Cheie reglabila</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39,46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Cleste suedez</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160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Set chei fixe</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117</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Lavete</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153,16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Nivela stainley</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77,56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Cleste reglabil</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119,90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Statie lipit</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FF:0199129/22.09.2020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 xml:space="preserve">Conex Electronic </w:t>
            </w:r>
          </w:p>
        </w:tc>
        <w:tc>
          <w:tcPr>
            <w:tcW w:w="1202" w:type="dxa"/>
            <w:shd w:val="clear" w:color="auto" w:fill="auto"/>
          </w:tcPr>
          <w:p w:rsidR="00061600" w:rsidRPr="00061600" w:rsidRDefault="00061600" w:rsidP="00061600">
            <w:pPr>
              <w:rPr>
                <w:i/>
                <w:sz w:val="22"/>
                <w:szCs w:val="22"/>
              </w:rPr>
            </w:pPr>
            <w:r w:rsidRPr="00061600">
              <w:rPr>
                <w:i/>
                <w:sz w:val="22"/>
                <w:szCs w:val="22"/>
              </w:rPr>
              <w:t>289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Pompa fludor</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Multimetru</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139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Multimetru</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239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Truse scule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FF:8273/24.09.2020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SC Enron Commerce Online SRL</w:t>
            </w:r>
          </w:p>
        </w:tc>
        <w:tc>
          <w:tcPr>
            <w:tcW w:w="1202" w:type="dxa"/>
            <w:shd w:val="clear" w:color="auto" w:fill="auto"/>
          </w:tcPr>
          <w:p w:rsidR="00061600" w:rsidRPr="00061600" w:rsidRDefault="00061600" w:rsidP="00061600">
            <w:pPr>
              <w:rPr>
                <w:i/>
                <w:sz w:val="22"/>
                <w:szCs w:val="22"/>
              </w:rPr>
            </w:pPr>
            <w:r w:rsidRPr="00061600">
              <w:rPr>
                <w:i/>
                <w:sz w:val="22"/>
                <w:szCs w:val="22"/>
              </w:rPr>
              <w:t>708,05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Set chei</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FF:33549/1.10.2020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Smart trade  SRL</w:t>
            </w:r>
          </w:p>
        </w:tc>
        <w:tc>
          <w:tcPr>
            <w:tcW w:w="1202" w:type="dxa"/>
            <w:shd w:val="clear" w:color="auto" w:fill="auto"/>
          </w:tcPr>
          <w:p w:rsidR="00061600" w:rsidRPr="00061600" w:rsidRDefault="00061600" w:rsidP="00061600">
            <w:pPr>
              <w:rPr>
                <w:i/>
                <w:sz w:val="22"/>
                <w:szCs w:val="22"/>
              </w:rPr>
            </w:pPr>
            <w:r w:rsidRPr="00061600">
              <w:rPr>
                <w:i/>
                <w:sz w:val="22"/>
                <w:szCs w:val="22"/>
              </w:rPr>
              <w:t>57,12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Target HfO2, 6 mm</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FF:20082106/25.09.2020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Mateck</w:t>
            </w:r>
          </w:p>
        </w:tc>
        <w:tc>
          <w:tcPr>
            <w:tcW w:w="1202" w:type="dxa"/>
            <w:shd w:val="clear" w:color="auto" w:fill="auto"/>
          </w:tcPr>
          <w:p w:rsidR="00061600" w:rsidRPr="00061600" w:rsidRDefault="00061600" w:rsidP="00061600">
            <w:pPr>
              <w:rPr>
                <w:i/>
                <w:sz w:val="22"/>
                <w:szCs w:val="22"/>
              </w:rPr>
            </w:pPr>
            <w:r w:rsidRPr="00061600">
              <w:rPr>
                <w:i/>
                <w:sz w:val="22"/>
                <w:szCs w:val="22"/>
              </w:rPr>
              <w:t>3261,32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Target ZrO2/Y2O3 , 6 mm</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FF:20082106/25.09.2020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Mateck</w:t>
            </w:r>
          </w:p>
        </w:tc>
        <w:tc>
          <w:tcPr>
            <w:tcW w:w="1202" w:type="dxa"/>
            <w:shd w:val="clear" w:color="auto" w:fill="auto"/>
          </w:tcPr>
          <w:p w:rsidR="00061600" w:rsidRPr="00061600" w:rsidRDefault="00061600" w:rsidP="00061600">
            <w:pPr>
              <w:rPr>
                <w:i/>
                <w:sz w:val="22"/>
                <w:szCs w:val="22"/>
              </w:rPr>
            </w:pPr>
            <w:r w:rsidRPr="00061600">
              <w:rPr>
                <w:i/>
                <w:sz w:val="22"/>
                <w:szCs w:val="22"/>
              </w:rPr>
              <w:t>3261,34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Tub raze x</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FF:772/6.10.2020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Rom Tech SRL </w:t>
            </w:r>
          </w:p>
        </w:tc>
        <w:tc>
          <w:tcPr>
            <w:tcW w:w="1202" w:type="dxa"/>
            <w:shd w:val="clear" w:color="auto" w:fill="auto"/>
          </w:tcPr>
          <w:p w:rsidR="00061600" w:rsidRPr="00061600" w:rsidRDefault="00061600" w:rsidP="00061600">
            <w:pPr>
              <w:rPr>
                <w:i/>
                <w:sz w:val="22"/>
                <w:szCs w:val="22"/>
              </w:rPr>
            </w:pPr>
            <w:r w:rsidRPr="00061600">
              <w:rPr>
                <w:i/>
                <w:sz w:val="22"/>
                <w:szCs w:val="22"/>
              </w:rPr>
              <w:t>31535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Laser Head ( HENE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FF:17146/1.10.2020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Cromatec Plus SRL</w:t>
            </w:r>
          </w:p>
        </w:tc>
        <w:tc>
          <w:tcPr>
            <w:tcW w:w="1202" w:type="dxa"/>
            <w:shd w:val="clear" w:color="auto" w:fill="auto"/>
          </w:tcPr>
          <w:p w:rsidR="00061600" w:rsidRPr="00061600" w:rsidRDefault="00061600" w:rsidP="00061600">
            <w:pPr>
              <w:rPr>
                <w:i/>
                <w:sz w:val="22"/>
                <w:szCs w:val="22"/>
              </w:rPr>
            </w:pPr>
            <w:r w:rsidRPr="00061600">
              <w:rPr>
                <w:i/>
                <w:sz w:val="22"/>
                <w:szCs w:val="22"/>
              </w:rPr>
              <w:t>19575,50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PM kit EVG 62xx Can Calotte WEC</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FF:90135153/6.10.2020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EV Group Europe &amp;Asia /Pacific GmbH</w:t>
            </w:r>
          </w:p>
        </w:tc>
        <w:tc>
          <w:tcPr>
            <w:tcW w:w="1202" w:type="dxa"/>
            <w:shd w:val="clear" w:color="auto" w:fill="auto"/>
          </w:tcPr>
          <w:p w:rsidR="00061600" w:rsidRPr="00061600" w:rsidRDefault="00061600" w:rsidP="00061600">
            <w:pPr>
              <w:rPr>
                <w:i/>
                <w:sz w:val="22"/>
                <w:szCs w:val="22"/>
              </w:rPr>
            </w:pPr>
            <w:r w:rsidRPr="00061600">
              <w:rPr>
                <w:i/>
                <w:sz w:val="22"/>
                <w:szCs w:val="22"/>
              </w:rPr>
              <w:t>12616,05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Ap UniFi</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FF:394/1.10.2020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B2B Telekom Services Solutions &amp; Consulting SRL</w:t>
            </w:r>
          </w:p>
        </w:tc>
        <w:tc>
          <w:tcPr>
            <w:tcW w:w="1202" w:type="dxa"/>
            <w:shd w:val="clear" w:color="auto" w:fill="auto"/>
          </w:tcPr>
          <w:p w:rsidR="00061600" w:rsidRPr="00061600" w:rsidRDefault="00061600" w:rsidP="00061600">
            <w:pPr>
              <w:rPr>
                <w:i/>
                <w:sz w:val="22"/>
                <w:szCs w:val="22"/>
              </w:rPr>
            </w:pPr>
            <w:r w:rsidRPr="00061600">
              <w:rPr>
                <w:i/>
                <w:sz w:val="22"/>
                <w:szCs w:val="22"/>
              </w:rPr>
              <w:t>466,48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Oglinda M0  40X40X9,7</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FF:109/13.10.2020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 xml:space="preserve">ABL&amp;E-Jasco </w:t>
            </w:r>
          </w:p>
        </w:tc>
        <w:tc>
          <w:tcPr>
            <w:tcW w:w="1202" w:type="dxa"/>
            <w:shd w:val="clear" w:color="auto" w:fill="auto"/>
          </w:tcPr>
          <w:p w:rsidR="00061600" w:rsidRPr="00061600" w:rsidRDefault="00061600" w:rsidP="00061600">
            <w:pPr>
              <w:rPr>
                <w:i/>
                <w:sz w:val="22"/>
                <w:szCs w:val="22"/>
              </w:rPr>
            </w:pPr>
            <w:r w:rsidRPr="00061600">
              <w:rPr>
                <w:i/>
                <w:sz w:val="22"/>
                <w:szCs w:val="22"/>
              </w:rPr>
              <w:t>3689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Oglinda M0  40X40</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7044,80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Placa video N1660 OC-6GD Nvidia</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FF:1739/9.11.2020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 xml:space="preserve">Sam Network </w:t>
            </w:r>
          </w:p>
        </w:tc>
        <w:tc>
          <w:tcPr>
            <w:tcW w:w="1202" w:type="dxa"/>
            <w:shd w:val="clear" w:color="auto" w:fill="auto"/>
          </w:tcPr>
          <w:p w:rsidR="00061600" w:rsidRPr="00061600" w:rsidRDefault="00061600" w:rsidP="00061600">
            <w:pPr>
              <w:rPr>
                <w:i/>
                <w:sz w:val="22"/>
                <w:szCs w:val="22"/>
              </w:rPr>
            </w:pPr>
            <w:r w:rsidRPr="00061600">
              <w:rPr>
                <w:i/>
                <w:sz w:val="22"/>
                <w:szCs w:val="22"/>
              </w:rPr>
              <w:t>3661,50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Kit tastatura 580-ADFT-05</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572,09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Placa de baza intel + carcasa</w:t>
            </w:r>
          </w:p>
        </w:tc>
        <w:tc>
          <w:tcPr>
            <w:tcW w:w="990" w:type="dxa"/>
            <w:shd w:val="clear" w:color="auto" w:fill="auto"/>
          </w:tcPr>
          <w:p w:rsidR="00061600" w:rsidRPr="00061600" w:rsidRDefault="00061600" w:rsidP="00061600">
            <w:pPr>
              <w:jc w:val="both"/>
              <w:rPr>
                <w:i/>
                <w:sz w:val="22"/>
                <w:szCs w:val="22"/>
              </w:rPr>
            </w:pPr>
          </w:p>
        </w:tc>
        <w:tc>
          <w:tcPr>
            <w:tcW w:w="2160" w:type="dxa"/>
            <w:vMerge w:val="restart"/>
            <w:shd w:val="clear" w:color="auto" w:fill="auto"/>
          </w:tcPr>
          <w:p w:rsidR="00061600" w:rsidRPr="00061600" w:rsidRDefault="00061600" w:rsidP="00061600">
            <w:pPr>
              <w:jc w:val="both"/>
              <w:rPr>
                <w:i/>
                <w:sz w:val="22"/>
                <w:szCs w:val="22"/>
              </w:rPr>
            </w:pPr>
            <w:r w:rsidRPr="00061600">
              <w:rPr>
                <w:i/>
                <w:sz w:val="22"/>
                <w:szCs w:val="22"/>
              </w:rPr>
              <w:t>FF:10217/4.11.2020</w:t>
            </w:r>
          </w:p>
        </w:tc>
        <w:tc>
          <w:tcPr>
            <w:tcW w:w="1253" w:type="dxa"/>
            <w:vMerge w:val="restart"/>
            <w:shd w:val="clear" w:color="auto" w:fill="auto"/>
          </w:tcPr>
          <w:p w:rsidR="00061600" w:rsidRPr="00061600" w:rsidRDefault="00061600" w:rsidP="00061600">
            <w:pPr>
              <w:jc w:val="both"/>
              <w:rPr>
                <w:i/>
                <w:sz w:val="22"/>
                <w:szCs w:val="22"/>
              </w:rPr>
            </w:pPr>
            <w:r w:rsidRPr="00061600">
              <w:rPr>
                <w:i/>
                <w:sz w:val="22"/>
                <w:szCs w:val="22"/>
              </w:rPr>
              <w:t>Gamma Tech</w:t>
            </w:r>
          </w:p>
        </w:tc>
        <w:tc>
          <w:tcPr>
            <w:tcW w:w="1202" w:type="dxa"/>
            <w:shd w:val="clear" w:color="auto" w:fill="auto"/>
          </w:tcPr>
          <w:p w:rsidR="00061600" w:rsidRPr="00061600" w:rsidRDefault="00061600" w:rsidP="00061600">
            <w:pPr>
              <w:rPr>
                <w:i/>
                <w:sz w:val="22"/>
                <w:szCs w:val="22"/>
              </w:rPr>
            </w:pPr>
            <w:r w:rsidRPr="00061600">
              <w:rPr>
                <w:i/>
                <w:sz w:val="22"/>
                <w:szCs w:val="22"/>
              </w:rPr>
              <w:t>535,19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Memorie RAM DDR 4 8 gb</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952,12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SSD 512 NVME</w:t>
            </w:r>
          </w:p>
        </w:tc>
        <w:tc>
          <w:tcPr>
            <w:tcW w:w="990" w:type="dxa"/>
            <w:shd w:val="clear" w:color="auto" w:fill="auto"/>
          </w:tcPr>
          <w:p w:rsidR="00061600" w:rsidRPr="00061600" w:rsidRDefault="00061600" w:rsidP="00061600">
            <w:pPr>
              <w:jc w:val="both"/>
              <w:rPr>
                <w:i/>
                <w:sz w:val="22"/>
                <w:szCs w:val="22"/>
              </w:rPr>
            </w:pPr>
          </w:p>
        </w:tc>
        <w:tc>
          <w:tcPr>
            <w:tcW w:w="2160" w:type="dxa"/>
            <w:vMerge/>
            <w:shd w:val="clear" w:color="auto" w:fill="auto"/>
          </w:tcPr>
          <w:p w:rsidR="00061600" w:rsidRPr="00061600" w:rsidRDefault="00061600" w:rsidP="00061600">
            <w:pPr>
              <w:jc w:val="both"/>
              <w:rPr>
                <w:i/>
                <w:sz w:val="22"/>
                <w:szCs w:val="22"/>
              </w:rPr>
            </w:pPr>
          </w:p>
        </w:tc>
        <w:tc>
          <w:tcPr>
            <w:tcW w:w="1253" w:type="dxa"/>
            <w:vMerge/>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370,26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Set micrometru</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FF:3970/6.10.2020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Premaswerk</w:t>
            </w:r>
          </w:p>
        </w:tc>
        <w:tc>
          <w:tcPr>
            <w:tcW w:w="1202" w:type="dxa"/>
            <w:shd w:val="clear" w:color="auto" w:fill="auto"/>
          </w:tcPr>
          <w:p w:rsidR="00061600" w:rsidRPr="00061600" w:rsidRDefault="00061600" w:rsidP="00061600">
            <w:pPr>
              <w:rPr>
                <w:i/>
                <w:sz w:val="22"/>
                <w:szCs w:val="22"/>
              </w:rPr>
            </w:pPr>
            <w:r w:rsidRPr="00061600">
              <w:rPr>
                <w:i/>
                <w:sz w:val="22"/>
                <w:szCs w:val="22"/>
              </w:rPr>
              <w:t>4570,64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HP ProBook 440G7</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FF:10219/4.11.2020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Gamma Tech</w:t>
            </w:r>
          </w:p>
        </w:tc>
        <w:tc>
          <w:tcPr>
            <w:tcW w:w="1202" w:type="dxa"/>
            <w:shd w:val="clear" w:color="auto" w:fill="auto"/>
          </w:tcPr>
          <w:p w:rsidR="00061600" w:rsidRPr="00061600" w:rsidRDefault="00061600" w:rsidP="00061600">
            <w:pPr>
              <w:rPr>
                <w:i/>
                <w:sz w:val="22"/>
                <w:szCs w:val="22"/>
              </w:rPr>
            </w:pPr>
            <w:r w:rsidRPr="00061600">
              <w:rPr>
                <w:i/>
                <w:sz w:val="22"/>
                <w:szCs w:val="22"/>
              </w:rPr>
              <w:t>14863,10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HP ProBook 440G8</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FF:10222/6.11.2020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Gamma Tech</w:t>
            </w:r>
          </w:p>
        </w:tc>
        <w:tc>
          <w:tcPr>
            <w:tcW w:w="1202" w:type="dxa"/>
            <w:shd w:val="clear" w:color="auto" w:fill="auto"/>
          </w:tcPr>
          <w:p w:rsidR="00061600" w:rsidRPr="00061600" w:rsidRDefault="00061600" w:rsidP="00061600">
            <w:pPr>
              <w:rPr>
                <w:i/>
                <w:sz w:val="22"/>
                <w:szCs w:val="22"/>
              </w:rPr>
            </w:pPr>
            <w:r w:rsidRPr="00061600">
              <w:rPr>
                <w:i/>
                <w:sz w:val="22"/>
                <w:szCs w:val="22"/>
              </w:rPr>
              <w:t>14863,10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Laptop MacBook Air 2020</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FF:10216/4.11.2020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Gamma Tech</w:t>
            </w:r>
          </w:p>
        </w:tc>
        <w:tc>
          <w:tcPr>
            <w:tcW w:w="1202" w:type="dxa"/>
            <w:shd w:val="clear" w:color="auto" w:fill="auto"/>
          </w:tcPr>
          <w:p w:rsidR="00061600" w:rsidRPr="00061600" w:rsidRDefault="00061600" w:rsidP="00061600">
            <w:pPr>
              <w:rPr>
                <w:i/>
                <w:sz w:val="22"/>
                <w:szCs w:val="22"/>
              </w:rPr>
            </w:pPr>
            <w:r w:rsidRPr="00061600">
              <w:rPr>
                <w:i/>
                <w:sz w:val="22"/>
                <w:szCs w:val="22"/>
              </w:rPr>
              <w:t>2719,15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Desktop PC -i5-10600</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FF:1740/9.11.2020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Sam Network</w:t>
            </w:r>
          </w:p>
        </w:tc>
        <w:tc>
          <w:tcPr>
            <w:tcW w:w="1202" w:type="dxa"/>
            <w:shd w:val="clear" w:color="auto" w:fill="auto"/>
          </w:tcPr>
          <w:p w:rsidR="00061600" w:rsidRPr="00061600" w:rsidRDefault="00061600" w:rsidP="00061600">
            <w:pPr>
              <w:rPr>
                <w:i/>
                <w:sz w:val="22"/>
                <w:szCs w:val="22"/>
              </w:rPr>
            </w:pPr>
            <w:r w:rsidRPr="00061600">
              <w:rPr>
                <w:i/>
                <w:sz w:val="22"/>
                <w:szCs w:val="22"/>
              </w:rPr>
              <w:t>8817,90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 xml:space="preserve">Monitor LCD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p>
        </w:tc>
        <w:tc>
          <w:tcPr>
            <w:tcW w:w="1253" w:type="dxa"/>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rPr>
                <w:i/>
                <w:sz w:val="22"/>
                <w:szCs w:val="22"/>
              </w:rPr>
            </w:pPr>
            <w:r w:rsidRPr="00061600">
              <w:rPr>
                <w:i/>
                <w:sz w:val="22"/>
                <w:szCs w:val="22"/>
              </w:rPr>
              <w:t>480,44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sz w:val="22"/>
                <w:szCs w:val="22"/>
              </w:rPr>
            </w:pP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center"/>
              <w:rPr>
                <w:b/>
                <w:i/>
                <w:sz w:val="22"/>
                <w:szCs w:val="22"/>
                <w:highlight w:val="yellow"/>
              </w:rPr>
            </w:pPr>
            <w:r w:rsidRPr="00061600">
              <w:rPr>
                <w:b/>
                <w:i/>
                <w:sz w:val="22"/>
                <w:szCs w:val="22"/>
                <w:highlight w:val="yellow"/>
              </w:rPr>
              <w:t>TOTAL  Materiale et. V :</w:t>
            </w:r>
          </w:p>
        </w:tc>
        <w:tc>
          <w:tcPr>
            <w:tcW w:w="1253" w:type="dxa"/>
            <w:shd w:val="clear" w:color="auto" w:fill="auto"/>
          </w:tcPr>
          <w:p w:rsidR="00061600" w:rsidRPr="00061600" w:rsidRDefault="00061600" w:rsidP="00061600">
            <w:pPr>
              <w:jc w:val="both"/>
              <w:rPr>
                <w:b/>
                <w:i/>
                <w:sz w:val="22"/>
                <w:szCs w:val="22"/>
                <w:highlight w:val="yellow"/>
              </w:rPr>
            </w:pPr>
          </w:p>
        </w:tc>
        <w:tc>
          <w:tcPr>
            <w:tcW w:w="1202" w:type="dxa"/>
            <w:shd w:val="clear" w:color="auto" w:fill="auto"/>
          </w:tcPr>
          <w:p w:rsidR="00061600" w:rsidRPr="00061600" w:rsidRDefault="00061600" w:rsidP="00061600">
            <w:pPr>
              <w:jc w:val="both"/>
              <w:rPr>
                <w:b/>
                <w:i/>
                <w:sz w:val="22"/>
                <w:szCs w:val="22"/>
                <w:highlight w:val="yellow"/>
              </w:rPr>
            </w:pPr>
            <w:r w:rsidRPr="00061600">
              <w:rPr>
                <w:b/>
                <w:i/>
                <w:sz w:val="22"/>
                <w:szCs w:val="22"/>
                <w:highlight w:val="yellow"/>
              </w:rPr>
              <w:t>146.414,33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9083" w:type="dxa"/>
            <w:gridSpan w:val="7"/>
            <w:shd w:val="clear" w:color="auto" w:fill="auto"/>
          </w:tcPr>
          <w:p w:rsidR="00061600" w:rsidRPr="00061600" w:rsidRDefault="00061600" w:rsidP="00061600">
            <w:pPr>
              <w:jc w:val="center"/>
              <w:rPr>
                <w:b/>
                <w:i/>
                <w:sz w:val="22"/>
                <w:szCs w:val="22"/>
                <w:highlight w:val="yellow"/>
              </w:rPr>
            </w:pPr>
            <w:r w:rsidRPr="00061600">
              <w:rPr>
                <w:b/>
                <w:i/>
                <w:sz w:val="22"/>
                <w:szCs w:val="22"/>
                <w:highlight w:val="yellow"/>
              </w:rPr>
              <w:t>TOTAL  Materiale an 2020</w:t>
            </w:r>
          </w:p>
        </w:tc>
        <w:tc>
          <w:tcPr>
            <w:tcW w:w="1202" w:type="dxa"/>
            <w:shd w:val="clear" w:color="auto" w:fill="auto"/>
          </w:tcPr>
          <w:p w:rsidR="00061600" w:rsidRPr="00061600" w:rsidRDefault="00061600" w:rsidP="00061600">
            <w:pPr>
              <w:jc w:val="right"/>
              <w:rPr>
                <w:b/>
                <w:i/>
                <w:sz w:val="22"/>
                <w:szCs w:val="22"/>
                <w:highlight w:val="yellow"/>
              </w:rPr>
            </w:pPr>
            <w:r w:rsidRPr="00061600">
              <w:rPr>
                <w:b/>
                <w:i/>
                <w:sz w:val="22"/>
                <w:szCs w:val="22"/>
                <w:highlight w:val="yellow"/>
              </w:rPr>
              <w:t>230.867,25  lei</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Mentenanta Elettra</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FF:14/7.04.2020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Elettra Sincrotrone Trieste </w:t>
            </w:r>
          </w:p>
        </w:tc>
        <w:tc>
          <w:tcPr>
            <w:tcW w:w="1202" w:type="dxa"/>
            <w:shd w:val="clear" w:color="auto" w:fill="auto"/>
          </w:tcPr>
          <w:p w:rsidR="00061600" w:rsidRPr="00061600" w:rsidRDefault="00061600" w:rsidP="00061600">
            <w:pPr>
              <w:jc w:val="both"/>
              <w:rPr>
                <w:i/>
                <w:sz w:val="22"/>
                <w:szCs w:val="22"/>
              </w:rPr>
            </w:pPr>
            <w:r w:rsidRPr="00061600">
              <w:rPr>
                <w:i/>
                <w:sz w:val="22"/>
                <w:szCs w:val="22"/>
              </w:rPr>
              <w:t>11.799,98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Plata taxa 'Open Acces - Sol-gel processing of bismuth germanate thin-films"</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FF:735518/6.03.2020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MDPI</w:t>
            </w:r>
          </w:p>
        </w:tc>
        <w:tc>
          <w:tcPr>
            <w:tcW w:w="1202" w:type="dxa"/>
            <w:shd w:val="clear" w:color="auto" w:fill="auto"/>
          </w:tcPr>
          <w:p w:rsidR="00061600" w:rsidRPr="00061600" w:rsidRDefault="00061600" w:rsidP="00061600">
            <w:pPr>
              <w:jc w:val="both"/>
              <w:rPr>
                <w:i/>
                <w:sz w:val="22"/>
                <w:szCs w:val="22"/>
              </w:rPr>
            </w:pPr>
            <w:r w:rsidRPr="00061600">
              <w:rPr>
                <w:i/>
                <w:sz w:val="22"/>
                <w:szCs w:val="22"/>
              </w:rPr>
              <w:t>4297,28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 xml:space="preserve">Plata publicatie articol " Mesoporous cobalt ferrite nanoparticles obtained by </w:t>
            </w:r>
            <w:r w:rsidRPr="00061600">
              <w:rPr>
                <w:i/>
                <w:color w:val="000000"/>
                <w:sz w:val="22"/>
                <w:szCs w:val="22"/>
              </w:rPr>
              <w:lastRenderedPageBreak/>
              <w:t>surfactant-assisted hydrothermal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FF:725804/3.03.2020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MDPI</w:t>
            </w:r>
          </w:p>
        </w:tc>
        <w:tc>
          <w:tcPr>
            <w:tcW w:w="1202" w:type="dxa"/>
            <w:shd w:val="clear" w:color="auto" w:fill="auto"/>
          </w:tcPr>
          <w:p w:rsidR="00061600" w:rsidRPr="00061600" w:rsidRDefault="00061600" w:rsidP="00061600">
            <w:pPr>
              <w:jc w:val="both"/>
              <w:rPr>
                <w:i/>
                <w:sz w:val="22"/>
                <w:szCs w:val="22"/>
              </w:rPr>
            </w:pPr>
            <w:r w:rsidRPr="00061600">
              <w:rPr>
                <w:i/>
                <w:sz w:val="22"/>
                <w:szCs w:val="22"/>
              </w:rPr>
              <w:t>10746,95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Plata taxa 'Open Acces - Detailed molecular and structural analysis of dual amitter IrQ(ppy)2 complex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FF:730974/31.03.2020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MDPI</w:t>
            </w:r>
          </w:p>
        </w:tc>
        <w:tc>
          <w:tcPr>
            <w:tcW w:w="1202" w:type="dxa"/>
            <w:shd w:val="clear" w:color="auto" w:fill="auto"/>
          </w:tcPr>
          <w:p w:rsidR="00061600" w:rsidRPr="00061600" w:rsidRDefault="00061600" w:rsidP="00061600">
            <w:pPr>
              <w:jc w:val="both"/>
              <w:rPr>
                <w:i/>
                <w:sz w:val="22"/>
                <w:szCs w:val="22"/>
              </w:rPr>
            </w:pPr>
            <w:r w:rsidRPr="00061600">
              <w:rPr>
                <w:i/>
                <w:sz w:val="22"/>
                <w:szCs w:val="22"/>
              </w:rPr>
              <w:t>5419,17</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publicare in revista Molecules " Optical properties of composites based on graphene oxide and polystyrene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FF:806744/18.05.2020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MDPI</w:t>
            </w:r>
          </w:p>
        </w:tc>
        <w:tc>
          <w:tcPr>
            <w:tcW w:w="1202" w:type="dxa"/>
            <w:shd w:val="clear" w:color="auto" w:fill="auto"/>
          </w:tcPr>
          <w:p w:rsidR="00061600" w:rsidRPr="00061600" w:rsidRDefault="00061600" w:rsidP="00061600">
            <w:pPr>
              <w:jc w:val="both"/>
              <w:rPr>
                <w:i/>
                <w:sz w:val="22"/>
                <w:szCs w:val="22"/>
              </w:rPr>
            </w:pPr>
            <w:r w:rsidRPr="00061600">
              <w:rPr>
                <w:i/>
                <w:sz w:val="22"/>
                <w:szCs w:val="22"/>
              </w:rPr>
              <w:t>10945,59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Servicii promovare in revista Market Watch</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FF:12036/8.05.2020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Fin Watch SRL</w:t>
            </w:r>
          </w:p>
        </w:tc>
        <w:tc>
          <w:tcPr>
            <w:tcW w:w="1202" w:type="dxa"/>
            <w:shd w:val="clear" w:color="auto" w:fill="auto"/>
          </w:tcPr>
          <w:p w:rsidR="00061600" w:rsidRPr="00061600" w:rsidRDefault="00061600" w:rsidP="00061600">
            <w:pPr>
              <w:jc w:val="both"/>
              <w:rPr>
                <w:i/>
                <w:sz w:val="22"/>
                <w:szCs w:val="22"/>
              </w:rPr>
            </w:pPr>
            <w:r w:rsidRPr="00061600">
              <w:rPr>
                <w:i/>
                <w:sz w:val="22"/>
                <w:szCs w:val="22"/>
              </w:rPr>
              <w:t>4760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publicare in revista Scientific Reports " Reproducibility of small Ge2C6H1007-added MgB2 bulks fabricated by ex situ Spark plasma sintering used in compound bulk magnets with a trapped magnetic field above 5T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FF:2676187787/9.06.2020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Springer Nature Limited</w:t>
            </w:r>
          </w:p>
        </w:tc>
        <w:tc>
          <w:tcPr>
            <w:tcW w:w="1202" w:type="dxa"/>
            <w:shd w:val="clear" w:color="auto" w:fill="auto"/>
          </w:tcPr>
          <w:p w:rsidR="00061600" w:rsidRPr="00061600" w:rsidRDefault="00061600" w:rsidP="00061600">
            <w:pPr>
              <w:jc w:val="both"/>
              <w:rPr>
                <w:i/>
                <w:sz w:val="22"/>
                <w:szCs w:val="22"/>
              </w:rPr>
            </w:pPr>
            <w:r w:rsidRPr="00061600">
              <w:rPr>
                <w:i/>
                <w:sz w:val="22"/>
                <w:szCs w:val="22"/>
              </w:rPr>
              <w:t>7536</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brevet " Celula masurare pentru senzori electrochimici de acid folic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FF:1359/3.06.2020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Osim</w:t>
            </w:r>
          </w:p>
        </w:tc>
        <w:tc>
          <w:tcPr>
            <w:tcW w:w="1202" w:type="dxa"/>
            <w:shd w:val="clear" w:color="auto" w:fill="auto"/>
          </w:tcPr>
          <w:p w:rsidR="00061600" w:rsidRPr="00061600" w:rsidRDefault="00061600" w:rsidP="00061600">
            <w:pPr>
              <w:jc w:val="both"/>
              <w:rPr>
                <w:i/>
                <w:sz w:val="22"/>
                <w:szCs w:val="22"/>
              </w:rPr>
            </w:pPr>
            <w:r w:rsidRPr="00061600">
              <w:rPr>
                <w:i/>
                <w:sz w:val="22"/>
                <w:szCs w:val="22"/>
              </w:rPr>
              <w:t>2879,60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brevet " Dispozitiv electronic pentru calibrare automata  a senzorilor electrochimici de acid folic pentru marirea duratei de utilizare a acestora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FF:1358/3.06.2020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Osim</w:t>
            </w:r>
          </w:p>
        </w:tc>
        <w:tc>
          <w:tcPr>
            <w:tcW w:w="1202" w:type="dxa"/>
            <w:shd w:val="clear" w:color="auto" w:fill="auto"/>
          </w:tcPr>
          <w:p w:rsidR="00061600" w:rsidRPr="00061600" w:rsidRDefault="00061600" w:rsidP="00061600">
            <w:pPr>
              <w:jc w:val="both"/>
              <w:rPr>
                <w:i/>
                <w:sz w:val="22"/>
                <w:szCs w:val="22"/>
              </w:rPr>
            </w:pPr>
            <w:r w:rsidRPr="00061600">
              <w:rPr>
                <w:i/>
                <w:sz w:val="22"/>
                <w:szCs w:val="22"/>
              </w:rPr>
              <w:t>2879,60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Servicii de imprimare  pentru raportul annual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FF:389/9.06.2020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SC Dream Concept SRL</w:t>
            </w:r>
          </w:p>
        </w:tc>
        <w:tc>
          <w:tcPr>
            <w:tcW w:w="1202" w:type="dxa"/>
            <w:shd w:val="clear" w:color="auto" w:fill="auto"/>
          </w:tcPr>
          <w:p w:rsidR="00061600" w:rsidRPr="00061600" w:rsidRDefault="00061600" w:rsidP="00061600">
            <w:pPr>
              <w:jc w:val="both"/>
              <w:rPr>
                <w:i/>
                <w:sz w:val="22"/>
                <w:szCs w:val="22"/>
              </w:rPr>
            </w:pPr>
            <w:r w:rsidRPr="00061600">
              <w:rPr>
                <w:i/>
                <w:sz w:val="22"/>
                <w:szCs w:val="22"/>
              </w:rPr>
              <w:t>16957,50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Certificat pentru specimen etalon</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FF:2020/26.03.2020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Hypo Tech &amp;Consulting SRL</w:t>
            </w:r>
          </w:p>
        </w:tc>
        <w:tc>
          <w:tcPr>
            <w:tcW w:w="1202" w:type="dxa"/>
            <w:shd w:val="clear" w:color="auto" w:fill="auto"/>
          </w:tcPr>
          <w:p w:rsidR="00061600" w:rsidRPr="00061600" w:rsidRDefault="00061600" w:rsidP="00061600">
            <w:pPr>
              <w:jc w:val="both"/>
              <w:rPr>
                <w:i/>
                <w:sz w:val="22"/>
                <w:szCs w:val="22"/>
              </w:rPr>
            </w:pPr>
            <w:r w:rsidRPr="00061600">
              <w:rPr>
                <w:i/>
                <w:sz w:val="22"/>
                <w:szCs w:val="22"/>
              </w:rPr>
              <w:t>2781,03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Certificari  ISO</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FF:108411/4.03.2020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Asociatia de Standardizare din Romania-ASRO</w:t>
            </w:r>
          </w:p>
        </w:tc>
        <w:tc>
          <w:tcPr>
            <w:tcW w:w="1202" w:type="dxa"/>
            <w:shd w:val="clear" w:color="auto" w:fill="auto"/>
          </w:tcPr>
          <w:p w:rsidR="00061600" w:rsidRPr="00061600" w:rsidRDefault="00061600" w:rsidP="00061600">
            <w:pPr>
              <w:jc w:val="both"/>
              <w:rPr>
                <w:i/>
                <w:sz w:val="22"/>
                <w:szCs w:val="22"/>
              </w:rPr>
            </w:pPr>
            <w:r w:rsidRPr="00061600">
              <w:rPr>
                <w:i/>
                <w:sz w:val="22"/>
                <w:szCs w:val="22"/>
              </w:rPr>
              <w:t>1900,13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Certificari  ISO</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FF:108416/4.03.2020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Asociatia de Standardizare din </w:t>
            </w:r>
            <w:r w:rsidRPr="00061600">
              <w:rPr>
                <w:i/>
                <w:sz w:val="22"/>
                <w:szCs w:val="22"/>
              </w:rPr>
              <w:lastRenderedPageBreak/>
              <w:t>Romania-ASRO</w:t>
            </w:r>
          </w:p>
        </w:tc>
        <w:tc>
          <w:tcPr>
            <w:tcW w:w="1202" w:type="dxa"/>
            <w:shd w:val="clear" w:color="auto" w:fill="auto"/>
          </w:tcPr>
          <w:p w:rsidR="00061600" w:rsidRPr="00061600" w:rsidRDefault="00061600" w:rsidP="00061600">
            <w:pPr>
              <w:jc w:val="both"/>
              <w:rPr>
                <w:i/>
                <w:sz w:val="22"/>
                <w:szCs w:val="22"/>
              </w:rPr>
            </w:pPr>
            <w:r w:rsidRPr="00061600">
              <w:rPr>
                <w:i/>
                <w:sz w:val="22"/>
                <w:szCs w:val="22"/>
              </w:rPr>
              <w:lastRenderedPageBreak/>
              <w:t>1375,78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Cotizatie membru al Asociatiei ANELIS PLUS</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FF:2253/18.02.2020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Asociatia Universitatilor,Institutelor de Cercetare Dezvoltare si Bibliotecilor Centrale Universitare din Romania – Anelis Plus </w:t>
            </w:r>
          </w:p>
        </w:tc>
        <w:tc>
          <w:tcPr>
            <w:tcW w:w="1202" w:type="dxa"/>
            <w:shd w:val="clear" w:color="auto" w:fill="auto"/>
          </w:tcPr>
          <w:p w:rsidR="00061600" w:rsidRPr="00061600" w:rsidRDefault="00061600" w:rsidP="00061600">
            <w:pPr>
              <w:jc w:val="both"/>
              <w:rPr>
                <w:i/>
                <w:sz w:val="22"/>
                <w:szCs w:val="22"/>
              </w:rPr>
            </w:pPr>
            <w:r w:rsidRPr="00061600">
              <w:rPr>
                <w:i/>
                <w:sz w:val="22"/>
                <w:szCs w:val="22"/>
              </w:rPr>
              <w:t>15000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Certificari SR ISO</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FF:108875/31.03.2020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Asociatia de Standardizare din Romania-ASRO</w:t>
            </w:r>
          </w:p>
        </w:tc>
        <w:tc>
          <w:tcPr>
            <w:tcW w:w="1202" w:type="dxa"/>
            <w:shd w:val="clear" w:color="auto" w:fill="auto"/>
          </w:tcPr>
          <w:p w:rsidR="00061600" w:rsidRPr="00061600" w:rsidRDefault="00061600" w:rsidP="00061600">
            <w:pPr>
              <w:jc w:val="both"/>
              <w:rPr>
                <w:i/>
                <w:sz w:val="22"/>
                <w:szCs w:val="22"/>
              </w:rPr>
            </w:pPr>
            <w:r w:rsidRPr="00061600">
              <w:rPr>
                <w:i/>
                <w:sz w:val="22"/>
                <w:szCs w:val="22"/>
              </w:rPr>
              <w:t>85,18</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Certificari ISO/DIS</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FF:108866/31.03.2020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Asociatia de Standardizare din Romania-ASRO</w:t>
            </w:r>
          </w:p>
        </w:tc>
        <w:tc>
          <w:tcPr>
            <w:tcW w:w="1202" w:type="dxa"/>
            <w:shd w:val="clear" w:color="auto" w:fill="auto"/>
          </w:tcPr>
          <w:p w:rsidR="00061600" w:rsidRPr="00061600" w:rsidRDefault="00061600" w:rsidP="00061600">
            <w:pPr>
              <w:jc w:val="both"/>
              <w:rPr>
                <w:i/>
                <w:sz w:val="22"/>
                <w:szCs w:val="22"/>
              </w:rPr>
            </w:pPr>
            <w:r w:rsidRPr="00061600">
              <w:rPr>
                <w:i/>
                <w:sz w:val="22"/>
                <w:szCs w:val="22"/>
              </w:rPr>
              <w:t>951,99</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sz w:val="22"/>
                <w:szCs w:val="22"/>
              </w:rPr>
            </w:pPr>
            <w:r w:rsidRPr="00061600">
              <w:rPr>
                <w:sz w:val="22"/>
                <w:szCs w:val="22"/>
              </w:rPr>
              <w:t xml:space="preserve">SR EN Masti faciale de uz medical . Cerinte si metode de incercare </w:t>
            </w:r>
          </w:p>
          <w:p w:rsidR="00061600" w:rsidRPr="00061600" w:rsidRDefault="00061600" w:rsidP="00061600">
            <w:pPr>
              <w:jc w:val="both"/>
              <w:rPr>
                <w:i/>
                <w:color w:val="000000"/>
                <w:sz w:val="22"/>
                <w:szCs w:val="22"/>
              </w:rPr>
            </w:pP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FF:109212/16.04.2020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Asociatia de Standardizare din Romania-ASRO</w:t>
            </w:r>
          </w:p>
        </w:tc>
        <w:tc>
          <w:tcPr>
            <w:tcW w:w="1202" w:type="dxa"/>
            <w:shd w:val="clear" w:color="auto" w:fill="auto"/>
          </w:tcPr>
          <w:p w:rsidR="00061600" w:rsidRPr="00061600" w:rsidRDefault="00061600" w:rsidP="00061600">
            <w:pPr>
              <w:jc w:val="both"/>
              <w:rPr>
                <w:i/>
                <w:sz w:val="22"/>
                <w:szCs w:val="22"/>
              </w:rPr>
            </w:pPr>
            <w:r w:rsidRPr="00061600">
              <w:rPr>
                <w:i/>
                <w:sz w:val="22"/>
                <w:szCs w:val="22"/>
              </w:rPr>
              <w:t>110,42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Chirie butelie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FF:4220943184/17.03.2020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Linde </w:t>
            </w:r>
          </w:p>
        </w:tc>
        <w:tc>
          <w:tcPr>
            <w:tcW w:w="1202" w:type="dxa"/>
            <w:shd w:val="clear" w:color="auto" w:fill="auto"/>
          </w:tcPr>
          <w:p w:rsidR="00061600" w:rsidRPr="00061600" w:rsidRDefault="00061600" w:rsidP="00061600">
            <w:pPr>
              <w:jc w:val="both"/>
              <w:rPr>
                <w:i/>
                <w:sz w:val="22"/>
                <w:szCs w:val="22"/>
              </w:rPr>
            </w:pPr>
            <w:r w:rsidRPr="00061600">
              <w:rPr>
                <w:i/>
                <w:sz w:val="22"/>
                <w:szCs w:val="22"/>
              </w:rPr>
              <w:t>1435,20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Asistenta in documentarea sistemului de management al calitatii</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FF:50/14.05.2020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Acredicert SRL</w:t>
            </w:r>
          </w:p>
        </w:tc>
        <w:tc>
          <w:tcPr>
            <w:tcW w:w="1202" w:type="dxa"/>
            <w:shd w:val="clear" w:color="auto" w:fill="auto"/>
          </w:tcPr>
          <w:p w:rsidR="00061600" w:rsidRPr="00061600" w:rsidRDefault="00061600" w:rsidP="00061600">
            <w:pPr>
              <w:jc w:val="both"/>
              <w:rPr>
                <w:i/>
                <w:sz w:val="22"/>
                <w:szCs w:val="22"/>
              </w:rPr>
            </w:pPr>
            <w:r w:rsidRPr="00061600">
              <w:rPr>
                <w:i/>
                <w:sz w:val="22"/>
                <w:szCs w:val="22"/>
              </w:rPr>
              <w:t>15229,93</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Servicii de audit intern in conformitate cu standardele ISO 9001:2015 pentru activitatiele certificate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p>
          <w:p w:rsidR="00061600" w:rsidRPr="00061600" w:rsidRDefault="00061600" w:rsidP="00061600">
            <w:pPr>
              <w:rPr>
                <w:sz w:val="22"/>
                <w:szCs w:val="22"/>
              </w:rPr>
            </w:pPr>
            <w:r w:rsidRPr="00061600">
              <w:rPr>
                <w:sz w:val="22"/>
                <w:szCs w:val="22"/>
              </w:rPr>
              <w:t>FF:417/9.06.2020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Cesim Serv SRL</w:t>
            </w:r>
          </w:p>
        </w:tc>
        <w:tc>
          <w:tcPr>
            <w:tcW w:w="1202" w:type="dxa"/>
            <w:shd w:val="clear" w:color="auto" w:fill="auto"/>
          </w:tcPr>
          <w:p w:rsidR="00061600" w:rsidRPr="00061600" w:rsidRDefault="00061600" w:rsidP="00061600">
            <w:pPr>
              <w:jc w:val="both"/>
              <w:rPr>
                <w:i/>
                <w:sz w:val="22"/>
                <w:szCs w:val="22"/>
              </w:rPr>
            </w:pPr>
            <w:r w:rsidRPr="00061600">
              <w:rPr>
                <w:i/>
                <w:sz w:val="22"/>
                <w:szCs w:val="22"/>
              </w:rPr>
              <w:t>2500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Asigurare de raspundere civila laborator LIMSAE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OP:20052112350742/21.05.2020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City Insurance S.A</w:t>
            </w:r>
          </w:p>
        </w:tc>
        <w:tc>
          <w:tcPr>
            <w:tcW w:w="1202" w:type="dxa"/>
            <w:shd w:val="clear" w:color="auto" w:fill="auto"/>
          </w:tcPr>
          <w:p w:rsidR="00061600" w:rsidRPr="00061600" w:rsidRDefault="00061600" w:rsidP="00061600">
            <w:pPr>
              <w:jc w:val="both"/>
              <w:rPr>
                <w:i/>
                <w:sz w:val="22"/>
                <w:szCs w:val="22"/>
              </w:rPr>
            </w:pPr>
            <w:r w:rsidRPr="00061600">
              <w:rPr>
                <w:i/>
                <w:sz w:val="22"/>
                <w:szCs w:val="22"/>
              </w:rPr>
              <w:t>1326,02</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Upgrade licenta matematica</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FF:239517/5.06.2020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WolframResearch</w:t>
            </w:r>
          </w:p>
        </w:tc>
        <w:tc>
          <w:tcPr>
            <w:tcW w:w="1202" w:type="dxa"/>
            <w:shd w:val="clear" w:color="auto" w:fill="auto"/>
          </w:tcPr>
          <w:p w:rsidR="00061600" w:rsidRPr="00061600" w:rsidRDefault="00061600" w:rsidP="00061600">
            <w:pPr>
              <w:jc w:val="both"/>
              <w:rPr>
                <w:i/>
                <w:sz w:val="22"/>
                <w:szCs w:val="22"/>
              </w:rPr>
            </w:pPr>
            <w:r w:rsidRPr="00061600">
              <w:rPr>
                <w:i/>
                <w:sz w:val="22"/>
                <w:szCs w:val="22"/>
              </w:rPr>
              <w:t>7353,84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Tarif initiere si inregistrare laborator LIMSAE-RENAR</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FF:2002545/2.06.2020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Asociatia de acreditare </w:t>
            </w:r>
            <w:r w:rsidRPr="00061600">
              <w:rPr>
                <w:i/>
                <w:sz w:val="22"/>
                <w:szCs w:val="22"/>
              </w:rPr>
              <w:lastRenderedPageBreak/>
              <w:t>din Romanaia RENAR</w:t>
            </w:r>
          </w:p>
        </w:tc>
        <w:tc>
          <w:tcPr>
            <w:tcW w:w="1202" w:type="dxa"/>
            <w:shd w:val="clear" w:color="auto" w:fill="auto"/>
          </w:tcPr>
          <w:p w:rsidR="00061600" w:rsidRPr="00061600" w:rsidRDefault="00061600" w:rsidP="00061600">
            <w:pPr>
              <w:jc w:val="both"/>
              <w:rPr>
                <w:i/>
                <w:sz w:val="22"/>
                <w:szCs w:val="22"/>
              </w:rPr>
            </w:pPr>
            <w:r w:rsidRPr="00061600">
              <w:rPr>
                <w:i/>
                <w:sz w:val="22"/>
                <w:szCs w:val="22"/>
              </w:rPr>
              <w:lastRenderedPageBreak/>
              <w:t>1728,81</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p>
        </w:tc>
        <w:tc>
          <w:tcPr>
            <w:tcW w:w="1253" w:type="dxa"/>
            <w:shd w:val="clear" w:color="auto" w:fill="auto"/>
          </w:tcPr>
          <w:p w:rsidR="00061600" w:rsidRPr="00061600" w:rsidRDefault="00061600" w:rsidP="00061600">
            <w:pPr>
              <w:jc w:val="both"/>
              <w:rPr>
                <w:i/>
                <w:sz w:val="22"/>
                <w:szCs w:val="22"/>
              </w:rPr>
            </w:pPr>
          </w:p>
        </w:tc>
        <w:tc>
          <w:tcPr>
            <w:tcW w:w="1202" w:type="dxa"/>
            <w:shd w:val="clear" w:color="auto" w:fill="auto"/>
          </w:tcPr>
          <w:p w:rsidR="00061600" w:rsidRPr="00061600" w:rsidRDefault="00061600" w:rsidP="00061600">
            <w:pPr>
              <w:jc w:val="both"/>
              <w:rPr>
                <w:i/>
                <w:sz w:val="22"/>
                <w:szCs w:val="22"/>
              </w:rPr>
            </w:pP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center"/>
              <w:rPr>
                <w:b/>
                <w:i/>
                <w:sz w:val="22"/>
                <w:szCs w:val="22"/>
                <w:highlight w:val="yellow"/>
              </w:rPr>
            </w:pPr>
          </w:p>
        </w:tc>
        <w:tc>
          <w:tcPr>
            <w:tcW w:w="990" w:type="dxa"/>
            <w:shd w:val="clear" w:color="auto" w:fill="auto"/>
          </w:tcPr>
          <w:p w:rsidR="00061600" w:rsidRPr="00061600" w:rsidRDefault="00061600" w:rsidP="00061600">
            <w:pPr>
              <w:jc w:val="both"/>
              <w:rPr>
                <w:b/>
                <w:i/>
                <w:sz w:val="22"/>
                <w:szCs w:val="22"/>
                <w:highlight w:val="yellow"/>
              </w:rPr>
            </w:pPr>
          </w:p>
        </w:tc>
        <w:tc>
          <w:tcPr>
            <w:tcW w:w="3413" w:type="dxa"/>
            <w:gridSpan w:val="2"/>
            <w:shd w:val="clear" w:color="auto" w:fill="auto"/>
          </w:tcPr>
          <w:p w:rsidR="00061600" w:rsidRPr="00061600" w:rsidRDefault="00061600" w:rsidP="00061600">
            <w:pPr>
              <w:jc w:val="both"/>
              <w:rPr>
                <w:i/>
                <w:sz w:val="22"/>
                <w:szCs w:val="22"/>
              </w:rPr>
            </w:pPr>
            <w:r w:rsidRPr="00061600">
              <w:rPr>
                <w:b/>
                <w:i/>
                <w:sz w:val="22"/>
                <w:szCs w:val="22"/>
                <w:highlight w:val="yellow"/>
              </w:rPr>
              <w:t>TOTAL Servicii et. IV :</w:t>
            </w:r>
          </w:p>
        </w:tc>
        <w:tc>
          <w:tcPr>
            <w:tcW w:w="1202" w:type="dxa"/>
            <w:shd w:val="clear" w:color="auto" w:fill="auto"/>
          </w:tcPr>
          <w:p w:rsidR="00061600" w:rsidRPr="00061600" w:rsidRDefault="00061600" w:rsidP="00061600">
            <w:pPr>
              <w:jc w:val="both"/>
              <w:rPr>
                <w:b/>
                <w:i/>
                <w:sz w:val="22"/>
                <w:szCs w:val="22"/>
                <w:highlight w:val="yellow"/>
              </w:rPr>
            </w:pPr>
            <w:r w:rsidRPr="00061600">
              <w:rPr>
                <w:b/>
                <w:i/>
                <w:sz w:val="22"/>
                <w:szCs w:val="22"/>
                <w:highlight w:val="yellow"/>
              </w:rPr>
              <w:t>130.000  lei</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Mentenanta Eletrra</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FF:25/7.10.2020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Elettra Sincrotrone Trieste </w:t>
            </w:r>
          </w:p>
        </w:tc>
        <w:tc>
          <w:tcPr>
            <w:tcW w:w="1202" w:type="dxa"/>
            <w:shd w:val="clear" w:color="auto" w:fill="auto"/>
          </w:tcPr>
          <w:p w:rsidR="00061600" w:rsidRPr="00061600" w:rsidRDefault="00061600" w:rsidP="00061600">
            <w:pPr>
              <w:jc w:val="both"/>
              <w:rPr>
                <w:i/>
                <w:sz w:val="22"/>
                <w:szCs w:val="22"/>
              </w:rPr>
            </w:pPr>
            <w:r w:rsidRPr="00061600">
              <w:rPr>
                <w:i/>
                <w:sz w:val="22"/>
                <w:szCs w:val="22"/>
              </w:rPr>
              <w:t>5625,75</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Mentenanta laser modul He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FF:16003047/2.11.2020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Raith nanofabrication</w:t>
            </w:r>
          </w:p>
        </w:tc>
        <w:tc>
          <w:tcPr>
            <w:tcW w:w="1202" w:type="dxa"/>
            <w:shd w:val="clear" w:color="auto" w:fill="auto"/>
          </w:tcPr>
          <w:p w:rsidR="00061600" w:rsidRPr="00061600" w:rsidRDefault="00061600" w:rsidP="00061600">
            <w:pPr>
              <w:jc w:val="both"/>
              <w:rPr>
                <w:i/>
                <w:sz w:val="22"/>
                <w:szCs w:val="22"/>
              </w:rPr>
            </w:pPr>
            <w:r w:rsidRPr="00061600">
              <w:rPr>
                <w:i/>
                <w:sz w:val="22"/>
                <w:szCs w:val="22"/>
              </w:rPr>
              <w:t>33516,44</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Asistenta  si Mentenanta SEM EVO 50+</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FF:1140902455/4.11.2020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Carl zeiss Instruments SRL</w:t>
            </w:r>
          </w:p>
        </w:tc>
        <w:tc>
          <w:tcPr>
            <w:tcW w:w="1202" w:type="dxa"/>
            <w:shd w:val="clear" w:color="auto" w:fill="auto"/>
          </w:tcPr>
          <w:p w:rsidR="00061600" w:rsidRPr="00061600" w:rsidRDefault="00061600" w:rsidP="00061600">
            <w:pPr>
              <w:jc w:val="both"/>
              <w:rPr>
                <w:i/>
                <w:sz w:val="22"/>
                <w:szCs w:val="22"/>
              </w:rPr>
            </w:pPr>
            <w:r w:rsidRPr="00061600">
              <w:rPr>
                <w:i/>
                <w:sz w:val="22"/>
                <w:szCs w:val="22"/>
              </w:rPr>
              <w:t>12666,35</w:t>
            </w:r>
          </w:p>
        </w:tc>
        <w:tc>
          <w:tcPr>
            <w:tcW w:w="611" w:type="dxa"/>
            <w:shd w:val="clear" w:color="auto" w:fill="auto"/>
          </w:tcPr>
          <w:p w:rsidR="00061600" w:rsidRPr="00061600" w:rsidRDefault="00061600" w:rsidP="00061600">
            <w:pPr>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Mentenanta Jeol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FF:FA20-161/7.10.2020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Jeol Solutions for innovation </w:t>
            </w:r>
          </w:p>
        </w:tc>
        <w:tc>
          <w:tcPr>
            <w:tcW w:w="1202" w:type="dxa"/>
            <w:shd w:val="clear" w:color="auto" w:fill="auto"/>
          </w:tcPr>
          <w:p w:rsidR="00061600" w:rsidRPr="00061600" w:rsidRDefault="00061600" w:rsidP="00061600">
            <w:pPr>
              <w:jc w:val="both"/>
              <w:rPr>
                <w:i/>
                <w:sz w:val="22"/>
                <w:szCs w:val="22"/>
              </w:rPr>
            </w:pPr>
            <w:r w:rsidRPr="00061600">
              <w:rPr>
                <w:i/>
                <w:sz w:val="22"/>
                <w:szCs w:val="22"/>
              </w:rPr>
              <w:t>16613,07</w:t>
            </w:r>
          </w:p>
        </w:tc>
        <w:tc>
          <w:tcPr>
            <w:tcW w:w="611" w:type="dxa"/>
            <w:shd w:val="clear" w:color="auto" w:fill="auto"/>
          </w:tcPr>
          <w:p w:rsidR="00061600" w:rsidRPr="00061600" w:rsidRDefault="00061600" w:rsidP="00061600">
            <w:pPr>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Mentenanta si intretinere Jeol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FF:FA20-160/7.10.2020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Jeol Solutions for innovation </w:t>
            </w:r>
          </w:p>
        </w:tc>
        <w:tc>
          <w:tcPr>
            <w:tcW w:w="1202" w:type="dxa"/>
            <w:shd w:val="clear" w:color="auto" w:fill="auto"/>
          </w:tcPr>
          <w:p w:rsidR="00061600" w:rsidRPr="00061600" w:rsidRDefault="00061600" w:rsidP="00061600">
            <w:pPr>
              <w:jc w:val="both"/>
              <w:rPr>
                <w:i/>
                <w:sz w:val="22"/>
                <w:szCs w:val="22"/>
              </w:rPr>
            </w:pPr>
            <w:r w:rsidRPr="00061600">
              <w:rPr>
                <w:i/>
                <w:sz w:val="22"/>
                <w:szCs w:val="22"/>
              </w:rPr>
              <w:t>7212,65</w:t>
            </w:r>
          </w:p>
        </w:tc>
        <w:tc>
          <w:tcPr>
            <w:tcW w:w="611" w:type="dxa"/>
            <w:shd w:val="clear" w:color="auto" w:fill="auto"/>
          </w:tcPr>
          <w:p w:rsidR="00061600" w:rsidRPr="00061600" w:rsidRDefault="00061600" w:rsidP="00061600">
            <w:pPr>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 xml:space="preserve">Serviciu de intretinere instalatie depunere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11/10.11.2020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Medaptech Plus cert</w:t>
            </w:r>
          </w:p>
        </w:tc>
        <w:tc>
          <w:tcPr>
            <w:tcW w:w="1202" w:type="dxa"/>
            <w:shd w:val="clear" w:color="auto" w:fill="auto"/>
          </w:tcPr>
          <w:p w:rsidR="00061600" w:rsidRPr="00061600" w:rsidRDefault="00061600" w:rsidP="00061600">
            <w:pPr>
              <w:jc w:val="both"/>
              <w:rPr>
                <w:i/>
                <w:sz w:val="22"/>
                <w:szCs w:val="22"/>
              </w:rPr>
            </w:pPr>
            <w:r w:rsidRPr="00061600">
              <w:rPr>
                <w:i/>
                <w:sz w:val="22"/>
                <w:szCs w:val="22"/>
              </w:rPr>
              <w:t>893,35</w:t>
            </w:r>
          </w:p>
        </w:tc>
        <w:tc>
          <w:tcPr>
            <w:tcW w:w="611" w:type="dxa"/>
            <w:shd w:val="clear" w:color="auto" w:fill="auto"/>
          </w:tcPr>
          <w:p w:rsidR="00061600" w:rsidRPr="00061600" w:rsidRDefault="00061600" w:rsidP="00061600">
            <w:pPr>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Contributie Anelis PLUS</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FF:2357/12.10.2020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Asociatia Universitatilor , Institutelor  de Cercetare – Dezvoltare si Bibliotecilor Centrale Universitare din Romania – ANELIS PLUS</w:t>
            </w:r>
          </w:p>
        </w:tc>
        <w:tc>
          <w:tcPr>
            <w:tcW w:w="1202" w:type="dxa"/>
            <w:shd w:val="clear" w:color="auto" w:fill="auto"/>
          </w:tcPr>
          <w:p w:rsidR="00061600" w:rsidRPr="00061600" w:rsidRDefault="00061600" w:rsidP="00061600">
            <w:pPr>
              <w:jc w:val="both"/>
              <w:rPr>
                <w:i/>
                <w:sz w:val="22"/>
                <w:szCs w:val="22"/>
              </w:rPr>
            </w:pPr>
            <w:r w:rsidRPr="00061600">
              <w:rPr>
                <w:i/>
                <w:sz w:val="22"/>
                <w:szCs w:val="22"/>
              </w:rPr>
              <w:t>117949,12</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articol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FF:2676204451/25.09.2020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Springer Nature </w:t>
            </w:r>
          </w:p>
        </w:tc>
        <w:tc>
          <w:tcPr>
            <w:tcW w:w="1202" w:type="dxa"/>
            <w:shd w:val="clear" w:color="auto" w:fill="auto"/>
          </w:tcPr>
          <w:p w:rsidR="00061600" w:rsidRPr="00061600" w:rsidRDefault="00061600" w:rsidP="00061600">
            <w:pPr>
              <w:jc w:val="both"/>
              <w:rPr>
                <w:i/>
                <w:sz w:val="22"/>
                <w:szCs w:val="22"/>
              </w:rPr>
            </w:pPr>
            <w:r w:rsidRPr="00061600">
              <w:rPr>
                <w:i/>
                <w:sz w:val="22"/>
                <w:szCs w:val="22"/>
              </w:rPr>
              <w:t>9102,73</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articol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FF:2676204750/28.09.2020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Springer Nature </w:t>
            </w:r>
          </w:p>
        </w:tc>
        <w:tc>
          <w:tcPr>
            <w:tcW w:w="1202" w:type="dxa"/>
            <w:shd w:val="clear" w:color="auto" w:fill="auto"/>
          </w:tcPr>
          <w:p w:rsidR="00061600" w:rsidRPr="00061600" w:rsidRDefault="00061600" w:rsidP="00061600">
            <w:pPr>
              <w:jc w:val="both"/>
              <w:rPr>
                <w:i/>
                <w:sz w:val="22"/>
                <w:szCs w:val="22"/>
              </w:rPr>
            </w:pPr>
            <w:r w:rsidRPr="00061600">
              <w:rPr>
                <w:i/>
                <w:sz w:val="22"/>
                <w:szCs w:val="22"/>
              </w:rPr>
              <w:t>9107,96</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 xml:space="preserve">Servicii promovare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FF:12063/20.10.2020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Fin Watch</w:t>
            </w:r>
          </w:p>
        </w:tc>
        <w:tc>
          <w:tcPr>
            <w:tcW w:w="1202" w:type="dxa"/>
            <w:shd w:val="clear" w:color="auto" w:fill="auto"/>
          </w:tcPr>
          <w:p w:rsidR="00061600" w:rsidRPr="00061600" w:rsidRDefault="00061600" w:rsidP="00061600">
            <w:pPr>
              <w:jc w:val="both"/>
              <w:rPr>
                <w:i/>
                <w:sz w:val="22"/>
                <w:szCs w:val="22"/>
              </w:rPr>
            </w:pPr>
            <w:r w:rsidRPr="00061600">
              <w:rPr>
                <w:i/>
                <w:sz w:val="22"/>
                <w:szCs w:val="22"/>
              </w:rPr>
              <w:t>4760</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brevet</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FF:1779/8.07.2020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Osim</w:t>
            </w:r>
          </w:p>
        </w:tc>
        <w:tc>
          <w:tcPr>
            <w:tcW w:w="1202" w:type="dxa"/>
            <w:shd w:val="clear" w:color="auto" w:fill="auto"/>
          </w:tcPr>
          <w:p w:rsidR="00061600" w:rsidRPr="00061600" w:rsidRDefault="00061600" w:rsidP="00061600">
            <w:pPr>
              <w:jc w:val="both"/>
              <w:rPr>
                <w:i/>
                <w:sz w:val="22"/>
                <w:szCs w:val="22"/>
              </w:rPr>
            </w:pPr>
            <w:r w:rsidRPr="00061600">
              <w:rPr>
                <w:i/>
                <w:sz w:val="22"/>
                <w:szCs w:val="22"/>
              </w:rPr>
              <w:t>2879,60</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Examinare brevet</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FF:1780/8.07.2020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Osim</w:t>
            </w:r>
          </w:p>
        </w:tc>
        <w:tc>
          <w:tcPr>
            <w:tcW w:w="1202" w:type="dxa"/>
            <w:shd w:val="clear" w:color="auto" w:fill="auto"/>
          </w:tcPr>
          <w:p w:rsidR="00061600" w:rsidRPr="00061600" w:rsidRDefault="00061600" w:rsidP="00061600">
            <w:pPr>
              <w:jc w:val="both"/>
              <w:rPr>
                <w:i/>
                <w:sz w:val="22"/>
                <w:szCs w:val="22"/>
              </w:rPr>
            </w:pPr>
            <w:r w:rsidRPr="00061600">
              <w:rPr>
                <w:i/>
                <w:sz w:val="22"/>
                <w:szCs w:val="22"/>
              </w:rPr>
              <w:t>1064</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Taxa publicare articol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FF:600132784/6.07.2020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Copyright clearance  center</w:t>
            </w:r>
          </w:p>
        </w:tc>
        <w:tc>
          <w:tcPr>
            <w:tcW w:w="1202" w:type="dxa"/>
            <w:shd w:val="clear" w:color="auto" w:fill="auto"/>
          </w:tcPr>
          <w:p w:rsidR="00061600" w:rsidRPr="00061600" w:rsidRDefault="00061600" w:rsidP="00061600">
            <w:pPr>
              <w:jc w:val="both"/>
              <w:rPr>
                <w:i/>
                <w:sz w:val="22"/>
                <w:szCs w:val="22"/>
              </w:rPr>
            </w:pPr>
            <w:r w:rsidRPr="00061600">
              <w:rPr>
                <w:i/>
                <w:sz w:val="22"/>
                <w:szCs w:val="22"/>
              </w:rPr>
              <w:t>6921,61</w:t>
            </w:r>
          </w:p>
        </w:tc>
        <w:tc>
          <w:tcPr>
            <w:tcW w:w="611" w:type="dxa"/>
            <w:shd w:val="clear" w:color="auto" w:fill="auto"/>
          </w:tcPr>
          <w:p w:rsidR="00061600" w:rsidRPr="00061600" w:rsidRDefault="00061600" w:rsidP="00061600">
            <w:pPr>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rPr>
                <w:i/>
                <w:color w:val="000000"/>
                <w:sz w:val="22"/>
                <w:szCs w:val="22"/>
              </w:rPr>
            </w:pPr>
            <w:r w:rsidRPr="00061600">
              <w:rPr>
                <w:i/>
                <w:color w:val="000000"/>
                <w:sz w:val="22"/>
                <w:szCs w:val="22"/>
              </w:rPr>
              <w:t>Inregistrare cerere brevet</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FF:1782/8.07.2020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Osim</w:t>
            </w:r>
          </w:p>
        </w:tc>
        <w:tc>
          <w:tcPr>
            <w:tcW w:w="1202" w:type="dxa"/>
            <w:shd w:val="clear" w:color="auto" w:fill="auto"/>
          </w:tcPr>
          <w:p w:rsidR="00061600" w:rsidRPr="00061600" w:rsidRDefault="00061600" w:rsidP="00061600">
            <w:pPr>
              <w:jc w:val="both"/>
              <w:rPr>
                <w:i/>
                <w:sz w:val="22"/>
                <w:szCs w:val="22"/>
              </w:rPr>
            </w:pPr>
            <w:r w:rsidRPr="00061600">
              <w:rPr>
                <w:i/>
                <w:sz w:val="22"/>
                <w:szCs w:val="22"/>
              </w:rPr>
              <w:t>361,20</w:t>
            </w:r>
          </w:p>
        </w:tc>
        <w:tc>
          <w:tcPr>
            <w:tcW w:w="611" w:type="dxa"/>
            <w:shd w:val="clear" w:color="auto" w:fill="auto"/>
          </w:tcPr>
          <w:p w:rsidR="00061600" w:rsidRPr="00061600" w:rsidRDefault="00061600" w:rsidP="00061600">
            <w:pPr>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publicare articol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FF:871489/13.08.2020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MDPI</w:t>
            </w:r>
          </w:p>
        </w:tc>
        <w:tc>
          <w:tcPr>
            <w:tcW w:w="1202" w:type="dxa"/>
            <w:shd w:val="clear" w:color="auto" w:fill="auto"/>
          </w:tcPr>
          <w:p w:rsidR="00061600" w:rsidRPr="00061600" w:rsidRDefault="00061600" w:rsidP="00061600">
            <w:pPr>
              <w:jc w:val="both"/>
              <w:rPr>
                <w:i/>
                <w:sz w:val="22"/>
                <w:szCs w:val="22"/>
              </w:rPr>
            </w:pPr>
            <w:r w:rsidRPr="00061600">
              <w:rPr>
                <w:i/>
                <w:sz w:val="22"/>
                <w:szCs w:val="22"/>
              </w:rPr>
              <w:t>8521,99</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articol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FF:959687/12.10.2020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MDPI</w:t>
            </w:r>
          </w:p>
        </w:tc>
        <w:tc>
          <w:tcPr>
            <w:tcW w:w="1202" w:type="dxa"/>
            <w:shd w:val="clear" w:color="auto" w:fill="auto"/>
          </w:tcPr>
          <w:p w:rsidR="00061600" w:rsidRPr="00061600" w:rsidRDefault="00061600" w:rsidP="00061600">
            <w:pPr>
              <w:jc w:val="both"/>
              <w:rPr>
                <w:i/>
                <w:sz w:val="22"/>
                <w:szCs w:val="22"/>
              </w:rPr>
            </w:pPr>
            <w:r w:rsidRPr="00061600">
              <w:rPr>
                <w:i/>
                <w:sz w:val="22"/>
                <w:szCs w:val="22"/>
              </w:rPr>
              <w:t>8594,71</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articol</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FF:977008/27.10.2020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MDPI</w:t>
            </w:r>
          </w:p>
        </w:tc>
        <w:tc>
          <w:tcPr>
            <w:tcW w:w="1202" w:type="dxa"/>
            <w:shd w:val="clear" w:color="auto" w:fill="auto"/>
          </w:tcPr>
          <w:p w:rsidR="00061600" w:rsidRPr="00061600" w:rsidRDefault="00061600" w:rsidP="00061600">
            <w:pPr>
              <w:jc w:val="both"/>
              <w:rPr>
                <w:i/>
                <w:sz w:val="22"/>
                <w:szCs w:val="22"/>
              </w:rPr>
            </w:pPr>
            <w:r w:rsidRPr="00061600">
              <w:rPr>
                <w:i/>
                <w:sz w:val="22"/>
                <w:szCs w:val="22"/>
              </w:rPr>
              <w:t>3761,05</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 xml:space="preserve">Taxa brevet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FF:3267/5.11.2020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Osim</w:t>
            </w:r>
          </w:p>
        </w:tc>
        <w:tc>
          <w:tcPr>
            <w:tcW w:w="1202" w:type="dxa"/>
            <w:shd w:val="clear" w:color="auto" w:fill="auto"/>
          </w:tcPr>
          <w:p w:rsidR="00061600" w:rsidRPr="00061600" w:rsidRDefault="00061600" w:rsidP="00061600">
            <w:pPr>
              <w:jc w:val="both"/>
              <w:rPr>
                <w:i/>
                <w:sz w:val="22"/>
                <w:szCs w:val="22"/>
              </w:rPr>
            </w:pPr>
            <w:r w:rsidRPr="00061600">
              <w:rPr>
                <w:i/>
                <w:sz w:val="22"/>
                <w:szCs w:val="22"/>
              </w:rPr>
              <w:t>361,20</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Taxa publicare Open Acces</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 2676207087/9.10.2020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Springer Nature </w:t>
            </w:r>
          </w:p>
        </w:tc>
        <w:tc>
          <w:tcPr>
            <w:tcW w:w="1202" w:type="dxa"/>
            <w:shd w:val="clear" w:color="auto" w:fill="auto"/>
          </w:tcPr>
          <w:p w:rsidR="00061600" w:rsidRPr="00061600" w:rsidRDefault="00061600" w:rsidP="00061600">
            <w:pPr>
              <w:jc w:val="both"/>
              <w:rPr>
                <w:i/>
                <w:sz w:val="22"/>
                <w:szCs w:val="22"/>
              </w:rPr>
            </w:pPr>
            <w:r w:rsidRPr="00061600">
              <w:rPr>
                <w:i/>
                <w:sz w:val="22"/>
                <w:szCs w:val="22"/>
              </w:rPr>
              <w:t>7334,83</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Actualizarea si configurare  computer sistem PLD</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FF:12120102/7.09.2020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Surface </w:t>
            </w:r>
          </w:p>
        </w:tc>
        <w:tc>
          <w:tcPr>
            <w:tcW w:w="1202" w:type="dxa"/>
            <w:shd w:val="clear" w:color="auto" w:fill="auto"/>
          </w:tcPr>
          <w:p w:rsidR="00061600" w:rsidRPr="00061600" w:rsidRDefault="00061600" w:rsidP="00061600">
            <w:pPr>
              <w:jc w:val="both"/>
              <w:rPr>
                <w:i/>
                <w:sz w:val="22"/>
                <w:szCs w:val="22"/>
              </w:rPr>
            </w:pPr>
            <w:r w:rsidRPr="00061600">
              <w:rPr>
                <w:i/>
                <w:sz w:val="22"/>
                <w:szCs w:val="22"/>
              </w:rPr>
              <w:t>1077,65</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 xml:space="preserve">Cheltuieli promkavare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FF:12059/22.09.2020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Fin Watch</w:t>
            </w:r>
          </w:p>
        </w:tc>
        <w:tc>
          <w:tcPr>
            <w:tcW w:w="1202" w:type="dxa"/>
            <w:shd w:val="clear" w:color="auto" w:fill="auto"/>
          </w:tcPr>
          <w:p w:rsidR="00061600" w:rsidRPr="00061600" w:rsidRDefault="00061600" w:rsidP="00061600">
            <w:pPr>
              <w:jc w:val="both"/>
              <w:rPr>
                <w:i/>
                <w:sz w:val="22"/>
                <w:szCs w:val="22"/>
              </w:rPr>
            </w:pPr>
            <w:r w:rsidRPr="00061600">
              <w:rPr>
                <w:i/>
                <w:sz w:val="22"/>
                <w:szCs w:val="22"/>
              </w:rPr>
              <w:t>14280</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Prelungire licenta  Microsoft</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rPr>
                <w:sz w:val="22"/>
                <w:szCs w:val="22"/>
              </w:rPr>
            </w:pPr>
            <w:r w:rsidRPr="00061600">
              <w:rPr>
                <w:sz w:val="22"/>
                <w:szCs w:val="22"/>
              </w:rPr>
              <w:t>FF:1722/01.10.2020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Sam Network</w:t>
            </w:r>
          </w:p>
        </w:tc>
        <w:tc>
          <w:tcPr>
            <w:tcW w:w="1202" w:type="dxa"/>
            <w:shd w:val="clear" w:color="auto" w:fill="auto"/>
          </w:tcPr>
          <w:p w:rsidR="00061600" w:rsidRPr="00061600" w:rsidRDefault="00061600" w:rsidP="00061600">
            <w:pPr>
              <w:jc w:val="both"/>
              <w:rPr>
                <w:i/>
                <w:sz w:val="22"/>
                <w:szCs w:val="22"/>
              </w:rPr>
            </w:pPr>
            <w:r w:rsidRPr="00061600">
              <w:rPr>
                <w:i/>
                <w:sz w:val="22"/>
                <w:szCs w:val="22"/>
              </w:rPr>
              <w:t>57572,20</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Prelungire licenta  antivirus</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FF:525/07.10.2020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 xml:space="preserve">Intellisys IT Business Solutions </w:t>
            </w:r>
          </w:p>
        </w:tc>
        <w:tc>
          <w:tcPr>
            <w:tcW w:w="1202" w:type="dxa"/>
            <w:shd w:val="clear" w:color="auto" w:fill="auto"/>
          </w:tcPr>
          <w:p w:rsidR="00061600" w:rsidRPr="00061600" w:rsidRDefault="00061600" w:rsidP="00061600">
            <w:pPr>
              <w:jc w:val="both"/>
              <w:rPr>
                <w:i/>
                <w:sz w:val="22"/>
                <w:szCs w:val="22"/>
              </w:rPr>
            </w:pPr>
            <w:r w:rsidRPr="00061600">
              <w:rPr>
                <w:i/>
                <w:sz w:val="22"/>
                <w:szCs w:val="22"/>
              </w:rPr>
              <w:t>17350,20</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Prelungire licente origin</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FF:71/2.10.2020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Macasoft</w:t>
            </w:r>
          </w:p>
        </w:tc>
        <w:tc>
          <w:tcPr>
            <w:tcW w:w="1202" w:type="dxa"/>
            <w:shd w:val="clear" w:color="auto" w:fill="auto"/>
          </w:tcPr>
          <w:p w:rsidR="00061600" w:rsidRPr="00061600" w:rsidRDefault="00061600" w:rsidP="00061600">
            <w:pPr>
              <w:jc w:val="both"/>
              <w:rPr>
                <w:i/>
                <w:sz w:val="22"/>
                <w:szCs w:val="22"/>
              </w:rPr>
            </w:pPr>
            <w:r w:rsidRPr="00061600">
              <w:rPr>
                <w:i/>
                <w:sz w:val="22"/>
                <w:szCs w:val="22"/>
              </w:rPr>
              <w:t>23999,95</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Audit de supraveghere</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FF:4002052/21.07.2020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SC SRAC CERT SRL</w:t>
            </w:r>
          </w:p>
        </w:tc>
        <w:tc>
          <w:tcPr>
            <w:tcW w:w="1202" w:type="dxa"/>
            <w:shd w:val="clear" w:color="auto" w:fill="auto"/>
          </w:tcPr>
          <w:p w:rsidR="00061600" w:rsidRPr="00061600" w:rsidRDefault="00061600" w:rsidP="00061600">
            <w:pPr>
              <w:jc w:val="both"/>
              <w:rPr>
                <w:i/>
                <w:sz w:val="22"/>
                <w:szCs w:val="22"/>
              </w:rPr>
            </w:pPr>
            <w:r w:rsidRPr="00061600">
              <w:rPr>
                <w:i/>
                <w:sz w:val="22"/>
                <w:szCs w:val="22"/>
              </w:rPr>
              <w:t>4322,29</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both"/>
              <w:rPr>
                <w:i/>
                <w:color w:val="000000"/>
                <w:sz w:val="22"/>
                <w:szCs w:val="22"/>
              </w:rPr>
            </w:pPr>
            <w:r w:rsidRPr="00061600">
              <w:rPr>
                <w:i/>
                <w:color w:val="000000"/>
                <w:sz w:val="22"/>
                <w:szCs w:val="22"/>
              </w:rPr>
              <w:t xml:space="preserve">Servicii fotolitografie </w:t>
            </w:r>
          </w:p>
        </w:tc>
        <w:tc>
          <w:tcPr>
            <w:tcW w:w="990" w:type="dxa"/>
            <w:shd w:val="clear" w:color="auto" w:fill="auto"/>
          </w:tcPr>
          <w:p w:rsidR="00061600" w:rsidRPr="00061600" w:rsidRDefault="00061600" w:rsidP="00061600">
            <w:pPr>
              <w:jc w:val="both"/>
              <w:rPr>
                <w:i/>
                <w:sz w:val="22"/>
                <w:szCs w:val="22"/>
              </w:rPr>
            </w:pPr>
          </w:p>
        </w:tc>
        <w:tc>
          <w:tcPr>
            <w:tcW w:w="2160" w:type="dxa"/>
            <w:shd w:val="clear" w:color="auto" w:fill="auto"/>
          </w:tcPr>
          <w:p w:rsidR="00061600" w:rsidRPr="00061600" w:rsidRDefault="00061600" w:rsidP="00061600">
            <w:pPr>
              <w:jc w:val="both"/>
              <w:rPr>
                <w:i/>
                <w:sz w:val="22"/>
                <w:szCs w:val="22"/>
              </w:rPr>
            </w:pPr>
            <w:r w:rsidRPr="00061600">
              <w:rPr>
                <w:i/>
                <w:sz w:val="22"/>
                <w:szCs w:val="22"/>
              </w:rPr>
              <w:t>FF:90136094/4.11.2020</w:t>
            </w:r>
          </w:p>
        </w:tc>
        <w:tc>
          <w:tcPr>
            <w:tcW w:w="1253" w:type="dxa"/>
            <w:shd w:val="clear" w:color="auto" w:fill="auto"/>
          </w:tcPr>
          <w:p w:rsidR="00061600" w:rsidRPr="00061600" w:rsidRDefault="00061600" w:rsidP="00061600">
            <w:pPr>
              <w:jc w:val="both"/>
              <w:rPr>
                <w:i/>
                <w:sz w:val="22"/>
                <w:szCs w:val="22"/>
              </w:rPr>
            </w:pPr>
            <w:r w:rsidRPr="00061600">
              <w:rPr>
                <w:i/>
                <w:sz w:val="22"/>
                <w:szCs w:val="22"/>
              </w:rPr>
              <w:t>EV Group Europe &amp;Asia /Pacific GmbH</w:t>
            </w:r>
          </w:p>
        </w:tc>
        <w:tc>
          <w:tcPr>
            <w:tcW w:w="1202" w:type="dxa"/>
            <w:shd w:val="clear" w:color="auto" w:fill="auto"/>
          </w:tcPr>
          <w:p w:rsidR="00061600" w:rsidRPr="00061600" w:rsidRDefault="00061600" w:rsidP="00061600">
            <w:pPr>
              <w:jc w:val="both"/>
              <w:rPr>
                <w:i/>
                <w:sz w:val="22"/>
                <w:szCs w:val="22"/>
              </w:rPr>
            </w:pPr>
            <w:r w:rsidRPr="00061600">
              <w:rPr>
                <w:i/>
                <w:sz w:val="22"/>
                <w:szCs w:val="22"/>
              </w:rPr>
              <w:t>34150,10</w:t>
            </w:r>
          </w:p>
        </w:tc>
        <w:tc>
          <w:tcPr>
            <w:tcW w:w="611" w:type="dxa"/>
            <w:shd w:val="clear" w:color="auto" w:fill="auto"/>
          </w:tcPr>
          <w:p w:rsidR="00061600" w:rsidRPr="00061600" w:rsidRDefault="00061600" w:rsidP="00061600">
            <w:pPr>
              <w:jc w:val="both"/>
              <w:rPr>
                <w:i/>
                <w:color w:val="000000"/>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2520" w:type="dxa"/>
            <w:shd w:val="clear" w:color="auto" w:fill="auto"/>
          </w:tcPr>
          <w:p w:rsidR="00061600" w:rsidRPr="00061600" w:rsidRDefault="00061600" w:rsidP="00061600">
            <w:pPr>
              <w:jc w:val="center"/>
              <w:rPr>
                <w:b/>
                <w:i/>
                <w:sz w:val="22"/>
                <w:szCs w:val="22"/>
                <w:highlight w:val="yellow"/>
              </w:rPr>
            </w:pPr>
          </w:p>
        </w:tc>
        <w:tc>
          <w:tcPr>
            <w:tcW w:w="990" w:type="dxa"/>
            <w:shd w:val="clear" w:color="auto" w:fill="auto"/>
          </w:tcPr>
          <w:p w:rsidR="00061600" w:rsidRPr="00061600" w:rsidRDefault="00061600" w:rsidP="00061600">
            <w:pPr>
              <w:jc w:val="both"/>
              <w:rPr>
                <w:b/>
                <w:i/>
                <w:sz w:val="22"/>
                <w:szCs w:val="22"/>
                <w:highlight w:val="yellow"/>
              </w:rPr>
            </w:pPr>
          </w:p>
        </w:tc>
        <w:tc>
          <w:tcPr>
            <w:tcW w:w="3413" w:type="dxa"/>
            <w:gridSpan w:val="2"/>
            <w:shd w:val="clear" w:color="auto" w:fill="auto"/>
          </w:tcPr>
          <w:p w:rsidR="00061600" w:rsidRPr="00061600" w:rsidRDefault="00061600" w:rsidP="00061600">
            <w:pPr>
              <w:jc w:val="center"/>
              <w:rPr>
                <w:b/>
                <w:i/>
                <w:sz w:val="22"/>
                <w:szCs w:val="22"/>
                <w:highlight w:val="yellow"/>
              </w:rPr>
            </w:pPr>
            <w:r w:rsidRPr="00061600">
              <w:rPr>
                <w:b/>
                <w:i/>
                <w:sz w:val="22"/>
                <w:szCs w:val="22"/>
                <w:highlight w:val="yellow"/>
              </w:rPr>
              <w:t>TOTAL Servicii Et. V :</w:t>
            </w:r>
          </w:p>
        </w:tc>
        <w:tc>
          <w:tcPr>
            <w:tcW w:w="1202" w:type="dxa"/>
            <w:shd w:val="clear" w:color="auto" w:fill="auto"/>
          </w:tcPr>
          <w:p w:rsidR="00061600" w:rsidRPr="00061600" w:rsidRDefault="00061600" w:rsidP="00061600">
            <w:pPr>
              <w:jc w:val="both"/>
              <w:rPr>
                <w:b/>
                <w:i/>
                <w:sz w:val="22"/>
                <w:szCs w:val="22"/>
                <w:highlight w:val="yellow"/>
              </w:rPr>
            </w:pPr>
            <w:r w:rsidRPr="00061600">
              <w:rPr>
                <w:b/>
                <w:i/>
                <w:sz w:val="22"/>
                <w:szCs w:val="22"/>
                <w:highlight w:val="yellow"/>
              </w:rPr>
              <w:t>410.000</w:t>
            </w:r>
          </w:p>
        </w:tc>
        <w:tc>
          <w:tcPr>
            <w:tcW w:w="611" w:type="dxa"/>
            <w:shd w:val="clear" w:color="auto" w:fill="auto"/>
          </w:tcPr>
          <w:p w:rsidR="00061600" w:rsidRPr="00061600" w:rsidRDefault="00061600" w:rsidP="00061600">
            <w:pPr>
              <w:jc w:val="both"/>
              <w:rPr>
                <w:b/>
                <w:sz w:val="22"/>
                <w:szCs w:val="22"/>
              </w:rPr>
            </w:pPr>
          </w:p>
        </w:tc>
      </w:tr>
      <w:tr w:rsidR="00061600" w:rsidRPr="00061600" w:rsidTr="008D18B3">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720" w:type="dxa"/>
            <w:shd w:val="clear" w:color="auto" w:fill="auto"/>
          </w:tcPr>
          <w:p w:rsidR="00061600" w:rsidRPr="00061600" w:rsidRDefault="00061600" w:rsidP="00061600">
            <w:pPr>
              <w:jc w:val="both"/>
              <w:rPr>
                <w:b/>
                <w:sz w:val="22"/>
                <w:szCs w:val="22"/>
              </w:rPr>
            </w:pPr>
          </w:p>
        </w:tc>
        <w:tc>
          <w:tcPr>
            <w:tcW w:w="6923" w:type="dxa"/>
            <w:gridSpan w:val="4"/>
            <w:shd w:val="clear" w:color="auto" w:fill="auto"/>
          </w:tcPr>
          <w:p w:rsidR="00061600" w:rsidRPr="00061600" w:rsidRDefault="00061600" w:rsidP="00061600">
            <w:pPr>
              <w:jc w:val="center"/>
              <w:rPr>
                <w:b/>
                <w:i/>
                <w:sz w:val="22"/>
                <w:szCs w:val="22"/>
                <w:highlight w:val="yellow"/>
              </w:rPr>
            </w:pPr>
            <w:r w:rsidRPr="00061600">
              <w:rPr>
                <w:b/>
                <w:i/>
                <w:sz w:val="22"/>
                <w:szCs w:val="22"/>
                <w:highlight w:val="yellow"/>
              </w:rPr>
              <w:t>Total servicii an 2020</w:t>
            </w:r>
          </w:p>
        </w:tc>
        <w:tc>
          <w:tcPr>
            <w:tcW w:w="1202" w:type="dxa"/>
            <w:shd w:val="clear" w:color="auto" w:fill="auto"/>
          </w:tcPr>
          <w:p w:rsidR="00061600" w:rsidRPr="00061600" w:rsidRDefault="00061600" w:rsidP="00061600">
            <w:pPr>
              <w:jc w:val="right"/>
              <w:rPr>
                <w:b/>
                <w:i/>
                <w:sz w:val="22"/>
                <w:szCs w:val="22"/>
                <w:highlight w:val="yellow"/>
              </w:rPr>
            </w:pPr>
            <w:r w:rsidRPr="00061600">
              <w:rPr>
                <w:b/>
                <w:i/>
                <w:sz w:val="22"/>
                <w:szCs w:val="22"/>
                <w:highlight w:val="yellow"/>
              </w:rPr>
              <w:t xml:space="preserve">540.000  lei </w:t>
            </w:r>
          </w:p>
        </w:tc>
        <w:tc>
          <w:tcPr>
            <w:tcW w:w="611" w:type="dxa"/>
            <w:shd w:val="clear" w:color="auto" w:fill="auto"/>
          </w:tcPr>
          <w:p w:rsidR="00061600" w:rsidRPr="00061600" w:rsidRDefault="00061600" w:rsidP="00061600">
            <w:pPr>
              <w:jc w:val="both"/>
              <w:rPr>
                <w:b/>
                <w:sz w:val="22"/>
                <w:szCs w:val="22"/>
              </w:rPr>
            </w:pPr>
          </w:p>
        </w:tc>
      </w:tr>
      <w:bookmarkEnd w:id="1"/>
    </w:tbl>
    <w:p w:rsidR="005D44E2" w:rsidRPr="00462FC2" w:rsidRDefault="005D44E2" w:rsidP="00645376">
      <w:pPr>
        <w:jc w:val="both"/>
        <w:rPr>
          <w:b/>
        </w:rPr>
      </w:pPr>
    </w:p>
    <w:p w:rsidR="005D44E2" w:rsidRPr="00462FC2" w:rsidRDefault="005D44E2" w:rsidP="00793F51">
      <w:pPr>
        <w:numPr>
          <w:ilvl w:val="0"/>
          <w:numId w:val="48"/>
        </w:numPr>
        <w:rPr>
          <w:b/>
        </w:rPr>
      </w:pPr>
      <w:r w:rsidRPr="00462FC2">
        <w:rPr>
          <w:b/>
        </w:rPr>
        <w:t>Concluzii cu privire la prezenta etapă de realizare a proiectului;</w:t>
      </w:r>
    </w:p>
    <w:p w:rsidR="005D44E2" w:rsidRDefault="00773E9B" w:rsidP="00645376">
      <w:pPr>
        <w:jc w:val="both"/>
      </w:pPr>
      <w:r w:rsidRPr="00773E9B">
        <w:t xml:space="preserve">Consideram ca </w:t>
      </w:r>
      <w:r>
        <w:t>obligatiile asumate prin cererea de finantare, pentru anul 20</w:t>
      </w:r>
      <w:r w:rsidR="00E04E6C">
        <w:t>20</w:t>
      </w:r>
      <w:r>
        <w:t xml:space="preserve">, au fost indeplinite, in concordanta cu obiectivele planului de dezvoltare al INCDFM pentru perioada 2018-2020, si cu cu respectarea indicatorilor asumati. </w:t>
      </w:r>
    </w:p>
    <w:p w:rsidR="00773E9B" w:rsidRPr="00773E9B" w:rsidRDefault="00773E9B" w:rsidP="00773E9B"/>
    <w:p w:rsidR="005D44E2" w:rsidRPr="00462FC2" w:rsidRDefault="005D44E2" w:rsidP="00793F51">
      <w:pPr>
        <w:pStyle w:val="ListParagraph"/>
        <w:numPr>
          <w:ilvl w:val="0"/>
          <w:numId w:val="48"/>
        </w:numPr>
        <w:jc w:val="both"/>
        <w:rPr>
          <w:b/>
          <w:lang w:val="ro-RO" w:eastAsia="ro-RO"/>
        </w:rPr>
      </w:pPr>
      <w:r w:rsidRPr="00462FC2">
        <w:rPr>
          <w:b/>
          <w:lang w:val="ro-RO" w:eastAsia="ro-RO"/>
        </w:rPr>
        <w:t>Audit</w:t>
      </w:r>
      <w:r w:rsidRPr="00462FC2">
        <w:rPr>
          <w:rStyle w:val="FootnoteReference"/>
          <w:b/>
          <w:lang w:val="ro-RO" w:eastAsia="ro-RO"/>
        </w:rPr>
        <w:footnoteReference w:id="2"/>
      </w:r>
    </w:p>
    <w:p w:rsidR="005D44E2" w:rsidRPr="00462FC2" w:rsidRDefault="005D44E2" w:rsidP="005D44E2">
      <w:pPr>
        <w:ind w:left="284" w:firstLine="16"/>
        <w:jc w:val="both"/>
        <w:rPr>
          <w:i/>
        </w:rPr>
      </w:pPr>
      <w:r w:rsidRPr="00462FC2">
        <w:rPr>
          <w:i/>
        </w:rPr>
        <w:t>Pentru finanțarea de la bugetul de stat, se va transmite autorității contractante Certificatul de audit însoțit de raportul de audit financiar independent pentru cheltuielile efectuate în etapele aferente respectivului an. Documentele vor trebui conformate cu originalul, în cazul documentelor în copie.</w:t>
      </w:r>
    </w:p>
    <w:p w:rsidR="005D44E2" w:rsidRPr="00462FC2" w:rsidRDefault="005D44E2" w:rsidP="005D44E2">
      <w:pPr>
        <w:ind w:left="300"/>
        <w:jc w:val="both"/>
        <w:rPr>
          <w:i/>
        </w:rPr>
      </w:pPr>
      <w:r w:rsidRPr="00462FC2">
        <w:rPr>
          <w:i/>
        </w:rPr>
        <w:t>Predarea acestor documente nu se aplică în cazul etapelor de realizare intermediare ale respectivului an.</w:t>
      </w:r>
    </w:p>
    <w:p w:rsidR="005D44E2" w:rsidRPr="00462FC2" w:rsidRDefault="005D44E2" w:rsidP="005D44E2">
      <w:pPr>
        <w:pStyle w:val="Title"/>
        <w:jc w:val="left"/>
        <w:rPr>
          <w:i w:val="0"/>
          <w:iCs w:val="0"/>
          <w:sz w:val="24"/>
        </w:rPr>
      </w:pPr>
    </w:p>
    <w:p w:rsidR="00040C76" w:rsidRDefault="00773E9B" w:rsidP="00645376">
      <w:pPr>
        <w:jc w:val="both"/>
      </w:pPr>
      <w:r>
        <w:t>Documentele de audit sunt atasate la raport.</w:t>
      </w:r>
    </w:p>
    <w:sectPr w:rsidR="00040C76" w:rsidSect="00462FC2">
      <w:footerReference w:type="default" r:id="rId3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9FB" w:rsidRDefault="002309FB" w:rsidP="005D44E2">
      <w:r>
        <w:separator/>
      </w:r>
    </w:p>
  </w:endnote>
  <w:endnote w:type="continuationSeparator" w:id="0">
    <w:p w:rsidR="002309FB" w:rsidRDefault="002309FB" w:rsidP="005D4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01"/>
    <w:family w:val="roman"/>
    <w:pitch w:val="variable"/>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918268"/>
      <w:docPartObj>
        <w:docPartGallery w:val="Page Numbers (Bottom of Page)"/>
        <w:docPartUnique/>
      </w:docPartObj>
    </w:sdtPr>
    <w:sdtEndPr>
      <w:rPr>
        <w:noProof/>
      </w:rPr>
    </w:sdtEndPr>
    <w:sdtContent>
      <w:p w:rsidR="00793F51" w:rsidRDefault="00793F51">
        <w:pPr>
          <w:pStyle w:val="Footer"/>
          <w:jc w:val="center"/>
        </w:pPr>
        <w:r>
          <w:fldChar w:fldCharType="begin"/>
        </w:r>
        <w:r>
          <w:instrText xml:space="preserve"> PAGE   \* MERGEFORMAT </w:instrText>
        </w:r>
        <w:r>
          <w:fldChar w:fldCharType="separate"/>
        </w:r>
        <w:r w:rsidR="00061600">
          <w:rPr>
            <w:noProof/>
          </w:rPr>
          <w:t>52</w:t>
        </w:r>
        <w:r>
          <w:rPr>
            <w:noProof/>
          </w:rPr>
          <w:fldChar w:fldCharType="end"/>
        </w:r>
      </w:p>
    </w:sdtContent>
  </w:sdt>
  <w:p w:rsidR="00793F51" w:rsidRDefault="00793F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9FB" w:rsidRDefault="002309FB" w:rsidP="005D44E2">
      <w:r>
        <w:separator/>
      </w:r>
    </w:p>
  </w:footnote>
  <w:footnote w:type="continuationSeparator" w:id="0">
    <w:p w:rsidR="002309FB" w:rsidRDefault="002309FB" w:rsidP="005D44E2">
      <w:r>
        <w:continuationSeparator/>
      </w:r>
    </w:p>
  </w:footnote>
  <w:footnote w:id="1">
    <w:p w:rsidR="00793F51" w:rsidRPr="00085F93" w:rsidRDefault="00793F51" w:rsidP="005D44E2">
      <w:pPr>
        <w:pStyle w:val="FootnoteText"/>
        <w:rPr>
          <w:lang w:val="en-US"/>
        </w:rPr>
      </w:pPr>
      <w:r>
        <w:rPr>
          <w:rStyle w:val="FootnoteReference"/>
        </w:rPr>
        <w:footnoteRef/>
      </w:r>
      <w:r>
        <w:t xml:space="preserve"> </w:t>
      </w:r>
      <w:r>
        <w:rPr>
          <w:lang w:val="en-US"/>
        </w:rPr>
        <w:t xml:space="preserve">ID-ul proiectului este cel din platforma online folosita pentru depunerea de proiect in cadrul competitiei de proiecte. </w:t>
      </w:r>
    </w:p>
  </w:footnote>
  <w:footnote w:id="2">
    <w:p w:rsidR="00793F51" w:rsidRDefault="00793F51" w:rsidP="005D44E2">
      <w:pPr>
        <w:pStyle w:val="FootnoteText"/>
      </w:pPr>
      <w:r>
        <w:rPr>
          <w:rStyle w:val="FootnoteReference"/>
        </w:rPr>
        <w:footnoteRef/>
      </w:r>
      <w:r>
        <w:t xml:space="preserve"> </w:t>
      </w:r>
      <w:r>
        <w:t xml:space="preserve">În cazul etapelor de realizare anuale se va anexa certificatul și raportul de audit financiar aferent etapelor de realizare din anul respectiv la termenul comunicat de autoritatea contractantă pentru fiecare an.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9A1EAD"/>
    <w:multiLevelType w:val="hybridMultilevel"/>
    <w:tmpl w:val="9544754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333333"/>
        <w:sz w:val="24"/>
        <w:szCs w:val="24"/>
        <w:lang w:val="ro-RO"/>
      </w:rPr>
    </w:lvl>
    <w:lvl w:ilvl="1">
      <w:start w:val="1"/>
      <w:numFmt w:val="bullet"/>
      <w:lvlText w:val="o"/>
      <w:lvlJc w:val="left"/>
      <w:pPr>
        <w:tabs>
          <w:tab w:val="num" w:pos="0"/>
        </w:tabs>
        <w:ind w:left="1440" w:hanging="360"/>
      </w:pPr>
      <w:rPr>
        <w:rFonts w:ascii="Courier New" w:hAnsi="Courier New" w:cs="Courier New"/>
        <w:sz w:val="24"/>
        <w:szCs w:val="24"/>
        <w:lang w:val="ro-RO"/>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333333"/>
        <w:sz w:val="24"/>
        <w:szCs w:val="24"/>
        <w:lang w:val="ro-RO"/>
      </w:rPr>
    </w:lvl>
    <w:lvl w:ilvl="4">
      <w:start w:val="1"/>
      <w:numFmt w:val="bullet"/>
      <w:lvlText w:val="o"/>
      <w:lvlJc w:val="left"/>
      <w:pPr>
        <w:tabs>
          <w:tab w:val="num" w:pos="0"/>
        </w:tabs>
        <w:ind w:left="3600" w:hanging="360"/>
      </w:pPr>
      <w:rPr>
        <w:rFonts w:ascii="Courier New" w:hAnsi="Courier New" w:cs="Courier New"/>
        <w:sz w:val="24"/>
        <w:szCs w:val="24"/>
        <w:lang w:val="ro-RO"/>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333333"/>
        <w:sz w:val="24"/>
        <w:szCs w:val="24"/>
        <w:lang w:val="ro-RO"/>
      </w:rPr>
    </w:lvl>
    <w:lvl w:ilvl="7">
      <w:start w:val="1"/>
      <w:numFmt w:val="bullet"/>
      <w:lvlText w:val="o"/>
      <w:lvlJc w:val="left"/>
      <w:pPr>
        <w:tabs>
          <w:tab w:val="num" w:pos="0"/>
        </w:tabs>
        <w:ind w:left="5760" w:hanging="360"/>
      </w:pPr>
      <w:rPr>
        <w:rFonts w:ascii="Courier New" w:hAnsi="Courier New" w:cs="Courier New"/>
        <w:sz w:val="24"/>
        <w:szCs w:val="24"/>
        <w:lang w:val="ro-RO"/>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4"/>
        <w:szCs w:val="24"/>
        <w:lang w:val="ro-R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lang w:val="ro-R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lang w:val="ro-R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11"/>
    <w:multiLevelType w:val="singleLevel"/>
    <w:tmpl w:val="00000011"/>
    <w:name w:val="WW8Num17"/>
    <w:lvl w:ilvl="0">
      <w:start w:val="1"/>
      <w:numFmt w:val="decimal"/>
      <w:lvlText w:val="%1."/>
      <w:lvlJc w:val="left"/>
      <w:pPr>
        <w:tabs>
          <w:tab w:val="num" w:pos="0"/>
        </w:tabs>
        <w:ind w:left="720" w:hanging="360"/>
      </w:pPr>
    </w:lvl>
  </w:abstractNum>
  <w:abstractNum w:abstractNumId="4" w15:restartNumberingAfterBreak="0">
    <w:nsid w:val="00000013"/>
    <w:multiLevelType w:val="multilevel"/>
    <w:tmpl w:val="00000013"/>
    <w:name w:val="WW8Num19"/>
    <w:lvl w:ilvl="0">
      <w:start w:val="4"/>
      <w:numFmt w:val="bullet"/>
      <w:lvlText w:val="-"/>
      <w:lvlJc w:val="left"/>
      <w:pPr>
        <w:tabs>
          <w:tab w:val="num" w:pos="0"/>
        </w:tabs>
        <w:ind w:left="720" w:hanging="360"/>
      </w:pPr>
      <w:rPr>
        <w:rFonts w:ascii="Times New Roman" w:hAnsi="Times New Roman" w:cs="Times New Roman"/>
        <w:sz w:val="24"/>
        <w:szCs w:val="24"/>
        <w:lang w:val="ro-RO"/>
      </w:rPr>
    </w:lvl>
    <w:lvl w:ilvl="1">
      <w:start w:val="1"/>
      <w:numFmt w:val="bullet"/>
      <w:lvlText w:val="o"/>
      <w:lvlJc w:val="left"/>
      <w:pPr>
        <w:tabs>
          <w:tab w:val="num" w:pos="0"/>
        </w:tabs>
        <w:ind w:left="1440" w:hanging="360"/>
      </w:pPr>
      <w:rPr>
        <w:rFonts w:ascii="Courier New" w:hAnsi="Courier New" w:cs="Courier New"/>
        <w:sz w:val="24"/>
        <w:szCs w:val="24"/>
        <w:lang w:val="ro-RO"/>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4"/>
        <w:szCs w:val="24"/>
        <w:lang w:val="ro-RO"/>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4"/>
        <w:szCs w:val="24"/>
        <w:lang w:val="ro-RO"/>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16"/>
    <w:multiLevelType w:val="multilevel"/>
    <w:tmpl w:val="00000016"/>
    <w:name w:val="WW8Num22"/>
    <w:lvl w:ilvl="0">
      <w:start w:val="1"/>
      <w:numFmt w:val="bullet"/>
      <w:lvlText w:val=""/>
      <w:lvlJc w:val="left"/>
      <w:pPr>
        <w:tabs>
          <w:tab w:val="num" w:pos="0"/>
        </w:tabs>
        <w:ind w:left="720" w:hanging="360"/>
      </w:pPr>
      <w:rPr>
        <w:rFonts w:ascii="Symbol" w:hAnsi="Symbol" w:cs="Symbol"/>
        <w:color w:val="000000"/>
        <w:sz w:val="24"/>
        <w:szCs w:val="24"/>
        <w:lang w:val="ro-RO"/>
      </w:rPr>
    </w:lvl>
    <w:lvl w:ilvl="1">
      <w:start w:val="1"/>
      <w:numFmt w:val="bullet"/>
      <w:lvlText w:val="o"/>
      <w:lvlJc w:val="left"/>
      <w:pPr>
        <w:tabs>
          <w:tab w:val="num" w:pos="0"/>
        </w:tabs>
        <w:ind w:left="1440" w:hanging="360"/>
      </w:pPr>
      <w:rPr>
        <w:rFonts w:ascii="Courier New" w:hAnsi="Courier New" w:cs="Courier New"/>
        <w:color w:val="000000"/>
        <w:sz w:val="24"/>
        <w:szCs w:val="24"/>
        <w:lang w:val="ro-RO"/>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4"/>
        <w:szCs w:val="24"/>
        <w:lang w:val="ro-RO"/>
      </w:rPr>
    </w:lvl>
    <w:lvl w:ilvl="4">
      <w:start w:val="1"/>
      <w:numFmt w:val="bullet"/>
      <w:lvlText w:val="o"/>
      <w:lvlJc w:val="left"/>
      <w:pPr>
        <w:tabs>
          <w:tab w:val="num" w:pos="0"/>
        </w:tabs>
        <w:ind w:left="3600" w:hanging="360"/>
      </w:pPr>
      <w:rPr>
        <w:rFonts w:ascii="Courier New" w:hAnsi="Courier New" w:cs="Courier New"/>
        <w:color w:val="000000"/>
        <w:sz w:val="24"/>
        <w:szCs w:val="24"/>
        <w:lang w:val="ro-RO"/>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4"/>
        <w:szCs w:val="24"/>
        <w:lang w:val="ro-RO"/>
      </w:rPr>
    </w:lvl>
    <w:lvl w:ilvl="7">
      <w:start w:val="1"/>
      <w:numFmt w:val="bullet"/>
      <w:lvlText w:val="o"/>
      <w:lvlJc w:val="left"/>
      <w:pPr>
        <w:tabs>
          <w:tab w:val="num" w:pos="0"/>
        </w:tabs>
        <w:ind w:left="5760" w:hanging="360"/>
      </w:pPr>
      <w:rPr>
        <w:rFonts w:ascii="Courier New" w:hAnsi="Courier New" w:cs="Courier New"/>
        <w:color w:val="000000"/>
        <w:sz w:val="24"/>
        <w:szCs w:val="24"/>
        <w:lang w:val="ro-RO"/>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3917C12"/>
    <w:multiLevelType w:val="hybridMultilevel"/>
    <w:tmpl w:val="2E5249B0"/>
    <w:lvl w:ilvl="0" w:tplc="F6ACD06A">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7AC0575"/>
    <w:multiLevelType w:val="hybridMultilevel"/>
    <w:tmpl w:val="DF125D7A"/>
    <w:lvl w:ilvl="0" w:tplc="6A4AE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C94B70"/>
    <w:multiLevelType w:val="hybridMultilevel"/>
    <w:tmpl w:val="20EE9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C13F6"/>
    <w:multiLevelType w:val="hybridMultilevel"/>
    <w:tmpl w:val="FD986AEE"/>
    <w:lvl w:ilvl="0" w:tplc="33CCA8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E163F6"/>
    <w:multiLevelType w:val="hybridMultilevel"/>
    <w:tmpl w:val="41A2445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10A65CD4"/>
    <w:multiLevelType w:val="hybridMultilevel"/>
    <w:tmpl w:val="04EA0134"/>
    <w:lvl w:ilvl="0" w:tplc="0418000D">
      <w:start w:val="1"/>
      <w:numFmt w:val="bullet"/>
      <w:lvlText w:val=""/>
      <w:lvlJc w:val="left"/>
      <w:pPr>
        <w:ind w:left="677" w:hanging="360"/>
      </w:pPr>
      <w:rPr>
        <w:rFonts w:ascii="Wingdings" w:hAnsi="Wingdings" w:hint="default"/>
      </w:rPr>
    </w:lvl>
    <w:lvl w:ilvl="1" w:tplc="0409000D">
      <w:start w:val="1"/>
      <w:numFmt w:val="bullet"/>
      <w:lvlText w:val=""/>
      <w:lvlJc w:val="left"/>
      <w:pPr>
        <w:ind w:left="1397" w:hanging="360"/>
      </w:pPr>
      <w:rPr>
        <w:rFonts w:ascii="Wingdings" w:hAnsi="Wingdings"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2" w15:restartNumberingAfterBreak="0">
    <w:nsid w:val="14442FB6"/>
    <w:multiLevelType w:val="hybridMultilevel"/>
    <w:tmpl w:val="E68C35EC"/>
    <w:lvl w:ilvl="0" w:tplc="A5508A08">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6347654"/>
    <w:multiLevelType w:val="multilevel"/>
    <w:tmpl w:val="AD18F72A"/>
    <w:lvl w:ilvl="0">
      <w:numFmt w:val="bullet"/>
      <w:lvlText w:val="-"/>
      <w:lvlJc w:val="left"/>
      <w:pPr>
        <w:tabs>
          <w:tab w:val="num" w:pos="720"/>
        </w:tabs>
        <w:ind w:left="720" w:hanging="360"/>
      </w:pPr>
      <w:rPr>
        <w:rFonts w:ascii="Times New Roman" w:eastAsia="Times New Roman" w:hAnsi="Times New Roman" w:cs="Times New Roman" w:hint="default"/>
        <w:i/>
        <w:w w:val="100"/>
        <w:sz w:val="22"/>
        <w:szCs w:val="22"/>
        <w:lang w:val="ro-RO" w:eastAsia="ro-RO" w:bidi="ro-RO"/>
      </w:rPr>
    </w:lvl>
    <w:lvl w:ilvl="1">
      <w:numFmt w:val="bullet"/>
      <w:lvlText w:val="-"/>
      <w:lvlJc w:val="left"/>
      <w:pPr>
        <w:ind w:left="1440" w:hanging="360"/>
      </w:pPr>
      <w:rPr>
        <w:rFonts w:ascii="Times New Roman" w:eastAsia="Times New Roman" w:hAnsi="Times New Roman" w:cs="Times New Roman" w:hint="default"/>
        <w:i/>
        <w:w w:val="100"/>
        <w:sz w:val="22"/>
        <w:szCs w:val="22"/>
        <w:lang w:val="ro-RO" w:eastAsia="ro-RO" w:bidi="ro-R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35164E"/>
    <w:multiLevelType w:val="multilevel"/>
    <w:tmpl w:val="B732AEFA"/>
    <w:lvl w:ilvl="0">
      <w:start w:val="1"/>
      <w:numFmt w:val="decimal"/>
      <w:lvlText w:val="%1."/>
      <w:lvlJc w:val="left"/>
      <w:pPr>
        <w:tabs>
          <w:tab w:val="num" w:pos="660"/>
        </w:tabs>
        <w:ind w:left="660" w:hanging="360"/>
      </w:pPr>
      <w:rPr>
        <w:rFonts w:hint="default"/>
        <w:b/>
        <w:u w:val="none"/>
      </w:rPr>
    </w:lvl>
    <w:lvl w:ilvl="1">
      <w:start w:val="1"/>
      <w:numFmt w:val="decimal"/>
      <w:isLgl/>
      <w:lvlText w:val="%1.%2."/>
      <w:lvlJc w:val="left"/>
      <w:pPr>
        <w:ind w:left="660" w:hanging="360"/>
      </w:pPr>
      <w:rPr>
        <w:rFonts w:hint="default"/>
        <w:b w:val="0"/>
        <w:i/>
      </w:rPr>
    </w:lvl>
    <w:lvl w:ilvl="2">
      <w:start w:val="1"/>
      <w:numFmt w:val="decimal"/>
      <w:isLgl/>
      <w:lvlText w:val="%1.%2.%3."/>
      <w:lvlJc w:val="left"/>
      <w:pPr>
        <w:ind w:left="1020" w:hanging="720"/>
      </w:pPr>
      <w:rPr>
        <w:rFonts w:hint="default"/>
        <w:b/>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380" w:hanging="108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1740" w:hanging="1440"/>
      </w:pPr>
      <w:rPr>
        <w:rFonts w:hint="default"/>
      </w:rPr>
    </w:lvl>
  </w:abstractNum>
  <w:abstractNum w:abstractNumId="15" w15:restartNumberingAfterBreak="0">
    <w:nsid w:val="17402DCD"/>
    <w:multiLevelType w:val="hybridMultilevel"/>
    <w:tmpl w:val="A538FF20"/>
    <w:lvl w:ilvl="0" w:tplc="3D8228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DE3FFC"/>
    <w:multiLevelType w:val="hybridMultilevel"/>
    <w:tmpl w:val="C3948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061BC8"/>
    <w:multiLevelType w:val="hybridMultilevel"/>
    <w:tmpl w:val="F15CE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2D234F"/>
    <w:multiLevelType w:val="hybridMultilevel"/>
    <w:tmpl w:val="A64887F0"/>
    <w:lvl w:ilvl="0" w:tplc="F25EABF2">
      <w:start w:val="25"/>
      <w:numFmt w:val="bullet"/>
      <w:lvlText w:val="-"/>
      <w:lvlJc w:val="left"/>
      <w:pPr>
        <w:ind w:left="1428" w:hanging="360"/>
      </w:pPr>
      <w:rPr>
        <w:rFonts w:ascii="Times New Roman" w:eastAsiaTheme="minorHAnsi" w:hAnsi="Times New Roman" w:cs="Times New Roman" w:hint="default"/>
        <w:i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209122F1"/>
    <w:multiLevelType w:val="hybridMultilevel"/>
    <w:tmpl w:val="4B7A08A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0" w15:restartNumberingAfterBreak="0">
    <w:nsid w:val="2D1B13BF"/>
    <w:multiLevelType w:val="hybridMultilevel"/>
    <w:tmpl w:val="EBD60C0C"/>
    <w:lvl w:ilvl="0" w:tplc="0418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AF26DD"/>
    <w:multiLevelType w:val="hybridMultilevel"/>
    <w:tmpl w:val="2B84E94A"/>
    <w:lvl w:ilvl="0" w:tplc="E0E2FD12">
      <w:numFmt w:val="bullet"/>
      <w:lvlText w:val="•"/>
      <w:lvlJc w:val="left"/>
      <w:pPr>
        <w:ind w:left="83" w:hanging="360"/>
      </w:pPr>
      <w:rPr>
        <w:rFonts w:ascii="Calibri" w:eastAsia="Times New Roman" w:hAnsi="Calibri" w:cs="Calibri" w:hint="default"/>
      </w:rPr>
    </w:lvl>
    <w:lvl w:ilvl="1" w:tplc="04090003" w:tentative="1">
      <w:start w:val="1"/>
      <w:numFmt w:val="bullet"/>
      <w:lvlText w:val="o"/>
      <w:lvlJc w:val="left"/>
      <w:pPr>
        <w:ind w:left="846" w:hanging="360"/>
      </w:pPr>
      <w:rPr>
        <w:rFonts w:ascii="Courier New" w:hAnsi="Courier New" w:cs="Courier New" w:hint="default"/>
      </w:rPr>
    </w:lvl>
    <w:lvl w:ilvl="2" w:tplc="04090005" w:tentative="1">
      <w:start w:val="1"/>
      <w:numFmt w:val="bullet"/>
      <w:lvlText w:val=""/>
      <w:lvlJc w:val="left"/>
      <w:pPr>
        <w:ind w:left="1566" w:hanging="360"/>
      </w:pPr>
      <w:rPr>
        <w:rFonts w:ascii="Wingdings" w:hAnsi="Wingdings" w:hint="default"/>
      </w:rPr>
    </w:lvl>
    <w:lvl w:ilvl="3" w:tplc="04090001" w:tentative="1">
      <w:start w:val="1"/>
      <w:numFmt w:val="bullet"/>
      <w:lvlText w:val=""/>
      <w:lvlJc w:val="left"/>
      <w:pPr>
        <w:ind w:left="2286" w:hanging="360"/>
      </w:pPr>
      <w:rPr>
        <w:rFonts w:ascii="Symbol" w:hAnsi="Symbol" w:hint="default"/>
      </w:rPr>
    </w:lvl>
    <w:lvl w:ilvl="4" w:tplc="04090003" w:tentative="1">
      <w:start w:val="1"/>
      <w:numFmt w:val="bullet"/>
      <w:lvlText w:val="o"/>
      <w:lvlJc w:val="left"/>
      <w:pPr>
        <w:ind w:left="3006" w:hanging="360"/>
      </w:pPr>
      <w:rPr>
        <w:rFonts w:ascii="Courier New" w:hAnsi="Courier New" w:cs="Courier New" w:hint="default"/>
      </w:rPr>
    </w:lvl>
    <w:lvl w:ilvl="5" w:tplc="04090005" w:tentative="1">
      <w:start w:val="1"/>
      <w:numFmt w:val="bullet"/>
      <w:lvlText w:val=""/>
      <w:lvlJc w:val="left"/>
      <w:pPr>
        <w:ind w:left="3726" w:hanging="360"/>
      </w:pPr>
      <w:rPr>
        <w:rFonts w:ascii="Wingdings" w:hAnsi="Wingdings" w:hint="default"/>
      </w:rPr>
    </w:lvl>
    <w:lvl w:ilvl="6" w:tplc="04090001" w:tentative="1">
      <w:start w:val="1"/>
      <w:numFmt w:val="bullet"/>
      <w:lvlText w:val=""/>
      <w:lvlJc w:val="left"/>
      <w:pPr>
        <w:ind w:left="4446" w:hanging="360"/>
      </w:pPr>
      <w:rPr>
        <w:rFonts w:ascii="Symbol" w:hAnsi="Symbol" w:hint="default"/>
      </w:rPr>
    </w:lvl>
    <w:lvl w:ilvl="7" w:tplc="04090003" w:tentative="1">
      <w:start w:val="1"/>
      <w:numFmt w:val="bullet"/>
      <w:lvlText w:val="o"/>
      <w:lvlJc w:val="left"/>
      <w:pPr>
        <w:ind w:left="5166" w:hanging="360"/>
      </w:pPr>
      <w:rPr>
        <w:rFonts w:ascii="Courier New" w:hAnsi="Courier New" w:cs="Courier New" w:hint="default"/>
      </w:rPr>
    </w:lvl>
    <w:lvl w:ilvl="8" w:tplc="04090005" w:tentative="1">
      <w:start w:val="1"/>
      <w:numFmt w:val="bullet"/>
      <w:lvlText w:val=""/>
      <w:lvlJc w:val="left"/>
      <w:pPr>
        <w:ind w:left="5886" w:hanging="360"/>
      </w:pPr>
      <w:rPr>
        <w:rFonts w:ascii="Wingdings" w:hAnsi="Wingdings" w:hint="default"/>
      </w:rPr>
    </w:lvl>
  </w:abstractNum>
  <w:abstractNum w:abstractNumId="22" w15:restartNumberingAfterBreak="0">
    <w:nsid w:val="3109583E"/>
    <w:multiLevelType w:val="hybridMultilevel"/>
    <w:tmpl w:val="2FCE4C3A"/>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3" w15:restartNumberingAfterBreak="0">
    <w:nsid w:val="32C55DE8"/>
    <w:multiLevelType w:val="hybridMultilevel"/>
    <w:tmpl w:val="B18A7B8C"/>
    <w:lvl w:ilvl="0" w:tplc="04180001">
      <w:start w:val="1"/>
      <w:numFmt w:val="bullet"/>
      <w:lvlText w:val=""/>
      <w:lvlJc w:val="left"/>
      <w:pPr>
        <w:ind w:left="360" w:hanging="360"/>
      </w:pPr>
      <w:rPr>
        <w:rFonts w:ascii="Symbol" w:hAnsi="Symbol" w:hint="default"/>
      </w:rPr>
    </w:lvl>
    <w:lvl w:ilvl="1" w:tplc="0418000D">
      <w:start w:val="1"/>
      <w:numFmt w:val="bullet"/>
      <w:lvlText w:val=""/>
      <w:lvlJc w:val="left"/>
      <w:pPr>
        <w:ind w:left="1080" w:hanging="360"/>
      </w:pPr>
      <w:rPr>
        <w:rFonts w:ascii="Wingdings" w:hAnsi="Wingdings" w:hint="default"/>
      </w:rPr>
    </w:lvl>
    <w:lvl w:ilvl="2" w:tplc="04180005">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15:restartNumberingAfterBreak="0">
    <w:nsid w:val="32F3522D"/>
    <w:multiLevelType w:val="hybridMultilevel"/>
    <w:tmpl w:val="F58ECD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246032"/>
    <w:multiLevelType w:val="hybridMultilevel"/>
    <w:tmpl w:val="F1DAF42E"/>
    <w:lvl w:ilvl="0" w:tplc="F25EABF2">
      <w:start w:val="25"/>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4F17F8"/>
    <w:multiLevelType w:val="hybridMultilevel"/>
    <w:tmpl w:val="4094E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B5B1B"/>
    <w:multiLevelType w:val="hybridMultilevel"/>
    <w:tmpl w:val="20EE9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D85598"/>
    <w:multiLevelType w:val="hybridMultilevel"/>
    <w:tmpl w:val="E04A38F4"/>
    <w:lvl w:ilvl="0" w:tplc="9BD27326">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281B23"/>
    <w:multiLevelType w:val="hybridMultilevel"/>
    <w:tmpl w:val="94AE495C"/>
    <w:lvl w:ilvl="0" w:tplc="04090001">
      <w:start w:val="1"/>
      <w:numFmt w:val="bullet"/>
      <w:lvlText w:val=""/>
      <w:lvlJc w:val="left"/>
      <w:pPr>
        <w:ind w:left="744" w:hanging="360"/>
      </w:pPr>
      <w:rPr>
        <w:rFonts w:ascii="Symbol" w:hAnsi="Symbol" w:hint="default"/>
      </w:rPr>
    </w:lvl>
    <w:lvl w:ilvl="1" w:tplc="0418000D">
      <w:start w:val="1"/>
      <w:numFmt w:val="bullet"/>
      <w:lvlText w:val=""/>
      <w:lvlJc w:val="left"/>
      <w:pPr>
        <w:ind w:left="1464" w:hanging="360"/>
      </w:pPr>
      <w:rPr>
        <w:rFonts w:ascii="Wingdings" w:hAnsi="Wingdings" w:hint="default"/>
      </w:rPr>
    </w:lvl>
    <w:lvl w:ilvl="2" w:tplc="04090005">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0" w15:restartNumberingAfterBreak="0">
    <w:nsid w:val="43FC64A5"/>
    <w:multiLevelType w:val="hybridMultilevel"/>
    <w:tmpl w:val="B01EF9F8"/>
    <w:lvl w:ilvl="0" w:tplc="AB50C156">
      <w:start w:val="5"/>
      <w:numFmt w:val="bullet"/>
      <w:lvlText w:val="-"/>
      <w:lvlJc w:val="left"/>
      <w:pPr>
        <w:ind w:left="360" w:hanging="360"/>
      </w:pPr>
      <w:rPr>
        <w:rFonts w:ascii="Arial" w:eastAsia="Times New Roman" w:hAnsi="Arial" w:cs="Aria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46697B6D"/>
    <w:multiLevelType w:val="hybridMultilevel"/>
    <w:tmpl w:val="20EE9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8C7A27"/>
    <w:multiLevelType w:val="hybridMultilevel"/>
    <w:tmpl w:val="E124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A47ED7"/>
    <w:multiLevelType w:val="hybridMultilevel"/>
    <w:tmpl w:val="41C8E372"/>
    <w:lvl w:ilvl="0" w:tplc="0418000D">
      <w:start w:val="1"/>
      <w:numFmt w:val="bullet"/>
      <w:lvlText w:val=""/>
      <w:lvlJc w:val="left"/>
      <w:pPr>
        <w:ind w:left="63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15:restartNumberingAfterBreak="0">
    <w:nsid w:val="4EC47398"/>
    <w:multiLevelType w:val="multilevel"/>
    <w:tmpl w:val="B732AEFA"/>
    <w:lvl w:ilvl="0">
      <w:start w:val="1"/>
      <w:numFmt w:val="decimal"/>
      <w:lvlText w:val="%1."/>
      <w:lvlJc w:val="left"/>
      <w:pPr>
        <w:tabs>
          <w:tab w:val="num" w:pos="660"/>
        </w:tabs>
        <w:ind w:left="660" w:hanging="360"/>
      </w:pPr>
      <w:rPr>
        <w:rFonts w:hint="default"/>
        <w:b/>
        <w:u w:val="none"/>
      </w:rPr>
    </w:lvl>
    <w:lvl w:ilvl="1">
      <w:start w:val="1"/>
      <w:numFmt w:val="decimal"/>
      <w:isLgl/>
      <w:lvlText w:val="%1.%2."/>
      <w:lvlJc w:val="left"/>
      <w:pPr>
        <w:ind w:left="660" w:hanging="360"/>
      </w:pPr>
      <w:rPr>
        <w:rFonts w:hint="default"/>
        <w:b w:val="0"/>
        <w:i/>
      </w:rPr>
    </w:lvl>
    <w:lvl w:ilvl="2">
      <w:start w:val="1"/>
      <w:numFmt w:val="decimal"/>
      <w:isLgl/>
      <w:lvlText w:val="%1.%2.%3."/>
      <w:lvlJc w:val="left"/>
      <w:pPr>
        <w:ind w:left="1020" w:hanging="720"/>
      </w:pPr>
      <w:rPr>
        <w:rFonts w:hint="default"/>
        <w:b/>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380" w:hanging="108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1740" w:hanging="1440"/>
      </w:pPr>
      <w:rPr>
        <w:rFonts w:hint="default"/>
      </w:rPr>
    </w:lvl>
  </w:abstractNum>
  <w:abstractNum w:abstractNumId="35" w15:restartNumberingAfterBreak="0">
    <w:nsid w:val="58311684"/>
    <w:multiLevelType w:val="hybridMultilevel"/>
    <w:tmpl w:val="5C685C1A"/>
    <w:lvl w:ilvl="0" w:tplc="8B34EA68">
      <w:start w:val="1"/>
      <w:numFmt w:val="decimal"/>
      <w:lvlText w:val="%1."/>
      <w:lvlJc w:val="left"/>
      <w:pPr>
        <w:ind w:left="36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9D36D1"/>
    <w:multiLevelType w:val="hybridMultilevel"/>
    <w:tmpl w:val="CCE02E12"/>
    <w:lvl w:ilvl="0" w:tplc="F4B8DFDE">
      <w:start w:val="1"/>
      <w:numFmt w:val="lowerRoman"/>
      <w:lvlText w:val="%1)"/>
      <w:lvlJc w:val="left"/>
      <w:pPr>
        <w:ind w:left="1104" w:hanging="720"/>
      </w:pPr>
      <w:rPr>
        <w:rFonts w:hint="default"/>
        <w:color w:val="auto"/>
      </w:rPr>
    </w:lvl>
    <w:lvl w:ilvl="1" w:tplc="08090019" w:tentative="1">
      <w:start w:val="1"/>
      <w:numFmt w:val="lowerLetter"/>
      <w:lvlText w:val="%2."/>
      <w:lvlJc w:val="left"/>
      <w:pPr>
        <w:ind w:left="1464" w:hanging="360"/>
      </w:pPr>
    </w:lvl>
    <w:lvl w:ilvl="2" w:tplc="0809001B" w:tentative="1">
      <w:start w:val="1"/>
      <w:numFmt w:val="lowerRoman"/>
      <w:lvlText w:val="%3."/>
      <w:lvlJc w:val="right"/>
      <w:pPr>
        <w:ind w:left="2184" w:hanging="180"/>
      </w:pPr>
    </w:lvl>
    <w:lvl w:ilvl="3" w:tplc="0809000F" w:tentative="1">
      <w:start w:val="1"/>
      <w:numFmt w:val="decimal"/>
      <w:lvlText w:val="%4."/>
      <w:lvlJc w:val="left"/>
      <w:pPr>
        <w:ind w:left="2904" w:hanging="360"/>
      </w:pPr>
    </w:lvl>
    <w:lvl w:ilvl="4" w:tplc="08090019" w:tentative="1">
      <w:start w:val="1"/>
      <w:numFmt w:val="lowerLetter"/>
      <w:lvlText w:val="%5."/>
      <w:lvlJc w:val="left"/>
      <w:pPr>
        <w:ind w:left="3624" w:hanging="360"/>
      </w:pPr>
    </w:lvl>
    <w:lvl w:ilvl="5" w:tplc="0809001B" w:tentative="1">
      <w:start w:val="1"/>
      <w:numFmt w:val="lowerRoman"/>
      <w:lvlText w:val="%6."/>
      <w:lvlJc w:val="right"/>
      <w:pPr>
        <w:ind w:left="4344" w:hanging="180"/>
      </w:pPr>
    </w:lvl>
    <w:lvl w:ilvl="6" w:tplc="0809000F" w:tentative="1">
      <w:start w:val="1"/>
      <w:numFmt w:val="decimal"/>
      <w:lvlText w:val="%7."/>
      <w:lvlJc w:val="left"/>
      <w:pPr>
        <w:ind w:left="5064" w:hanging="360"/>
      </w:pPr>
    </w:lvl>
    <w:lvl w:ilvl="7" w:tplc="08090019" w:tentative="1">
      <w:start w:val="1"/>
      <w:numFmt w:val="lowerLetter"/>
      <w:lvlText w:val="%8."/>
      <w:lvlJc w:val="left"/>
      <w:pPr>
        <w:ind w:left="5784" w:hanging="360"/>
      </w:pPr>
    </w:lvl>
    <w:lvl w:ilvl="8" w:tplc="0809001B" w:tentative="1">
      <w:start w:val="1"/>
      <w:numFmt w:val="lowerRoman"/>
      <w:lvlText w:val="%9."/>
      <w:lvlJc w:val="right"/>
      <w:pPr>
        <w:ind w:left="6504" w:hanging="180"/>
      </w:pPr>
    </w:lvl>
  </w:abstractNum>
  <w:abstractNum w:abstractNumId="37" w15:restartNumberingAfterBreak="0">
    <w:nsid w:val="5C270238"/>
    <w:multiLevelType w:val="hybridMultilevel"/>
    <w:tmpl w:val="974E3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D5B41E5"/>
    <w:multiLevelType w:val="hybridMultilevel"/>
    <w:tmpl w:val="60341974"/>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9" w15:restartNumberingAfterBreak="0">
    <w:nsid w:val="600453AB"/>
    <w:multiLevelType w:val="hybridMultilevel"/>
    <w:tmpl w:val="CBCCEF2E"/>
    <w:lvl w:ilvl="0" w:tplc="24A07B5A">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40" w15:restartNumberingAfterBreak="0">
    <w:nsid w:val="61460BF9"/>
    <w:multiLevelType w:val="hybridMultilevel"/>
    <w:tmpl w:val="9EE07A5A"/>
    <w:lvl w:ilvl="0" w:tplc="63A2A88A">
      <w:start w:val="1"/>
      <w:numFmt w:val="decimal"/>
      <w:lvlText w:val="%1."/>
      <w:lvlJc w:val="left"/>
      <w:pPr>
        <w:ind w:left="1084" w:hanging="360"/>
      </w:pPr>
      <w:rPr>
        <w:rFonts w:cs="Times New Roman" w:hint="default"/>
        <w:b/>
        <w:sz w:val="22"/>
        <w:szCs w:val="22"/>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41" w15:restartNumberingAfterBreak="0">
    <w:nsid w:val="61900DB7"/>
    <w:multiLevelType w:val="hybridMultilevel"/>
    <w:tmpl w:val="AD900C88"/>
    <w:lvl w:ilvl="0" w:tplc="0418000D">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2" w15:restartNumberingAfterBreak="0">
    <w:nsid w:val="61A53C81"/>
    <w:multiLevelType w:val="hybridMultilevel"/>
    <w:tmpl w:val="C550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ED0C70"/>
    <w:multiLevelType w:val="hybridMultilevel"/>
    <w:tmpl w:val="BB0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3C5368"/>
    <w:multiLevelType w:val="hybridMultilevel"/>
    <w:tmpl w:val="FD205052"/>
    <w:lvl w:ilvl="0" w:tplc="7EE20C6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2D3693"/>
    <w:multiLevelType w:val="hybridMultilevel"/>
    <w:tmpl w:val="29342372"/>
    <w:lvl w:ilvl="0" w:tplc="E0E2FD12">
      <w:numFmt w:val="bullet"/>
      <w:lvlText w:val="•"/>
      <w:lvlJc w:val="left"/>
      <w:pPr>
        <w:ind w:left="677" w:hanging="360"/>
      </w:pPr>
      <w:rPr>
        <w:rFonts w:ascii="Calibri" w:eastAsia="Times New Roman" w:hAnsi="Calibri" w:cs="Calibri" w:hint="default"/>
      </w:rPr>
    </w:lvl>
    <w:lvl w:ilvl="1" w:tplc="04090003">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6" w15:restartNumberingAfterBreak="0">
    <w:nsid w:val="77D87A4F"/>
    <w:multiLevelType w:val="hybridMultilevel"/>
    <w:tmpl w:val="4A145D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B5CC38"/>
    <w:multiLevelType w:val="hybridMultilevel"/>
    <w:tmpl w:val="0AB756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EC77A6E"/>
    <w:multiLevelType w:val="hybridMultilevel"/>
    <w:tmpl w:val="5F8278D2"/>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num w:numId="1">
    <w:abstractNumId w:val="14"/>
  </w:num>
  <w:num w:numId="2">
    <w:abstractNumId w:val="3"/>
    <w:lvlOverride w:ilvl="0">
      <w:startOverride w:val="1"/>
    </w:lvlOverride>
  </w:num>
  <w:num w:numId="3">
    <w:abstractNumId w:val="1"/>
  </w:num>
  <w:num w:numId="4">
    <w:abstractNumId w:val="13"/>
  </w:num>
  <w:num w:numId="5">
    <w:abstractNumId w:val="2"/>
  </w:num>
  <w:num w:numId="6">
    <w:abstractNumId w:val="4"/>
  </w:num>
  <w:num w:numId="7">
    <w:abstractNumId w:val="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43"/>
  </w:num>
  <w:num w:numId="11">
    <w:abstractNumId w:val="24"/>
  </w:num>
  <w:num w:numId="12">
    <w:abstractNumId w:val="36"/>
  </w:num>
  <w:num w:numId="13">
    <w:abstractNumId w:val="45"/>
  </w:num>
  <w:num w:numId="14">
    <w:abstractNumId w:val="21"/>
  </w:num>
  <w:num w:numId="15">
    <w:abstractNumId w:val="29"/>
  </w:num>
  <w:num w:numId="16">
    <w:abstractNumId w:val="40"/>
  </w:num>
  <w:num w:numId="17">
    <w:abstractNumId w:val="30"/>
  </w:num>
  <w:num w:numId="18">
    <w:abstractNumId w:val="38"/>
  </w:num>
  <w:num w:numId="19">
    <w:abstractNumId w:val="33"/>
  </w:num>
  <w:num w:numId="20">
    <w:abstractNumId w:val="23"/>
  </w:num>
  <w:num w:numId="21">
    <w:abstractNumId w:val="10"/>
  </w:num>
  <w:num w:numId="22">
    <w:abstractNumId w:val="41"/>
  </w:num>
  <w:num w:numId="23">
    <w:abstractNumId w:val="11"/>
  </w:num>
  <w:num w:numId="24">
    <w:abstractNumId w:val="39"/>
  </w:num>
  <w:num w:numId="25">
    <w:abstractNumId w:val="17"/>
  </w:num>
  <w:num w:numId="26">
    <w:abstractNumId w:val="31"/>
  </w:num>
  <w:num w:numId="27">
    <w:abstractNumId w:val="27"/>
  </w:num>
  <w:num w:numId="28">
    <w:abstractNumId w:val="8"/>
  </w:num>
  <w:num w:numId="29">
    <w:abstractNumId w:val="35"/>
  </w:num>
  <w:num w:numId="30">
    <w:abstractNumId w:val="48"/>
  </w:num>
  <w:num w:numId="31">
    <w:abstractNumId w:val="37"/>
  </w:num>
  <w:num w:numId="32">
    <w:abstractNumId w:val="0"/>
  </w:num>
  <w:num w:numId="33">
    <w:abstractNumId w:val="47"/>
  </w:num>
  <w:num w:numId="34">
    <w:abstractNumId w:val="32"/>
  </w:num>
  <w:num w:numId="35">
    <w:abstractNumId w:val="28"/>
  </w:num>
  <w:num w:numId="36">
    <w:abstractNumId w:val="25"/>
  </w:num>
  <w:num w:numId="37">
    <w:abstractNumId w:val="19"/>
  </w:num>
  <w:num w:numId="38">
    <w:abstractNumId w:val="7"/>
  </w:num>
  <w:num w:numId="39">
    <w:abstractNumId w:val="9"/>
  </w:num>
  <w:num w:numId="40">
    <w:abstractNumId w:val="12"/>
  </w:num>
  <w:num w:numId="41">
    <w:abstractNumId w:val="22"/>
  </w:num>
  <w:num w:numId="42">
    <w:abstractNumId w:val="6"/>
  </w:num>
  <w:num w:numId="43">
    <w:abstractNumId w:val="15"/>
  </w:num>
  <w:num w:numId="44">
    <w:abstractNumId w:val="18"/>
  </w:num>
  <w:num w:numId="45">
    <w:abstractNumId w:val="44"/>
  </w:num>
  <w:num w:numId="46">
    <w:abstractNumId w:val="16"/>
  </w:num>
  <w:num w:numId="47">
    <w:abstractNumId w:val="26"/>
  </w:num>
  <w:num w:numId="48">
    <w:abstractNumId w:val="34"/>
  </w:num>
  <w:num w:numId="49">
    <w:abstractNumId w:val="20"/>
  </w:num>
  <w:num w:numId="50">
    <w:abstractNumId w:val="4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4E2"/>
    <w:rsid w:val="00040C76"/>
    <w:rsid w:val="00061600"/>
    <w:rsid w:val="000634C0"/>
    <w:rsid w:val="000D0EF6"/>
    <w:rsid w:val="00101CF0"/>
    <w:rsid w:val="001643C8"/>
    <w:rsid w:val="00190B86"/>
    <w:rsid w:val="00197641"/>
    <w:rsid w:val="001A7AED"/>
    <w:rsid w:val="001D51EB"/>
    <w:rsid w:val="001D5D49"/>
    <w:rsid w:val="002309FB"/>
    <w:rsid w:val="00240C6D"/>
    <w:rsid w:val="0025539B"/>
    <w:rsid w:val="002A1DE3"/>
    <w:rsid w:val="002A6B12"/>
    <w:rsid w:val="002B1B1F"/>
    <w:rsid w:val="00347FEF"/>
    <w:rsid w:val="00356F15"/>
    <w:rsid w:val="00462FC2"/>
    <w:rsid w:val="004713DC"/>
    <w:rsid w:val="004970B0"/>
    <w:rsid w:val="004B5104"/>
    <w:rsid w:val="004D326F"/>
    <w:rsid w:val="004E3723"/>
    <w:rsid w:val="00533AEE"/>
    <w:rsid w:val="00546E33"/>
    <w:rsid w:val="005D44E2"/>
    <w:rsid w:val="005E1D09"/>
    <w:rsid w:val="00616CD0"/>
    <w:rsid w:val="00623094"/>
    <w:rsid w:val="00640289"/>
    <w:rsid w:val="00645376"/>
    <w:rsid w:val="006E2B06"/>
    <w:rsid w:val="00773E9B"/>
    <w:rsid w:val="00793F51"/>
    <w:rsid w:val="00850E82"/>
    <w:rsid w:val="00871133"/>
    <w:rsid w:val="008C0DA8"/>
    <w:rsid w:val="008F635E"/>
    <w:rsid w:val="00952163"/>
    <w:rsid w:val="009877DD"/>
    <w:rsid w:val="00A21D39"/>
    <w:rsid w:val="00A35F9F"/>
    <w:rsid w:val="00AC1412"/>
    <w:rsid w:val="00AC3FBB"/>
    <w:rsid w:val="00B15E4A"/>
    <w:rsid w:val="00B2605D"/>
    <w:rsid w:val="00B372B0"/>
    <w:rsid w:val="00B84AB1"/>
    <w:rsid w:val="00BE1452"/>
    <w:rsid w:val="00C6505A"/>
    <w:rsid w:val="00C675FD"/>
    <w:rsid w:val="00CC2BCA"/>
    <w:rsid w:val="00CD36C0"/>
    <w:rsid w:val="00D43576"/>
    <w:rsid w:val="00D97928"/>
    <w:rsid w:val="00DE7AB3"/>
    <w:rsid w:val="00E04E6C"/>
    <w:rsid w:val="00E234F6"/>
    <w:rsid w:val="00EC1F5F"/>
    <w:rsid w:val="00F07FE6"/>
    <w:rsid w:val="00F75AD8"/>
    <w:rsid w:val="00F82307"/>
    <w:rsid w:val="00FD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733AD8-8ABE-4E42-A7DE-93D0B8C0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4E2"/>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qFormat/>
    <w:rsid w:val="000634C0"/>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871133"/>
    <w:pPr>
      <w:keepNext/>
      <w:jc w:val="center"/>
      <w:outlineLvl w:val="1"/>
    </w:pPr>
    <w:rPr>
      <w:b/>
      <w:bCs/>
      <w:sz w:val="20"/>
    </w:rPr>
  </w:style>
  <w:style w:type="paragraph" w:styleId="Heading3">
    <w:name w:val="heading 3"/>
    <w:basedOn w:val="Normal"/>
    <w:next w:val="Normal"/>
    <w:link w:val="Heading3Char"/>
    <w:qFormat/>
    <w:rsid w:val="00871133"/>
    <w:pPr>
      <w:keepNext/>
      <w:jc w:val="center"/>
      <w:outlineLvl w:val="2"/>
    </w:pPr>
    <w:rPr>
      <w:szCs w:val="20"/>
      <w:lang w:val="en-US" w:eastAsia="en-US"/>
    </w:rPr>
  </w:style>
  <w:style w:type="paragraph" w:styleId="Heading4">
    <w:name w:val="heading 4"/>
    <w:basedOn w:val="Normal"/>
    <w:next w:val="Normal"/>
    <w:link w:val="Heading4Char"/>
    <w:qFormat/>
    <w:rsid w:val="00871133"/>
    <w:pPr>
      <w:keepNext/>
      <w:jc w:val="center"/>
      <w:outlineLvl w:val="3"/>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D44E2"/>
    <w:pPr>
      <w:jc w:val="center"/>
    </w:pPr>
    <w:rPr>
      <w:b/>
      <w:bCs/>
      <w:i/>
      <w:iCs/>
      <w:sz w:val="28"/>
    </w:rPr>
  </w:style>
  <w:style w:type="character" w:customStyle="1" w:styleId="TitleChar">
    <w:name w:val="Title Char"/>
    <w:basedOn w:val="DefaultParagraphFont"/>
    <w:link w:val="Title"/>
    <w:rsid w:val="005D44E2"/>
    <w:rPr>
      <w:rFonts w:ascii="Times New Roman" w:eastAsia="Times New Roman" w:hAnsi="Times New Roman" w:cs="Times New Roman"/>
      <w:b/>
      <w:bCs/>
      <w:i/>
      <w:iCs/>
      <w:sz w:val="28"/>
      <w:szCs w:val="24"/>
      <w:lang w:val="ro-RO" w:eastAsia="ro-RO"/>
    </w:rPr>
  </w:style>
  <w:style w:type="paragraph" w:styleId="FootnoteText">
    <w:name w:val="footnote text"/>
    <w:basedOn w:val="Normal"/>
    <w:link w:val="FootnoteTextChar"/>
    <w:rsid w:val="005D44E2"/>
    <w:rPr>
      <w:sz w:val="20"/>
      <w:szCs w:val="20"/>
    </w:rPr>
  </w:style>
  <w:style w:type="character" w:customStyle="1" w:styleId="FootnoteTextChar">
    <w:name w:val="Footnote Text Char"/>
    <w:basedOn w:val="DefaultParagraphFont"/>
    <w:link w:val="FootnoteText"/>
    <w:rsid w:val="005D44E2"/>
    <w:rPr>
      <w:rFonts w:ascii="Times New Roman" w:eastAsia="Times New Roman" w:hAnsi="Times New Roman" w:cs="Times New Roman"/>
      <w:sz w:val="20"/>
      <w:szCs w:val="20"/>
      <w:lang w:val="ro-RO" w:eastAsia="ro-RO"/>
    </w:rPr>
  </w:style>
  <w:style w:type="character" w:styleId="FootnoteReference">
    <w:name w:val="footnote reference"/>
    <w:rsid w:val="005D44E2"/>
    <w:rPr>
      <w:vertAlign w:val="superscript"/>
    </w:rPr>
  </w:style>
  <w:style w:type="character" w:customStyle="1" w:styleId="hps">
    <w:name w:val="hps"/>
    <w:rsid w:val="005D44E2"/>
  </w:style>
  <w:style w:type="paragraph" w:styleId="ListParagraph">
    <w:name w:val="List Paragraph"/>
    <w:basedOn w:val="Normal"/>
    <w:link w:val="ListParagraphChar"/>
    <w:uiPriority w:val="34"/>
    <w:qFormat/>
    <w:rsid w:val="005D44E2"/>
    <w:pPr>
      <w:ind w:left="720"/>
      <w:contextualSpacing/>
    </w:pPr>
    <w:rPr>
      <w:lang w:val="en-US" w:eastAsia="en-US"/>
    </w:rPr>
  </w:style>
  <w:style w:type="character" w:customStyle="1" w:styleId="Heading1Char">
    <w:name w:val="Heading 1 Char"/>
    <w:basedOn w:val="DefaultParagraphFont"/>
    <w:link w:val="Heading1"/>
    <w:rsid w:val="000634C0"/>
    <w:rPr>
      <w:rFonts w:ascii="Calibri Light" w:eastAsia="Times New Roman" w:hAnsi="Calibri Light" w:cs="Times New Roman"/>
      <w:b/>
      <w:bCs/>
      <w:kern w:val="32"/>
      <w:sz w:val="32"/>
      <w:szCs w:val="32"/>
      <w:lang w:val="ro-RO" w:eastAsia="ro-RO"/>
    </w:rPr>
  </w:style>
  <w:style w:type="character" w:customStyle="1" w:styleId="ListParagraphChar">
    <w:name w:val="List Paragraph Char"/>
    <w:link w:val="ListParagraph"/>
    <w:uiPriority w:val="34"/>
    <w:locked/>
    <w:rsid w:val="000634C0"/>
    <w:rPr>
      <w:rFonts w:ascii="Times New Roman" w:eastAsia="Times New Roman" w:hAnsi="Times New Roman" w:cs="Times New Roman"/>
      <w:sz w:val="24"/>
      <w:szCs w:val="24"/>
    </w:rPr>
  </w:style>
  <w:style w:type="paragraph" w:styleId="BodyText">
    <w:name w:val="Body Text"/>
    <w:aliases w:val="Body"/>
    <w:basedOn w:val="Normal"/>
    <w:link w:val="BodyTextChar"/>
    <w:unhideWhenUsed/>
    <w:qFormat/>
    <w:rsid w:val="000634C0"/>
    <w:rPr>
      <w:sz w:val="22"/>
      <w:szCs w:val="22"/>
      <w:lang w:bidi="ro-RO"/>
    </w:rPr>
  </w:style>
  <w:style w:type="character" w:customStyle="1" w:styleId="BodyTextChar">
    <w:name w:val="Body Text Char"/>
    <w:aliases w:val="Body Char"/>
    <w:basedOn w:val="DefaultParagraphFont"/>
    <w:link w:val="BodyText"/>
    <w:rsid w:val="000634C0"/>
    <w:rPr>
      <w:rFonts w:ascii="Times New Roman" w:eastAsia="Times New Roman" w:hAnsi="Times New Roman" w:cs="Times New Roman"/>
      <w:lang w:val="ro-RO" w:eastAsia="ro-RO" w:bidi="ro-RO"/>
    </w:rPr>
  </w:style>
  <w:style w:type="paragraph" w:styleId="Header">
    <w:name w:val="header"/>
    <w:basedOn w:val="Normal"/>
    <w:link w:val="HeaderChar"/>
    <w:uiPriority w:val="99"/>
    <w:unhideWhenUsed/>
    <w:rsid w:val="00FD4B8B"/>
    <w:pPr>
      <w:tabs>
        <w:tab w:val="center" w:pos="4680"/>
        <w:tab w:val="right" w:pos="9360"/>
      </w:tabs>
    </w:pPr>
  </w:style>
  <w:style w:type="character" w:customStyle="1" w:styleId="HeaderChar">
    <w:name w:val="Header Char"/>
    <w:basedOn w:val="DefaultParagraphFont"/>
    <w:link w:val="Header"/>
    <w:uiPriority w:val="99"/>
    <w:rsid w:val="00FD4B8B"/>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FD4B8B"/>
    <w:pPr>
      <w:tabs>
        <w:tab w:val="center" w:pos="4680"/>
        <w:tab w:val="right" w:pos="9360"/>
      </w:tabs>
    </w:pPr>
  </w:style>
  <w:style w:type="character" w:customStyle="1" w:styleId="FooterChar">
    <w:name w:val="Footer Char"/>
    <w:basedOn w:val="DefaultParagraphFont"/>
    <w:link w:val="Footer"/>
    <w:uiPriority w:val="99"/>
    <w:rsid w:val="00FD4B8B"/>
    <w:rPr>
      <w:rFonts w:ascii="Times New Roman" w:eastAsia="Times New Roman" w:hAnsi="Times New Roman" w:cs="Times New Roman"/>
      <w:sz w:val="24"/>
      <w:szCs w:val="24"/>
      <w:lang w:val="ro-RO" w:eastAsia="ro-RO"/>
    </w:rPr>
  </w:style>
  <w:style w:type="character" w:styleId="Hyperlink">
    <w:name w:val="Hyperlink"/>
    <w:basedOn w:val="DefaultParagraphFont"/>
    <w:uiPriority w:val="99"/>
    <w:unhideWhenUsed/>
    <w:rsid w:val="00616CD0"/>
    <w:rPr>
      <w:color w:val="0563C1" w:themeColor="hyperlink"/>
      <w:u w:val="single"/>
    </w:rPr>
  </w:style>
  <w:style w:type="character" w:styleId="Emphasis">
    <w:name w:val="Emphasis"/>
    <w:basedOn w:val="DefaultParagraphFont"/>
    <w:qFormat/>
    <w:rsid w:val="00616CD0"/>
    <w:rPr>
      <w:i/>
      <w:iCs/>
      <w:sz w:val="24"/>
    </w:rPr>
  </w:style>
  <w:style w:type="paragraph" w:styleId="NormalWeb">
    <w:name w:val="Normal (Web)"/>
    <w:basedOn w:val="Normal"/>
    <w:uiPriority w:val="99"/>
    <w:unhideWhenUsed/>
    <w:rsid w:val="00616CD0"/>
    <w:pPr>
      <w:spacing w:before="100" w:beforeAutospacing="1" w:after="100" w:afterAutospacing="1"/>
    </w:pPr>
    <w:rPr>
      <w:lang w:val="en-US" w:eastAsia="en-US"/>
    </w:rPr>
  </w:style>
  <w:style w:type="paragraph" w:styleId="Subtitle">
    <w:name w:val="Subtitle"/>
    <w:basedOn w:val="Normal"/>
    <w:next w:val="Normal"/>
    <w:link w:val="SubtitleChar"/>
    <w:uiPriority w:val="11"/>
    <w:qFormat/>
    <w:rsid w:val="00616CD0"/>
    <w:pPr>
      <w:spacing w:after="160" w:line="256" w:lineRule="auto"/>
    </w:pPr>
    <w:rPr>
      <w:rFonts w:asciiTheme="minorHAnsi" w:eastAsiaTheme="minorEastAsia" w:hAnsiTheme="minorHAnsi" w:cstheme="minorBidi"/>
      <w:color w:val="5A5A5A" w:themeColor="text1" w:themeTint="A5"/>
      <w:spacing w:val="15"/>
      <w:sz w:val="18"/>
      <w:szCs w:val="22"/>
      <w:lang w:val="en-GB" w:eastAsia="en-US"/>
    </w:rPr>
  </w:style>
  <w:style w:type="character" w:customStyle="1" w:styleId="SubtitleChar">
    <w:name w:val="Subtitle Char"/>
    <w:basedOn w:val="DefaultParagraphFont"/>
    <w:link w:val="Subtitle"/>
    <w:uiPriority w:val="11"/>
    <w:rsid w:val="00616CD0"/>
    <w:rPr>
      <w:rFonts w:eastAsiaTheme="minorEastAsia"/>
      <w:color w:val="5A5A5A" w:themeColor="text1" w:themeTint="A5"/>
      <w:spacing w:val="15"/>
      <w:sz w:val="18"/>
      <w:lang w:val="en-GB"/>
    </w:rPr>
  </w:style>
  <w:style w:type="paragraph" w:customStyle="1" w:styleId="Default">
    <w:name w:val="Default"/>
    <w:rsid w:val="00616C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TPAddress">
    <w:name w:val="TTP Address"/>
    <w:basedOn w:val="Normal"/>
    <w:rsid w:val="00616CD0"/>
    <w:pPr>
      <w:autoSpaceDE w:val="0"/>
      <w:autoSpaceDN w:val="0"/>
      <w:spacing w:before="120"/>
      <w:jc w:val="center"/>
    </w:pPr>
    <w:rPr>
      <w:rFonts w:ascii="Arial" w:eastAsia="SimSun" w:hAnsi="Arial" w:cs="Arial"/>
      <w:sz w:val="22"/>
      <w:szCs w:val="22"/>
      <w:lang w:val="en-US" w:eastAsia="en-US"/>
    </w:rPr>
  </w:style>
  <w:style w:type="paragraph" w:customStyle="1" w:styleId="TTPAuthors">
    <w:name w:val="TTP Author(s)"/>
    <w:basedOn w:val="Normal"/>
    <w:next w:val="TTPAddress"/>
    <w:rsid w:val="00616CD0"/>
    <w:pPr>
      <w:autoSpaceDE w:val="0"/>
      <w:autoSpaceDN w:val="0"/>
      <w:spacing w:before="120"/>
      <w:jc w:val="center"/>
    </w:pPr>
    <w:rPr>
      <w:rFonts w:ascii="Arial" w:eastAsia="SimSun" w:hAnsi="Arial" w:cs="Arial"/>
      <w:sz w:val="28"/>
      <w:szCs w:val="28"/>
      <w:lang w:val="en-US" w:eastAsia="en-US"/>
    </w:rPr>
  </w:style>
  <w:style w:type="paragraph" w:customStyle="1" w:styleId="Contributornames">
    <w:name w:val="Contributor  names"/>
    <w:basedOn w:val="Normal"/>
    <w:rsid w:val="00616CD0"/>
    <w:pPr>
      <w:widowControl w:val="0"/>
      <w:jc w:val="center"/>
    </w:pPr>
    <w:rPr>
      <w:rFonts w:cs="MS Mincho"/>
      <w:kern w:val="2"/>
      <w:sz w:val="20"/>
      <w:szCs w:val="20"/>
      <w:lang w:val="en-GB" w:eastAsia="ja-JP"/>
    </w:rPr>
  </w:style>
  <w:style w:type="paragraph" w:customStyle="1" w:styleId="papersubtitle">
    <w:name w:val="paper subtitle"/>
    <w:uiPriority w:val="99"/>
    <w:rsid w:val="00616CD0"/>
    <w:pPr>
      <w:spacing w:after="120" w:line="240" w:lineRule="auto"/>
      <w:jc w:val="center"/>
    </w:pPr>
    <w:rPr>
      <w:rFonts w:ascii="Times New Roman" w:eastAsia="Times New Roman" w:hAnsi="Times New Roman" w:cs="Times New Roman"/>
      <w:bCs/>
      <w:noProof/>
      <w:sz w:val="28"/>
      <w:szCs w:val="28"/>
    </w:rPr>
  </w:style>
  <w:style w:type="paragraph" w:customStyle="1" w:styleId="papertitle">
    <w:name w:val="paper title"/>
    <w:uiPriority w:val="99"/>
    <w:rsid w:val="00616CD0"/>
    <w:pPr>
      <w:spacing w:after="120" w:line="240" w:lineRule="auto"/>
      <w:jc w:val="center"/>
    </w:pPr>
    <w:rPr>
      <w:rFonts w:ascii="Times New Roman" w:eastAsia="Times New Roman" w:hAnsi="Times New Roman" w:cs="Times New Roman"/>
      <w:bCs/>
      <w:noProof/>
      <w:sz w:val="48"/>
      <w:szCs w:val="48"/>
    </w:rPr>
  </w:style>
  <w:style w:type="character" w:customStyle="1" w:styleId="PaperTitle0">
    <w:name w:val="Paper Title"/>
    <w:rsid w:val="00616CD0"/>
    <w:rPr>
      <w:rFonts w:ascii="Times New Roman" w:hAnsi="Times New Roman" w:cs="Times New Roman" w:hint="default"/>
      <w:b/>
      <w:bCs/>
      <w:noProof w:val="0"/>
      <w:sz w:val="28"/>
      <w:szCs w:val="28"/>
      <w:lang w:val="en-US"/>
    </w:rPr>
  </w:style>
  <w:style w:type="character" w:customStyle="1" w:styleId="Heading2Char">
    <w:name w:val="Heading 2 Char"/>
    <w:basedOn w:val="DefaultParagraphFont"/>
    <w:link w:val="Heading2"/>
    <w:rsid w:val="00871133"/>
    <w:rPr>
      <w:rFonts w:ascii="Times New Roman" w:eastAsia="Times New Roman" w:hAnsi="Times New Roman" w:cs="Times New Roman"/>
      <w:b/>
      <w:bCs/>
      <w:sz w:val="20"/>
      <w:szCs w:val="24"/>
      <w:lang w:val="ro-RO" w:eastAsia="ro-RO"/>
    </w:rPr>
  </w:style>
  <w:style w:type="character" w:customStyle="1" w:styleId="Heading3Char">
    <w:name w:val="Heading 3 Char"/>
    <w:basedOn w:val="DefaultParagraphFont"/>
    <w:link w:val="Heading3"/>
    <w:rsid w:val="00871133"/>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871133"/>
    <w:rPr>
      <w:rFonts w:ascii="Times New Roman" w:eastAsia="Times New Roman" w:hAnsi="Times New Roman" w:cs="Times New Roman"/>
      <w:b/>
      <w:bCs/>
      <w:sz w:val="24"/>
      <w:lang w:val="ro-RO" w:eastAsia="ro-RO"/>
    </w:rPr>
  </w:style>
  <w:style w:type="paragraph" w:styleId="BalloonText">
    <w:name w:val="Balloon Text"/>
    <w:basedOn w:val="Normal"/>
    <w:link w:val="BalloonTextChar"/>
    <w:rsid w:val="00871133"/>
    <w:rPr>
      <w:rFonts w:ascii="Segoe UI" w:hAnsi="Segoe UI" w:cs="Segoe UI"/>
      <w:sz w:val="18"/>
      <w:szCs w:val="18"/>
    </w:rPr>
  </w:style>
  <w:style w:type="character" w:customStyle="1" w:styleId="BalloonTextChar">
    <w:name w:val="Balloon Text Char"/>
    <w:basedOn w:val="DefaultParagraphFont"/>
    <w:link w:val="BalloonText"/>
    <w:rsid w:val="00871133"/>
    <w:rPr>
      <w:rFonts w:ascii="Segoe UI" w:eastAsia="Times New Roman" w:hAnsi="Segoe UI" w:cs="Segoe UI"/>
      <w:sz w:val="18"/>
      <w:szCs w:val="18"/>
      <w:lang w:val="ro-RO" w:eastAsia="ro-RO"/>
    </w:rPr>
  </w:style>
  <w:style w:type="table" w:styleId="TableGrid">
    <w:name w:val="Table Grid"/>
    <w:basedOn w:val="TableNormal"/>
    <w:uiPriority w:val="39"/>
    <w:rsid w:val="008711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71133"/>
    <w:rPr>
      <w:sz w:val="22"/>
      <w:szCs w:val="22"/>
      <w:lang w:bidi="ro-RO"/>
    </w:rPr>
  </w:style>
  <w:style w:type="paragraph" w:styleId="HTMLPreformatted">
    <w:name w:val="HTML Preformatted"/>
    <w:basedOn w:val="Normal"/>
    <w:link w:val="HTMLPreformattedChar"/>
    <w:uiPriority w:val="99"/>
    <w:unhideWhenUsed/>
    <w:rsid w:val="00871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871133"/>
    <w:rPr>
      <w:rFonts w:ascii="Courier New" w:eastAsia="Times New Roman" w:hAnsi="Courier New" w:cs="Courier New"/>
      <w:sz w:val="20"/>
      <w:szCs w:val="20"/>
    </w:rPr>
  </w:style>
  <w:style w:type="paragraph" w:customStyle="1" w:styleId="TTPTitle">
    <w:name w:val="TTP Title"/>
    <w:basedOn w:val="Normal"/>
    <w:next w:val="TTPAuthors"/>
    <w:rsid w:val="00871133"/>
    <w:pPr>
      <w:autoSpaceDE w:val="0"/>
      <w:autoSpaceDN w:val="0"/>
      <w:spacing w:after="120"/>
      <w:jc w:val="center"/>
    </w:pPr>
    <w:rPr>
      <w:rFonts w:ascii="Arial" w:eastAsia="SimSun" w:hAnsi="Arial" w:cs="Arial"/>
      <w:b/>
      <w:bCs/>
      <w:sz w:val="30"/>
      <w:szCs w:val="30"/>
      <w:lang w:val="en-US" w:eastAsia="en-US"/>
    </w:rPr>
  </w:style>
  <w:style w:type="character" w:customStyle="1" w:styleId="xbe">
    <w:name w:val="_xbe"/>
    <w:basedOn w:val="DefaultParagraphFont"/>
    <w:rsid w:val="00871133"/>
  </w:style>
  <w:style w:type="paragraph" w:styleId="Bibliography">
    <w:name w:val="Bibliography"/>
    <w:basedOn w:val="Normal"/>
    <w:next w:val="Normal"/>
    <w:uiPriority w:val="37"/>
    <w:semiHidden/>
    <w:unhideWhenUsed/>
    <w:rsid w:val="00871133"/>
    <w:pPr>
      <w:jc w:val="both"/>
    </w:pPr>
    <w:rPr>
      <w:rFonts w:ascii="Calibri" w:eastAsia="Calibri" w:hAnsi="Calibri"/>
      <w:sz w:val="22"/>
      <w:szCs w:val="22"/>
      <w:lang w:val="en-US" w:eastAsia="en-US"/>
    </w:rPr>
  </w:style>
  <w:style w:type="paragraph" w:customStyle="1" w:styleId="EuropassSectionDetails">
    <w:name w:val="Europass_SectionDetails"/>
    <w:basedOn w:val="Normal"/>
    <w:rsid w:val="00871133"/>
    <w:pPr>
      <w:widowControl w:val="0"/>
      <w:suppressLineNumbers/>
      <w:suppressAutoHyphens/>
      <w:autoSpaceDE w:val="0"/>
      <w:spacing w:before="28" w:after="56" w:line="100" w:lineRule="atLeast"/>
    </w:pPr>
    <w:rPr>
      <w:rFonts w:ascii="Arial" w:eastAsia="SimSun" w:hAnsi="Arial" w:cs="Mangal"/>
      <w:color w:val="3F3A38"/>
      <w:spacing w:val="-6"/>
      <w:kern w:val="2"/>
      <w:sz w:val="18"/>
      <w:lang w:val="en-GB" w:eastAsia="zh-CN" w:bidi="hi-IN"/>
    </w:rPr>
  </w:style>
  <w:style w:type="character" w:styleId="Strong">
    <w:name w:val="Strong"/>
    <w:basedOn w:val="DefaultParagraphFont"/>
    <w:uiPriority w:val="22"/>
    <w:qFormat/>
    <w:rsid w:val="00871133"/>
    <w:rPr>
      <w:b/>
      <w:bCs/>
    </w:rPr>
  </w:style>
  <w:style w:type="paragraph" w:customStyle="1" w:styleId="type">
    <w:name w:val="type"/>
    <w:basedOn w:val="Normal"/>
    <w:rsid w:val="00871133"/>
    <w:pPr>
      <w:spacing w:before="100" w:beforeAutospacing="1" w:after="100" w:afterAutospacing="1"/>
    </w:pPr>
    <w:rPr>
      <w:lang w:val="en-US" w:eastAsia="en-US"/>
    </w:rPr>
  </w:style>
  <w:style w:type="paragraph" w:customStyle="1" w:styleId="Style29">
    <w:name w:val="Style29"/>
    <w:basedOn w:val="Normal"/>
    <w:uiPriority w:val="99"/>
    <w:rsid w:val="00871133"/>
    <w:pPr>
      <w:widowControl w:val="0"/>
      <w:autoSpaceDE w:val="0"/>
      <w:autoSpaceDN w:val="0"/>
      <w:adjustRightInd w:val="0"/>
      <w:spacing w:line="230" w:lineRule="exact"/>
      <w:jc w:val="both"/>
    </w:pPr>
    <w:rPr>
      <w:rFonts w:ascii="Arial" w:hAnsi="Arial" w:cs="Arial"/>
    </w:rPr>
  </w:style>
  <w:style w:type="character" w:customStyle="1" w:styleId="FontStyle54">
    <w:name w:val="Font Style54"/>
    <w:uiPriority w:val="99"/>
    <w:rsid w:val="00871133"/>
    <w:rPr>
      <w:rFonts w:ascii="Calibri" w:hAnsi="Calibri" w:cs="Calibri"/>
      <w:sz w:val="20"/>
      <w:szCs w:val="20"/>
    </w:rPr>
  </w:style>
  <w:style w:type="paragraph" w:customStyle="1" w:styleId="Style33">
    <w:name w:val="Style33"/>
    <w:basedOn w:val="Normal"/>
    <w:rsid w:val="00871133"/>
    <w:pPr>
      <w:widowControl w:val="0"/>
      <w:autoSpaceDE w:val="0"/>
      <w:autoSpaceDN w:val="0"/>
      <w:adjustRightInd w:val="0"/>
      <w:spacing w:line="269" w:lineRule="exact"/>
    </w:pPr>
    <w:rPr>
      <w:rFonts w:ascii="Arial" w:hAnsi="Arial" w:cs="Arial"/>
    </w:rPr>
  </w:style>
  <w:style w:type="paragraph" w:customStyle="1" w:styleId="normalliberationserif">
    <w:name w:val="normalliberationserif"/>
    <w:basedOn w:val="Normal"/>
    <w:rsid w:val="00871133"/>
    <w:pPr>
      <w:jc w:val="both"/>
    </w:pPr>
    <w:rPr>
      <w:rFonts w:ascii="Liberation Serif" w:eastAsia="SimSun" w:hAnsi="Liberation Serif"/>
      <w:sz w:val="28"/>
      <w:szCs w:val="28"/>
      <w:lang w:val="en-US" w:eastAsia="zh-CN"/>
    </w:rPr>
  </w:style>
  <w:style w:type="paragraph" w:styleId="BodyTextIndent2">
    <w:name w:val="Body Text Indent 2"/>
    <w:basedOn w:val="Normal"/>
    <w:link w:val="BodyTextIndent2Char"/>
    <w:semiHidden/>
    <w:unhideWhenUsed/>
    <w:rsid w:val="00871133"/>
    <w:pPr>
      <w:spacing w:after="120" w:line="480" w:lineRule="auto"/>
      <w:ind w:left="360"/>
    </w:pPr>
  </w:style>
  <w:style w:type="character" w:customStyle="1" w:styleId="BodyTextIndent2Char">
    <w:name w:val="Body Text Indent 2 Char"/>
    <w:basedOn w:val="DefaultParagraphFont"/>
    <w:link w:val="BodyTextIndent2"/>
    <w:semiHidden/>
    <w:rsid w:val="00871133"/>
    <w:rPr>
      <w:rFonts w:ascii="Times New Roman" w:eastAsia="Times New Roman" w:hAnsi="Times New Roman" w:cs="Times New Roman"/>
      <w:sz w:val="24"/>
      <w:szCs w:val="24"/>
      <w:lang w:val="ro-RO" w:eastAsia="ro-RO"/>
    </w:rPr>
  </w:style>
  <w:style w:type="character" w:styleId="PageNumber">
    <w:name w:val="page number"/>
    <w:basedOn w:val="DefaultParagraphFont"/>
    <w:rsid w:val="00871133"/>
  </w:style>
  <w:style w:type="character" w:customStyle="1" w:styleId="Heading24">
    <w:name w:val="Heading #2 (4)"/>
    <w:uiPriority w:val="99"/>
    <w:rsid w:val="00871133"/>
    <w:rPr>
      <w:rFonts w:ascii="Calibri" w:hAnsi="Calibri" w:cs="Calibri"/>
      <w:spacing w:val="0"/>
      <w:sz w:val="20"/>
      <w:szCs w:val="20"/>
    </w:rPr>
  </w:style>
  <w:style w:type="character" w:customStyle="1" w:styleId="StrongEmphasis">
    <w:name w:val="Strong Emphasis"/>
    <w:qFormat/>
    <w:rsid w:val="00871133"/>
    <w:rPr>
      <w:b/>
      <w:bCs/>
    </w:rPr>
  </w:style>
  <w:style w:type="character" w:customStyle="1" w:styleId="label">
    <w:name w:val="label"/>
    <w:basedOn w:val="DefaultParagraphFont"/>
    <w:rsid w:val="00871133"/>
  </w:style>
  <w:style w:type="character" w:customStyle="1" w:styleId="databold">
    <w:name w:val="data_bold"/>
    <w:basedOn w:val="DefaultParagraphFont"/>
    <w:rsid w:val="00871133"/>
  </w:style>
  <w:style w:type="character" w:customStyle="1" w:styleId="epub-state">
    <w:name w:val="epub-state"/>
    <w:basedOn w:val="DefaultParagraphFont"/>
    <w:rsid w:val="00871133"/>
  </w:style>
  <w:style w:type="character" w:customStyle="1" w:styleId="epub-date">
    <w:name w:val="epub-date"/>
    <w:basedOn w:val="DefaultParagraphFont"/>
    <w:rsid w:val="00871133"/>
  </w:style>
  <w:style w:type="paragraph" w:styleId="BodyText2">
    <w:name w:val="Body Text 2"/>
    <w:basedOn w:val="Normal"/>
    <w:link w:val="BodyText2Char"/>
    <w:uiPriority w:val="99"/>
    <w:unhideWhenUsed/>
    <w:rsid w:val="002A1DE3"/>
    <w:pPr>
      <w:spacing w:after="120" w:line="480" w:lineRule="auto"/>
    </w:pPr>
  </w:style>
  <w:style w:type="character" w:customStyle="1" w:styleId="BodyText2Char">
    <w:name w:val="Body Text 2 Char"/>
    <w:basedOn w:val="DefaultParagraphFont"/>
    <w:link w:val="BodyText2"/>
    <w:uiPriority w:val="99"/>
    <w:rsid w:val="002A1DE3"/>
    <w:rPr>
      <w:rFonts w:ascii="Times New Roman" w:eastAsia="Times New Roman" w:hAnsi="Times New Roman" w:cs="Times New Roman"/>
      <w:sz w:val="24"/>
      <w:szCs w:val="24"/>
      <w:lang w:val="ro-RO" w:eastAsia="ro-RO"/>
    </w:rPr>
  </w:style>
  <w:style w:type="paragraph" w:styleId="BodyTextIndent3">
    <w:name w:val="Body Text Indent 3"/>
    <w:basedOn w:val="Normal"/>
    <w:link w:val="BodyTextIndent3Char"/>
    <w:uiPriority w:val="99"/>
    <w:semiHidden/>
    <w:unhideWhenUsed/>
    <w:rsid w:val="00F8230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82307"/>
    <w:rPr>
      <w:rFonts w:ascii="Times New Roman" w:eastAsia="Times New Roman" w:hAnsi="Times New Roman" w:cs="Times New Roman"/>
      <w:sz w:val="16"/>
      <w:szCs w:val="16"/>
      <w:lang w:val="ro-RO" w:eastAsia="ro-RO"/>
    </w:rPr>
  </w:style>
  <w:style w:type="paragraph" w:customStyle="1" w:styleId="Indentcorptext3">
    <w:name w:val="Indent corp text 3"/>
    <w:basedOn w:val="Normal"/>
    <w:rsid w:val="00F82307"/>
    <w:pPr>
      <w:widowControl w:val="0"/>
      <w:suppressAutoHyphens/>
      <w:snapToGrid w:val="0"/>
      <w:ind w:firstLine="705"/>
      <w:jc w:val="both"/>
    </w:pPr>
    <w:rPr>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74566">
      <w:bodyDiv w:val="1"/>
      <w:marLeft w:val="0"/>
      <w:marRight w:val="0"/>
      <w:marTop w:val="0"/>
      <w:marBottom w:val="0"/>
      <w:divBdr>
        <w:top w:val="none" w:sz="0" w:space="0" w:color="auto"/>
        <w:left w:val="none" w:sz="0" w:space="0" w:color="auto"/>
        <w:bottom w:val="none" w:sz="0" w:space="0" w:color="auto"/>
        <w:right w:val="none" w:sz="0" w:space="0" w:color="auto"/>
      </w:divBdr>
    </w:div>
    <w:div w:id="429158407">
      <w:bodyDiv w:val="1"/>
      <w:marLeft w:val="0"/>
      <w:marRight w:val="0"/>
      <w:marTop w:val="0"/>
      <w:marBottom w:val="0"/>
      <w:divBdr>
        <w:top w:val="none" w:sz="0" w:space="0" w:color="auto"/>
        <w:left w:val="none" w:sz="0" w:space="0" w:color="auto"/>
        <w:bottom w:val="none" w:sz="0" w:space="0" w:color="auto"/>
        <w:right w:val="none" w:sz="0" w:space="0" w:color="auto"/>
      </w:divBdr>
    </w:div>
    <w:div w:id="706610308">
      <w:bodyDiv w:val="1"/>
      <w:marLeft w:val="0"/>
      <w:marRight w:val="0"/>
      <w:marTop w:val="0"/>
      <w:marBottom w:val="0"/>
      <w:divBdr>
        <w:top w:val="none" w:sz="0" w:space="0" w:color="auto"/>
        <w:left w:val="none" w:sz="0" w:space="0" w:color="auto"/>
        <w:bottom w:val="none" w:sz="0" w:space="0" w:color="auto"/>
        <w:right w:val="none" w:sz="0" w:space="0" w:color="auto"/>
      </w:divBdr>
    </w:div>
    <w:div w:id="1217008988">
      <w:bodyDiv w:val="1"/>
      <w:marLeft w:val="0"/>
      <w:marRight w:val="0"/>
      <w:marTop w:val="0"/>
      <w:marBottom w:val="0"/>
      <w:divBdr>
        <w:top w:val="none" w:sz="0" w:space="0" w:color="auto"/>
        <w:left w:val="none" w:sz="0" w:space="0" w:color="auto"/>
        <w:bottom w:val="none" w:sz="0" w:space="0" w:color="auto"/>
        <w:right w:val="none" w:sz="0" w:space="0" w:color="auto"/>
      </w:divBdr>
    </w:div>
    <w:div w:id="125412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hyperlink" Target="https://ieeexplore.ieee.org/xpl/RecentIssue.jsp?punumber=6245494"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hyperlink" Target="https://www.electroceramics.org/electroceramics17-book-of-abstracts.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18.jpeg"/><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yperlink" Target="https://doi.org/10.1109/JEDS.2020.3006000" TargetMode="External"/><Relationship Id="rId30" Type="http://schemas.openxmlformats.org/officeDocument/2006/relationships/image" Target="media/image20.jpe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52</Pages>
  <Words>13501</Words>
  <Characters>76956</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POPESCU</dc:creator>
  <cp:keywords/>
  <dc:description/>
  <cp:lastModifiedBy>Lucian Pintilie</cp:lastModifiedBy>
  <cp:revision>5</cp:revision>
  <cp:lastPrinted>2019-11-01T11:27:00Z</cp:lastPrinted>
  <dcterms:created xsi:type="dcterms:W3CDTF">2020-11-13T15:07:00Z</dcterms:created>
  <dcterms:modified xsi:type="dcterms:W3CDTF">2020-11-18T14:18:00Z</dcterms:modified>
</cp:coreProperties>
</file>